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57BBE" w14:textId="77777777" w:rsidR="0029794B" w:rsidRPr="0042711F" w:rsidRDefault="00F57805" w:rsidP="00F73192">
      <w:pPr>
        <w:pStyle w:val="Titlu"/>
        <w:jc w:val="left"/>
        <w:rPr>
          <w:sz w:val="32"/>
          <w:szCs w:val="32"/>
          <w:u w:val="single"/>
          <w:lang w:val="ro-RO"/>
        </w:rPr>
      </w:pPr>
      <w:r w:rsidRPr="0042711F">
        <w:rPr>
          <w:szCs w:val="24"/>
          <w:lang w:val="ro-RO"/>
        </w:rPr>
        <w:t>Consil</w:t>
      </w:r>
      <w:r w:rsidR="0074649C" w:rsidRPr="0042711F">
        <w:rPr>
          <w:szCs w:val="24"/>
          <w:lang w:val="ro-RO"/>
        </w:rPr>
        <w:t>iul Local al municipiului Târgu-</w:t>
      </w:r>
      <w:r w:rsidRPr="0042711F">
        <w:rPr>
          <w:szCs w:val="24"/>
          <w:lang w:val="ro-RO"/>
        </w:rPr>
        <w:t>Jiu</w:t>
      </w:r>
      <w:r w:rsidR="00F73192" w:rsidRPr="0042711F">
        <w:rPr>
          <w:szCs w:val="24"/>
          <w:lang w:val="ro-RO"/>
        </w:rPr>
        <w:t xml:space="preserve">                                           </w:t>
      </w:r>
      <w:r w:rsidR="00F73192" w:rsidRPr="0042711F">
        <w:rPr>
          <w:sz w:val="32"/>
          <w:szCs w:val="32"/>
          <w:u w:val="single"/>
          <w:lang w:val="ro-RO"/>
        </w:rPr>
        <w:t>ANEXA 1</w:t>
      </w:r>
      <w:r w:rsidR="007B07FD" w:rsidRPr="0042711F">
        <w:rPr>
          <w:sz w:val="32"/>
          <w:szCs w:val="32"/>
          <w:u w:val="single"/>
          <w:lang w:val="ro-RO"/>
        </w:rPr>
        <w:t xml:space="preserve"> la HCL nr…</w:t>
      </w:r>
    </w:p>
    <w:p w14:paraId="2D1922C2" w14:textId="77777777" w:rsidR="0029794B" w:rsidRPr="0042711F" w:rsidRDefault="0029794B">
      <w:pPr>
        <w:pStyle w:val="Titlu"/>
        <w:jc w:val="both"/>
        <w:rPr>
          <w:szCs w:val="24"/>
          <w:u w:val="single"/>
          <w:lang w:val="ro-RO"/>
        </w:rPr>
      </w:pPr>
    </w:p>
    <w:p w14:paraId="3857342F" w14:textId="77777777" w:rsidR="0029794B" w:rsidRPr="0042711F" w:rsidRDefault="0029794B">
      <w:pPr>
        <w:pStyle w:val="Titlu"/>
        <w:jc w:val="both"/>
        <w:rPr>
          <w:szCs w:val="24"/>
          <w:u w:val="single"/>
          <w:lang w:val="ro-RO"/>
        </w:rPr>
      </w:pPr>
    </w:p>
    <w:p w14:paraId="0479C266" w14:textId="77777777" w:rsidR="0029794B" w:rsidRPr="0042711F" w:rsidRDefault="0029794B">
      <w:pPr>
        <w:pStyle w:val="Titlu"/>
        <w:jc w:val="both"/>
        <w:rPr>
          <w:szCs w:val="24"/>
          <w:u w:val="single"/>
          <w:lang w:val="ro-RO"/>
        </w:rPr>
      </w:pPr>
    </w:p>
    <w:p w14:paraId="4E2375EE" w14:textId="77777777" w:rsidR="0029794B" w:rsidRPr="0042711F" w:rsidRDefault="0029794B">
      <w:pPr>
        <w:pStyle w:val="Titlu"/>
        <w:jc w:val="both"/>
        <w:rPr>
          <w:szCs w:val="24"/>
          <w:u w:val="single"/>
          <w:lang w:val="ro-RO"/>
        </w:rPr>
      </w:pPr>
    </w:p>
    <w:p w14:paraId="4170121D" w14:textId="77777777" w:rsidR="0029794B" w:rsidRPr="0042711F" w:rsidRDefault="0029794B">
      <w:pPr>
        <w:pStyle w:val="Titlu"/>
        <w:jc w:val="both"/>
        <w:rPr>
          <w:szCs w:val="24"/>
          <w:u w:val="single"/>
          <w:lang w:val="ro-RO"/>
        </w:rPr>
      </w:pPr>
    </w:p>
    <w:p w14:paraId="0373B689" w14:textId="77777777" w:rsidR="0029794B" w:rsidRPr="0042711F" w:rsidRDefault="0029794B">
      <w:pPr>
        <w:pStyle w:val="Titlu"/>
        <w:jc w:val="both"/>
        <w:rPr>
          <w:szCs w:val="24"/>
          <w:u w:val="single"/>
          <w:lang w:val="ro-RO"/>
        </w:rPr>
      </w:pPr>
    </w:p>
    <w:p w14:paraId="092E4AA3" w14:textId="77777777" w:rsidR="0029794B" w:rsidRPr="0042711F" w:rsidRDefault="0029794B">
      <w:pPr>
        <w:pStyle w:val="Titlu"/>
        <w:jc w:val="both"/>
        <w:rPr>
          <w:szCs w:val="24"/>
          <w:u w:val="single"/>
          <w:lang w:val="ro-RO"/>
        </w:rPr>
      </w:pPr>
    </w:p>
    <w:p w14:paraId="4FF210C7" w14:textId="77777777" w:rsidR="0029794B" w:rsidRPr="0042711F" w:rsidRDefault="0029794B">
      <w:pPr>
        <w:pStyle w:val="Titlu"/>
        <w:jc w:val="both"/>
        <w:rPr>
          <w:szCs w:val="24"/>
          <w:u w:val="single"/>
          <w:lang w:val="ro-RO"/>
        </w:rPr>
      </w:pPr>
    </w:p>
    <w:p w14:paraId="147A79AA" w14:textId="77777777" w:rsidR="0029794B" w:rsidRPr="0042711F" w:rsidRDefault="0029794B">
      <w:pPr>
        <w:pStyle w:val="Titlu"/>
        <w:jc w:val="both"/>
        <w:rPr>
          <w:szCs w:val="24"/>
          <w:u w:val="single"/>
          <w:lang w:val="ro-RO"/>
        </w:rPr>
      </w:pPr>
    </w:p>
    <w:p w14:paraId="399A1A4B" w14:textId="77777777" w:rsidR="0029794B" w:rsidRPr="0042711F" w:rsidRDefault="00F06053">
      <w:pPr>
        <w:pStyle w:val="Titlu"/>
        <w:rPr>
          <w:sz w:val="36"/>
          <w:szCs w:val="36"/>
          <w:lang w:val="ro-RO"/>
        </w:rPr>
      </w:pPr>
      <w:r w:rsidRPr="0042711F">
        <w:rPr>
          <w:sz w:val="36"/>
          <w:szCs w:val="36"/>
          <w:lang w:val="ro-RO"/>
        </w:rPr>
        <w:t xml:space="preserve">REGULAMENT </w:t>
      </w:r>
    </w:p>
    <w:p w14:paraId="67EF772D" w14:textId="77777777" w:rsidR="00E55244" w:rsidRPr="0042711F" w:rsidRDefault="0029794B">
      <w:pPr>
        <w:pStyle w:val="Titlu"/>
        <w:rPr>
          <w:i/>
          <w:sz w:val="28"/>
          <w:szCs w:val="28"/>
          <w:lang w:val="ro-RO"/>
        </w:rPr>
      </w:pPr>
      <w:r w:rsidRPr="0042711F">
        <w:rPr>
          <w:i/>
          <w:sz w:val="28"/>
          <w:szCs w:val="28"/>
          <w:lang w:val="ro-RO"/>
        </w:rPr>
        <w:t>privind procedura de acordare a sprijinului financiar pentru activit</w:t>
      </w:r>
      <w:r w:rsidR="00625188" w:rsidRPr="0042711F">
        <w:rPr>
          <w:i/>
          <w:sz w:val="28"/>
          <w:szCs w:val="28"/>
          <w:lang w:val="ro-RO"/>
        </w:rPr>
        <w:t>ăț</w:t>
      </w:r>
      <w:r w:rsidR="00CA67FC" w:rsidRPr="0042711F">
        <w:rPr>
          <w:i/>
          <w:sz w:val="28"/>
          <w:szCs w:val="28"/>
          <w:lang w:val="ro-RO"/>
        </w:rPr>
        <w:t xml:space="preserve">ile de tineret din </w:t>
      </w:r>
    </w:p>
    <w:p w14:paraId="68BBE192" w14:textId="77777777" w:rsidR="0029794B" w:rsidRPr="0042711F" w:rsidRDefault="00CA67FC">
      <w:pPr>
        <w:pStyle w:val="Titlu"/>
        <w:rPr>
          <w:i/>
          <w:sz w:val="28"/>
          <w:szCs w:val="28"/>
          <w:lang w:val="ro-RO"/>
        </w:rPr>
      </w:pPr>
      <w:r w:rsidRPr="0042711F">
        <w:rPr>
          <w:i/>
          <w:sz w:val="28"/>
          <w:szCs w:val="28"/>
          <w:lang w:val="ro-RO"/>
        </w:rPr>
        <w:t>m</w:t>
      </w:r>
      <w:r w:rsidR="0029794B" w:rsidRPr="0042711F">
        <w:rPr>
          <w:i/>
          <w:sz w:val="28"/>
          <w:szCs w:val="28"/>
          <w:lang w:val="ro-RO"/>
        </w:rPr>
        <w:t>unicipiul T</w:t>
      </w:r>
      <w:r w:rsidRPr="0042711F">
        <w:rPr>
          <w:i/>
          <w:sz w:val="28"/>
          <w:szCs w:val="28"/>
          <w:lang w:val="ro-RO"/>
        </w:rPr>
        <w:t>ârgu-</w:t>
      </w:r>
      <w:r w:rsidR="0029794B" w:rsidRPr="0042711F">
        <w:rPr>
          <w:i/>
          <w:sz w:val="28"/>
          <w:szCs w:val="28"/>
          <w:lang w:val="ro-RO"/>
        </w:rPr>
        <w:t>Jiu</w:t>
      </w:r>
    </w:p>
    <w:p w14:paraId="0AC99148" w14:textId="77777777" w:rsidR="0029794B" w:rsidRPr="0042711F" w:rsidRDefault="0029794B">
      <w:pPr>
        <w:jc w:val="both"/>
        <w:rPr>
          <w:b/>
        </w:rPr>
      </w:pPr>
    </w:p>
    <w:p w14:paraId="71D73891" w14:textId="77777777" w:rsidR="0029794B" w:rsidRPr="0042711F" w:rsidRDefault="0029794B">
      <w:pPr>
        <w:jc w:val="both"/>
        <w:rPr>
          <w:b/>
        </w:rPr>
      </w:pPr>
    </w:p>
    <w:p w14:paraId="68A20277" w14:textId="77777777" w:rsidR="0029794B" w:rsidRPr="0042711F" w:rsidRDefault="0029794B">
      <w:pPr>
        <w:jc w:val="both"/>
        <w:rPr>
          <w:b/>
        </w:rPr>
      </w:pPr>
    </w:p>
    <w:p w14:paraId="2A458FBC" w14:textId="77777777" w:rsidR="0029794B" w:rsidRPr="0042711F" w:rsidRDefault="0029794B">
      <w:pPr>
        <w:jc w:val="both"/>
        <w:rPr>
          <w:b/>
        </w:rPr>
      </w:pPr>
    </w:p>
    <w:p w14:paraId="49A7E67A" w14:textId="77777777" w:rsidR="0029794B" w:rsidRPr="0042711F" w:rsidRDefault="0029794B">
      <w:pPr>
        <w:jc w:val="both"/>
        <w:rPr>
          <w:b/>
        </w:rPr>
      </w:pPr>
    </w:p>
    <w:p w14:paraId="4941C597" w14:textId="77777777" w:rsidR="0029794B" w:rsidRPr="0042711F" w:rsidRDefault="0029794B">
      <w:pPr>
        <w:jc w:val="both"/>
        <w:rPr>
          <w:b/>
        </w:rPr>
      </w:pPr>
    </w:p>
    <w:p w14:paraId="7B460193" w14:textId="77777777" w:rsidR="0029794B" w:rsidRPr="0042711F" w:rsidRDefault="0029794B">
      <w:pPr>
        <w:jc w:val="both"/>
        <w:rPr>
          <w:b/>
        </w:rPr>
      </w:pPr>
    </w:p>
    <w:p w14:paraId="47B76ECB" w14:textId="77777777" w:rsidR="0029794B" w:rsidRPr="0042711F" w:rsidRDefault="0029794B">
      <w:pPr>
        <w:jc w:val="both"/>
        <w:rPr>
          <w:b/>
        </w:rPr>
      </w:pPr>
    </w:p>
    <w:p w14:paraId="63224E77" w14:textId="77777777" w:rsidR="00442301" w:rsidRPr="0042711F" w:rsidRDefault="00442301">
      <w:pPr>
        <w:jc w:val="both"/>
        <w:rPr>
          <w:b/>
        </w:rPr>
      </w:pPr>
    </w:p>
    <w:p w14:paraId="36291A93" w14:textId="36065A13" w:rsidR="0029794B" w:rsidRPr="0042711F" w:rsidRDefault="0029794B" w:rsidP="00092207">
      <w:pPr>
        <w:jc w:val="center"/>
        <w:rPr>
          <w:b/>
        </w:rPr>
      </w:pPr>
      <w:bookmarkStart w:id="0" w:name="_Toc100741882"/>
      <w:r w:rsidRPr="0042711F">
        <w:rPr>
          <w:b/>
        </w:rPr>
        <w:t>Ghidul solicitantului pent</w:t>
      </w:r>
      <w:r w:rsidR="00625188" w:rsidRPr="0042711F">
        <w:rPr>
          <w:b/>
        </w:rPr>
        <w:t>ru depunerea cererilor de finanț</w:t>
      </w:r>
      <w:r w:rsidRPr="0042711F">
        <w:rPr>
          <w:b/>
        </w:rPr>
        <w:t>are</w:t>
      </w:r>
      <w:r w:rsidR="00625188" w:rsidRPr="0042711F">
        <w:rPr>
          <w:b/>
        </w:rPr>
        <w:t xml:space="preserve"> în anul </w:t>
      </w:r>
      <w:r w:rsidR="00CA67FC" w:rsidRPr="0042711F">
        <w:rPr>
          <w:b/>
        </w:rPr>
        <w:t>202</w:t>
      </w:r>
      <w:bookmarkEnd w:id="0"/>
      <w:r w:rsidR="00CF16B5" w:rsidRPr="0042711F">
        <w:rPr>
          <w:b/>
        </w:rPr>
        <w:t>6</w:t>
      </w:r>
    </w:p>
    <w:p w14:paraId="61ED5018" w14:textId="77777777" w:rsidR="0029794B" w:rsidRPr="0042711F" w:rsidRDefault="0029794B">
      <w:pPr>
        <w:jc w:val="both"/>
        <w:rPr>
          <w:b/>
        </w:rPr>
      </w:pPr>
    </w:p>
    <w:p w14:paraId="682688A0" w14:textId="77777777" w:rsidR="0029794B" w:rsidRPr="0042711F" w:rsidRDefault="0029794B">
      <w:pPr>
        <w:jc w:val="both"/>
        <w:rPr>
          <w:b/>
        </w:rPr>
      </w:pPr>
    </w:p>
    <w:p w14:paraId="29544F26" w14:textId="77777777" w:rsidR="0029794B" w:rsidRPr="0042711F" w:rsidRDefault="0029794B">
      <w:pPr>
        <w:jc w:val="both"/>
        <w:rPr>
          <w:b/>
        </w:rPr>
      </w:pPr>
    </w:p>
    <w:p w14:paraId="226D234C" w14:textId="77777777" w:rsidR="0029794B" w:rsidRPr="0042711F" w:rsidRDefault="0029794B">
      <w:pPr>
        <w:jc w:val="both"/>
        <w:rPr>
          <w:b/>
        </w:rPr>
      </w:pPr>
    </w:p>
    <w:p w14:paraId="4FEFE0D1" w14:textId="77777777" w:rsidR="0029794B" w:rsidRPr="0042711F" w:rsidRDefault="0029794B">
      <w:pPr>
        <w:jc w:val="both"/>
        <w:rPr>
          <w:b/>
        </w:rPr>
      </w:pPr>
    </w:p>
    <w:p w14:paraId="40909355" w14:textId="77777777" w:rsidR="0029794B" w:rsidRPr="0042711F" w:rsidRDefault="0029794B">
      <w:pPr>
        <w:jc w:val="both"/>
        <w:rPr>
          <w:b/>
        </w:rPr>
      </w:pPr>
    </w:p>
    <w:p w14:paraId="057102D1" w14:textId="77777777" w:rsidR="0029794B" w:rsidRPr="0042711F" w:rsidRDefault="0029794B">
      <w:pPr>
        <w:jc w:val="both"/>
        <w:rPr>
          <w:b/>
        </w:rPr>
      </w:pPr>
    </w:p>
    <w:p w14:paraId="5B85C4B8" w14:textId="77777777" w:rsidR="0029794B" w:rsidRPr="0042711F" w:rsidRDefault="0029794B">
      <w:pPr>
        <w:jc w:val="both"/>
        <w:rPr>
          <w:b/>
        </w:rPr>
      </w:pPr>
    </w:p>
    <w:p w14:paraId="35D8BAE9" w14:textId="77777777" w:rsidR="0029794B" w:rsidRPr="0042711F" w:rsidRDefault="0029794B">
      <w:pPr>
        <w:jc w:val="both"/>
        <w:rPr>
          <w:b/>
        </w:rPr>
      </w:pPr>
    </w:p>
    <w:p w14:paraId="56873DFB" w14:textId="77777777" w:rsidR="00442301" w:rsidRPr="0042711F" w:rsidRDefault="00442301">
      <w:pPr>
        <w:jc w:val="both"/>
        <w:rPr>
          <w:b/>
        </w:rPr>
      </w:pPr>
    </w:p>
    <w:p w14:paraId="1D61AF03" w14:textId="77777777" w:rsidR="00442301" w:rsidRPr="0042711F" w:rsidRDefault="00442301">
      <w:pPr>
        <w:jc w:val="both"/>
        <w:rPr>
          <w:b/>
        </w:rPr>
      </w:pPr>
    </w:p>
    <w:p w14:paraId="4783BDFC" w14:textId="77777777" w:rsidR="00442301" w:rsidRPr="0042711F" w:rsidRDefault="00442301">
      <w:pPr>
        <w:jc w:val="both"/>
        <w:rPr>
          <w:b/>
        </w:rPr>
      </w:pPr>
    </w:p>
    <w:p w14:paraId="241C59B8" w14:textId="77777777" w:rsidR="00442301" w:rsidRPr="0042711F" w:rsidRDefault="00442301">
      <w:pPr>
        <w:jc w:val="both"/>
        <w:rPr>
          <w:b/>
        </w:rPr>
      </w:pPr>
    </w:p>
    <w:p w14:paraId="6EAAB445" w14:textId="77777777" w:rsidR="00442301" w:rsidRPr="0042711F" w:rsidRDefault="00442301">
      <w:pPr>
        <w:jc w:val="both"/>
        <w:rPr>
          <w:b/>
        </w:rPr>
      </w:pPr>
    </w:p>
    <w:p w14:paraId="25D29F66" w14:textId="77777777" w:rsidR="00442301" w:rsidRPr="0042711F" w:rsidRDefault="00442301">
      <w:pPr>
        <w:jc w:val="both"/>
        <w:rPr>
          <w:b/>
        </w:rPr>
      </w:pPr>
    </w:p>
    <w:p w14:paraId="1C39C7ED" w14:textId="77777777" w:rsidR="00442301" w:rsidRPr="0042711F" w:rsidRDefault="00442301">
      <w:pPr>
        <w:jc w:val="both"/>
        <w:rPr>
          <w:b/>
        </w:rPr>
      </w:pPr>
    </w:p>
    <w:p w14:paraId="6FB78797" w14:textId="77777777" w:rsidR="00442301" w:rsidRPr="0042711F" w:rsidRDefault="00442301">
      <w:pPr>
        <w:jc w:val="both"/>
        <w:rPr>
          <w:b/>
        </w:rPr>
      </w:pPr>
    </w:p>
    <w:p w14:paraId="6ED9AA68" w14:textId="77777777" w:rsidR="00442301" w:rsidRPr="0042711F" w:rsidRDefault="00442301">
      <w:pPr>
        <w:jc w:val="both"/>
        <w:rPr>
          <w:b/>
        </w:rPr>
      </w:pPr>
    </w:p>
    <w:p w14:paraId="2F6B500B" w14:textId="77777777" w:rsidR="00442301" w:rsidRPr="0042711F" w:rsidRDefault="00442301">
      <w:pPr>
        <w:jc w:val="both"/>
        <w:rPr>
          <w:b/>
        </w:rPr>
      </w:pPr>
    </w:p>
    <w:p w14:paraId="42EA7E01" w14:textId="77777777" w:rsidR="00442301" w:rsidRPr="0042711F" w:rsidRDefault="00442301">
      <w:pPr>
        <w:jc w:val="both"/>
        <w:rPr>
          <w:b/>
        </w:rPr>
      </w:pPr>
    </w:p>
    <w:p w14:paraId="38F0B532" w14:textId="77777777" w:rsidR="00442301" w:rsidRPr="0042711F" w:rsidRDefault="00442301">
      <w:pPr>
        <w:jc w:val="both"/>
        <w:rPr>
          <w:b/>
        </w:rPr>
      </w:pPr>
    </w:p>
    <w:p w14:paraId="056407EC" w14:textId="77777777" w:rsidR="00442301" w:rsidRPr="0042711F" w:rsidRDefault="00442301">
      <w:pPr>
        <w:jc w:val="both"/>
        <w:rPr>
          <w:b/>
        </w:rPr>
      </w:pPr>
    </w:p>
    <w:p w14:paraId="6990AA85" w14:textId="77777777" w:rsidR="00442301" w:rsidRPr="0042711F" w:rsidRDefault="00442301">
      <w:pPr>
        <w:jc w:val="both"/>
        <w:rPr>
          <w:b/>
        </w:rPr>
      </w:pPr>
    </w:p>
    <w:p w14:paraId="6DEA9C96" w14:textId="77777777" w:rsidR="00442301" w:rsidRPr="0042711F" w:rsidRDefault="00442301">
      <w:pPr>
        <w:jc w:val="both"/>
        <w:rPr>
          <w:b/>
        </w:rPr>
      </w:pPr>
    </w:p>
    <w:p w14:paraId="5C861263" w14:textId="77777777" w:rsidR="00442301" w:rsidRPr="0042711F" w:rsidRDefault="00442301">
      <w:pPr>
        <w:jc w:val="both"/>
        <w:rPr>
          <w:b/>
        </w:rPr>
      </w:pPr>
    </w:p>
    <w:p w14:paraId="1E7C4F63" w14:textId="77777777" w:rsidR="00442301" w:rsidRPr="0042711F" w:rsidRDefault="00442301">
      <w:pPr>
        <w:jc w:val="both"/>
        <w:rPr>
          <w:b/>
        </w:rPr>
      </w:pPr>
    </w:p>
    <w:p w14:paraId="21FE4044" w14:textId="77777777" w:rsidR="00625188" w:rsidRPr="0042711F" w:rsidRDefault="00625188" w:rsidP="00092207">
      <w:pPr>
        <w:jc w:val="center"/>
        <w:rPr>
          <w:b/>
        </w:rPr>
      </w:pPr>
      <w:bookmarkStart w:id="1" w:name="_Toc100741883"/>
      <w:r w:rsidRPr="0042711F">
        <w:rPr>
          <w:b/>
        </w:rPr>
        <w:t>Finanță</w:t>
      </w:r>
      <w:r w:rsidR="0029794B" w:rsidRPr="0042711F">
        <w:rPr>
          <w:b/>
        </w:rPr>
        <w:t>ri pentru activit</w:t>
      </w:r>
      <w:r w:rsidRPr="0042711F">
        <w:rPr>
          <w:b/>
        </w:rPr>
        <w:t>ăț</w:t>
      </w:r>
      <w:r w:rsidR="0029794B" w:rsidRPr="0042711F">
        <w:rPr>
          <w:b/>
        </w:rPr>
        <w:t>i de tineret, din cadrul bugetului local al</w:t>
      </w:r>
      <w:bookmarkEnd w:id="1"/>
    </w:p>
    <w:p w14:paraId="31F42621" w14:textId="77777777" w:rsidR="00FA52E0" w:rsidRPr="0042711F" w:rsidRDefault="00E92A74" w:rsidP="00BC0F15">
      <w:pPr>
        <w:jc w:val="center"/>
        <w:rPr>
          <w:lang w:eastAsia="hu-HU"/>
        </w:rPr>
      </w:pPr>
      <w:bookmarkStart w:id="2" w:name="_Toc100741884"/>
      <w:r w:rsidRPr="0042711F">
        <w:rPr>
          <w:b/>
        </w:rPr>
        <w:t>m</w:t>
      </w:r>
      <w:r w:rsidR="00752E56" w:rsidRPr="0042711F">
        <w:rPr>
          <w:b/>
        </w:rPr>
        <w:t>unicipiului</w:t>
      </w:r>
      <w:r w:rsidRPr="0042711F">
        <w:rPr>
          <w:b/>
        </w:rPr>
        <w:t xml:space="preserve"> </w:t>
      </w:r>
      <w:r w:rsidR="00CA67FC" w:rsidRPr="0042711F">
        <w:rPr>
          <w:b/>
        </w:rPr>
        <w:t>Târgu-Jiu</w:t>
      </w:r>
      <w:bookmarkEnd w:id="2"/>
    </w:p>
    <w:p w14:paraId="7E678704" w14:textId="77777777" w:rsidR="00FA52E0" w:rsidRPr="0042711F" w:rsidRDefault="00FA52E0" w:rsidP="0025666A">
      <w:pPr>
        <w:rPr>
          <w:lang w:eastAsia="hu-HU"/>
        </w:rPr>
      </w:pPr>
    </w:p>
    <w:p w14:paraId="64B3AC25" w14:textId="77777777" w:rsidR="00FA52E0" w:rsidRPr="0042711F" w:rsidRDefault="00FA52E0" w:rsidP="0025666A">
      <w:pPr>
        <w:rPr>
          <w:lang w:eastAsia="hu-HU"/>
        </w:rPr>
      </w:pPr>
    </w:p>
    <w:sdt>
      <w:sdtPr>
        <w:rPr>
          <w:rFonts w:ascii="Times New Roman" w:eastAsia="Times New Roman" w:hAnsi="Times New Roman" w:cs="Times New Roman"/>
          <w:b w:val="0"/>
          <w:bCs w:val="0"/>
          <w:color w:val="auto"/>
          <w:sz w:val="24"/>
          <w:szCs w:val="24"/>
          <w:lang w:val="ro-RO" w:eastAsia="ro-RO"/>
        </w:rPr>
        <w:id w:val="374003411"/>
        <w:docPartObj>
          <w:docPartGallery w:val="Table of Contents"/>
          <w:docPartUnique/>
        </w:docPartObj>
      </w:sdtPr>
      <w:sdtEndPr/>
      <w:sdtContent>
        <w:p w14:paraId="5BE005D8" w14:textId="77777777" w:rsidR="00FA68AC" w:rsidRPr="0042711F" w:rsidRDefault="0007284F">
          <w:pPr>
            <w:pStyle w:val="Titlucuprins"/>
            <w:rPr>
              <w:rFonts w:ascii="Times New Roman" w:hAnsi="Times New Roman" w:cs="Times New Roman"/>
            </w:rPr>
          </w:pPr>
          <w:proofErr w:type="spellStart"/>
          <w:r w:rsidRPr="0042711F">
            <w:rPr>
              <w:rFonts w:ascii="Times New Roman" w:hAnsi="Times New Roman" w:cs="Times New Roman"/>
            </w:rPr>
            <w:t>Conținut</w:t>
          </w:r>
          <w:proofErr w:type="spellEnd"/>
        </w:p>
        <w:p w14:paraId="3C4D19B8" w14:textId="4A1F529E" w:rsidR="00B00A8A" w:rsidRPr="0042711F" w:rsidRDefault="00B17D66">
          <w:pPr>
            <w:pStyle w:val="Cuprins1"/>
            <w:rPr>
              <w:rFonts w:asciiTheme="minorHAnsi" w:eastAsiaTheme="minorEastAsia" w:hAnsiTheme="minorHAnsi" w:cstheme="minorBidi"/>
              <w:b w:val="0"/>
              <w:sz w:val="22"/>
              <w:szCs w:val="22"/>
              <w:lang w:val="en-US" w:eastAsia="en-US"/>
            </w:rPr>
          </w:pPr>
          <w:r w:rsidRPr="0042711F">
            <w:fldChar w:fldCharType="begin"/>
          </w:r>
          <w:r w:rsidR="00FA68AC" w:rsidRPr="0042711F">
            <w:instrText xml:space="preserve"> TOC \o "1-3" \h \z \u </w:instrText>
          </w:r>
          <w:r w:rsidRPr="0042711F">
            <w:fldChar w:fldCharType="separate"/>
          </w:r>
          <w:hyperlink w:anchor="_Toc129703321" w:history="1">
            <w:r w:rsidR="00B00A8A" w:rsidRPr="0042711F">
              <w:rPr>
                <w:rStyle w:val="Hyperlink"/>
              </w:rPr>
              <w:t>Preambul</w:t>
            </w:r>
            <w:r w:rsidR="00B00A8A" w:rsidRPr="0042711F">
              <w:rPr>
                <w:webHidden/>
              </w:rPr>
              <w:tab/>
            </w:r>
            <w:r w:rsidRPr="0042711F">
              <w:rPr>
                <w:webHidden/>
              </w:rPr>
              <w:fldChar w:fldCharType="begin"/>
            </w:r>
            <w:r w:rsidR="00B00A8A" w:rsidRPr="0042711F">
              <w:rPr>
                <w:webHidden/>
              </w:rPr>
              <w:instrText xml:space="preserve"> PAGEREF _Toc129703321 \h </w:instrText>
            </w:r>
            <w:r w:rsidRPr="0042711F">
              <w:rPr>
                <w:webHidden/>
              </w:rPr>
            </w:r>
            <w:r w:rsidRPr="0042711F">
              <w:rPr>
                <w:webHidden/>
              </w:rPr>
              <w:fldChar w:fldCharType="separate"/>
            </w:r>
            <w:r w:rsidR="00BC216F">
              <w:rPr>
                <w:webHidden/>
              </w:rPr>
              <w:t>3</w:t>
            </w:r>
            <w:r w:rsidRPr="0042711F">
              <w:rPr>
                <w:webHidden/>
              </w:rPr>
              <w:fldChar w:fldCharType="end"/>
            </w:r>
          </w:hyperlink>
        </w:p>
        <w:p w14:paraId="74E0710C" w14:textId="4E3CB430" w:rsidR="00B00A8A" w:rsidRPr="0042711F" w:rsidRDefault="00B00A8A">
          <w:pPr>
            <w:pStyle w:val="Cuprins1"/>
            <w:rPr>
              <w:rFonts w:asciiTheme="minorHAnsi" w:eastAsiaTheme="minorEastAsia" w:hAnsiTheme="minorHAnsi" w:cstheme="minorBidi"/>
              <w:b w:val="0"/>
              <w:sz w:val="22"/>
              <w:szCs w:val="22"/>
              <w:lang w:val="en-US" w:eastAsia="en-US"/>
            </w:rPr>
          </w:pPr>
          <w:hyperlink w:anchor="_Toc129703322" w:history="1">
            <w:r w:rsidRPr="0042711F">
              <w:rPr>
                <w:rStyle w:val="Hyperlink"/>
              </w:rPr>
              <w:t>Principii</w:t>
            </w:r>
            <w:r w:rsidRPr="0042711F">
              <w:rPr>
                <w:webHidden/>
              </w:rPr>
              <w:tab/>
            </w:r>
            <w:r w:rsidR="00B17D66" w:rsidRPr="0042711F">
              <w:rPr>
                <w:webHidden/>
              </w:rPr>
              <w:fldChar w:fldCharType="begin"/>
            </w:r>
            <w:r w:rsidRPr="0042711F">
              <w:rPr>
                <w:webHidden/>
              </w:rPr>
              <w:instrText xml:space="preserve"> PAGEREF _Toc129703322 \h </w:instrText>
            </w:r>
            <w:r w:rsidR="00B17D66" w:rsidRPr="0042711F">
              <w:rPr>
                <w:webHidden/>
              </w:rPr>
            </w:r>
            <w:r w:rsidR="00B17D66" w:rsidRPr="0042711F">
              <w:rPr>
                <w:webHidden/>
              </w:rPr>
              <w:fldChar w:fldCharType="separate"/>
            </w:r>
            <w:r w:rsidR="00BC216F">
              <w:rPr>
                <w:webHidden/>
              </w:rPr>
              <w:t>3</w:t>
            </w:r>
            <w:r w:rsidR="00B17D66" w:rsidRPr="0042711F">
              <w:rPr>
                <w:webHidden/>
              </w:rPr>
              <w:fldChar w:fldCharType="end"/>
            </w:r>
          </w:hyperlink>
        </w:p>
        <w:p w14:paraId="615DC4F4" w14:textId="3BB03457" w:rsidR="00B00A8A" w:rsidRPr="0042711F" w:rsidRDefault="00B00A8A">
          <w:pPr>
            <w:pStyle w:val="Cuprins1"/>
            <w:rPr>
              <w:rFonts w:asciiTheme="minorHAnsi" w:eastAsiaTheme="minorEastAsia" w:hAnsiTheme="minorHAnsi" w:cstheme="minorBidi"/>
              <w:b w:val="0"/>
              <w:sz w:val="22"/>
              <w:szCs w:val="22"/>
              <w:lang w:val="en-US" w:eastAsia="en-US"/>
            </w:rPr>
          </w:pPr>
          <w:hyperlink w:anchor="_Toc129703323" w:history="1">
            <w:r w:rsidRPr="0042711F">
              <w:rPr>
                <w:rStyle w:val="Hyperlink"/>
              </w:rPr>
              <w:t>Definiția tineretului</w:t>
            </w:r>
            <w:r w:rsidRPr="0042711F">
              <w:rPr>
                <w:webHidden/>
              </w:rPr>
              <w:tab/>
            </w:r>
            <w:r w:rsidR="00B17D66" w:rsidRPr="0042711F">
              <w:rPr>
                <w:webHidden/>
              </w:rPr>
              <w:fldChar w:fldCharType="begin"/>
            </w:r>
            <w:r w:rsidRPr="0042711F">
              <w:rPr>
                <w:webHidden/>
              </w:rPr>
              <w:instrText xml:space="preserve"> PAGEREF _Toc129703323 \h </w:instrText>
            </w:r>
            <w:r w:rsidR="00B17D66" w:rsidRPr="0042711F">
              <w:rPr>
                <w:webHidden/>
              </w:rPr>
            </w:r>
            <w:r w:rsidR="00B17D66" w:rsidRPr="0042711F">
              <w:rPr>
                <w:webHidden/>
              </w:rPr>
              <w:fldChar w:fldCharType="separate"/>
            </w:r>
            <w:r w:rsidR="00BC216F">
              <w:rPr>
                <w:webHidden/>
              </w:rPr>
              <w:t>3</w:t>
            </w:r>
            <w:r w:rsidR="00B17D66" w:rsidRPr="0042711F">
              <w:rPr>
                <w:webHidden/>
              </w:rPr>
              <w:fldChar w:fldCharType="end"/>
            </w:r>
          </w:hyperlink>
        </w:p>
        <w:p w14:paraId="6559BE8C" w14:textId="1D607AC8" w:rsidR="00B00A8A" w:rsidRPr="0042711F" w:rsidRDefault="00B00A8A">
          <w:pPr>
            <w:pStyle w:val="Cuprins1"/>
            <w:rPr>
              <w:rFonts w:asciiTheme="minorHAnsi" w:eastAsiaTheme="minorEastAsia" w:hAnsiTheme="minorHAnsi" w:cstheme="minorBidi"/>
              <w:b w:val="0"/>
              <w:sz w:val="22"/>
              <w:szCs w:val="22"/>
              <w:lang w:val="en-US" w:eastAsia="en-US"/>
            </w:rPr>
          </w:pPr>
          <w:hyperlink w:anchor="_Toc129703324" w:history="1">
            <w:r w:rsidRPr="0042711F">
              <w:rPr>
                <w:rStyle w:val="Hyperlink"/>
              </w:rPr>
              <w:t>Dispoziții generale</w:t>
            </w:r>
            <w:r w:rsidRPr="0042711F">
              <w:rPr>
                <w:webHidden/>
              </w:rPr>
              <w:tab/>
            </w:r>
            <w:r w:rsidR="00B17D66" w:rsidRPr="0042711F">
              <w:rPr>
                <w:webHidden/>
              </w:rPr>
              <w:fldChar w:fldCharType="begin"/>
            </w:r>
            <w:r w:rsidRPr="0042711F">
              <w:rPr>
                <w:webHidden/>
              </w:rPr>
              <w:instrText xml:space="preserve"> PAGEREF _Toc129703324 \h </w:instrText>
            </w:r>
            <w:r w:rsidR="00B17D66" w:rsidRPr="0042711F">
              <w:rPr>
                <w:webHidden/>
              </w:rPr>
            </w:r>
            <w:r w:rsidR="00B17D66" w:rsidRPr="0042711F">
              <w:rPr>
                <w:webHidden/>
              </w:rPr>
              <w:fldChar w:fldCharType="separate"/>
            </w:r>
            <w:r w:rsidR="00BC216F">
              <w:rPr>
                <w:webHidden/>
              </w:rPr>
              <w:t>4</w:t>
            </w:r>
            <w:r w:rsidR="00B17D66" w:rsidRPr="0042711F">
              <w:rPr>
                <w:webHidden/>
              </w:rPr>
              <w:fldChar w:fldCharType="end"/>
            </w:r>
          </w:hyperlink>
        </w:p>
        <w:p w14:paraId="3EEFEF01" w14:textId="48E3AA0B" w:rsidR="00B00A8A" w:rsidRPr="0042711F" w:rsidRDefault="000F646E">
          <w:pPr>
            <w:pStyle w:val="Cuprins1"/>
            <w:rPr>
              <w:rFonts w:asciiTheme="minorHAnsi" w:eastAsiaTheme="minorEastAsia" w:hAnsiTheme="minorHAnsi" w:cstheme="minorBidi"/>
              <w:b w:val="0"/>
              <w:sz w:val="22"/>
              <w:szCs w:val="22"/>
              <w:lang w:val="en-US" w:eastAsia="en-US"/>
            </w:rPr>
          </w:pPr>
          <w:hyperlink w:anchor="_Toc129703325" w:history="1">
            <w:r w:rsidRPr="0042711F">
              <w:rPr>
                <w:rStyle w:val="Hyperlink"/>
              </w:rPr>
              <w:t>O</w:t>
            </w:r>
            <w:r w:rsidR="000635C9" w:rsidRPr="0042711F">
              <w:rPr>
                <w:rStyle w:val="Hyperlink"/>
              </w:rPr>
              <w:t xml:space="preserve">biective, </w:t>
            </w:r>
            <w:r w:rsidR="00B00A8A" w:rsidRPr="0042711F">
              <w:rPr>
                <w:rStyle w:val="Hyperlink"/>
              </w:rPr>
              <w:t>D</w:t>
            </w:r>
            <w:r w:rsidR="000635C9" w:rsidRPr="0042711F">
              <w:rPr>
                <w:rStyle w:val="Hyperlink"/>
              </w:rPr>
              <w:t>irecții de Acțiune și Măsuri</w:t>
            </w:r>
            <w:r w:rsidR="00B00A8A" w:rsidRPr="0042711F">
              <w:rPr>
                <w:webHidden/>
              </w:rPr>
              <w:tab/>
            </w:r>
            <w:r w:rsidR="00B17D66" w:rsidRPr="0042711F">
              <w:rPr>
                <w:webHidden/>
              </w:rPr>
              <w:fldChar w:fldCharType="begin"/>
            </w:r>
            <w:r w:rsidR="00B00A8A" w:rsidRPr="0042711F">
              <w:rPr>
                <w:webHidden/>
              </w:rPr>
              <w:instrText xml:space="preserve"> PAGEREF _Toc129703325 \h </w:instrText>
            </w:r>
            <w:r w:rsidR="00B17D66" w:rsidRPr="0042711F">
              <w:rPr>
                <w:webHidden/>
              </w:rPr>
            </w:r>
            <w:r w:rsidR="00B17D66" w:rsidRPr="0042711F">
              <w:rPr>
                <w:webHidden/>
              </w:rPr>
              <w:fldChar w:fldCharType="separate"/>
            </w:r>
            <w:r w:rsidR="00BC216F">
              <w:rPr>
                <w:webHidden/>
              </w:rPr>
              <w:t>4</w:t>
            </w:r>
            <w:r w:rsidR="00B17D66" w:rsidRPr="0042711F">
              <w:rPr>
                <w:webHidden/>
              </w:rPr>
              <w:fldChar w:fldCharType="end"/>
            </w:r>
          </w:hyperlink>
        </w:p>
        <w:p w14:paraId="15B0D3A8" w14:textId="58D8A2F9" w:rsidR="00B00A8A" w:rsidRPr="0042711F" w:rsidRDefault="00B00A8A">
          <w:pPr>
            <w:pStyle w:val="Cuprins1"/>
            <w:rPr>
              <w:rFonts w:asciiTheme="minorHAnsi" w:eastAsiaTheme="minorEastAsia" w:hAnsiTheme="minorHAnsi" w:cstheme="minorBidi"/>
              <w:b w:val="0"/>
              <w:sz w:val="22"/>
              <w:szCs w:val="22"/>
              <w:lang w:val="en-US" w:eastAsia="en-US"/>
            </w:rPr>
          </w:pPr>
          <w:hyperlink w:anchor="_Toc129703330" w:history="1">
            <w:r w:rsidRPr="0042711F">
              <w:rPr>
                <w:rStyle w:val="Hyperlink"/>
              </w:rPr>
              <w:t>Procedura de aplicare și selecționare a cererilor, acordare a finanțărilor și evaluare a rapoartelor finale</w:t>
            </w:r>
            <w:r w:rsidRPr="0042711F">
              <w:rPr>
                <w:webHidden/>
              </w:rPr>
              <w:tab/>
            </w:r>
            <w:r w:rsidR="00B17D66" w:rsidRPr="0042711F">
              <w:rPr>
                <w:webHidden/>
              </w:rPr>
              <w:fldChar w:fldCharType="begin"/>
            </w:r>
            <w:r w:rsidRPr="0042711F">
              <w:rPr>
                <w:webHidden/>
              </w:rPr>
              <w:instrText xml:space="preserve"> PAGEREF _Toc129703330 \h </w:instrText>
            </w:r>
            <w:r w:rsidR="00B17D66" w:rsidRPr="0042711F">
              <w:rPr>
                <w:webHidden/>
              </w:rPr>
            </w:r>
            <w:r w:rsidR="00B17D66" w:rsidRPr="0042711F">
              <w:rPr>
                <w:webHidden/>
              </w:rPr>
              <w:fldChar w:fldCharType="separate"/>
            </w:r>
            <w:r w:rsidR="00BC216F">
              <w:rPr>
                <w:webHidden/>
              </w:rPr>
              <w:t>13</w:t>
            </w:r>
            <w:r w:rsidR="00B17D66" w:rsidRPr="0042711F">
              <w:rPr>
                <w:webHidden/>
              </w:rPr>
              <w:fldChar w:fldCharType="end"/>
            </w:r>
          </w:hyperlink>
        </w:p>
        <w:p w14:paraId="3BB482C9" w14:textId="4B7AE6A7" w:rsidR="00B00A8A" w:rsidRPr="0042711F" w:rsidRDefault="00B00A8A">
          <w:pPr>
            <w:pStyle w:val="Cuprins2"/>
            <w:tabs>
              <w:tab w:val="right" w:leader="dot" w:pos="10337"/>
            </w:tabs>
            <w:rPr>
              <w:rFonts w:asciiTheme="minorHAnsi" w:eastAsiaTheme="minorEastAsia" w:hAnsiTheme="minorHAnsi" w:cstheme="minorBidi"/>
              <w:noProof/>
              <w:sz w:val="22"/>
              <w:szCs w:val="22"/>
              <w:lang w:val="en-US" w:eastAsia="en-US"/>
            </w:rPr>
          </w:pPr>
          <w:hyperlink w:anchor="_Toc129703331" w:history="1">
            <w:r w:rsidRPr="0042711F">
              <w:rPr>
                <w:rStyle w:val="Hyperlink"/>
                <w:noProof/>
              </w:rPr>
              <w:t>A. Procedura de aplicare:</w:t>
            </w:r>
            <w:r w:rsidRPr="0042711F">
              <w:rPr>
                <w:noProof/>
                <w:webHidden/>
              </w:rPr>
              <w:tab/>
            </w:r>
            <w:r w:rsidR="00B17D66" w:rsidRPr="0042711F">
              <w:rPr>
                <w:noProof/>
                <w:webHidden/>
              </w:rPr>
              <w:fldChar w:fldCharType="begin"/>
            </w:r>
            <w:r w:rsidRPr="0042711F">
              <w:rPr>
                <w:noProof/>
                <w:webHidden/>
              </w:rPr>
              <w:instrText xml:space="preserve"> PAGEREF _Toc129703331 \h </w:instrText>
            </w:r>
            <w:r w:rsidR="00B17D66" w:rsidRPr="0042711F">
              <w:rPr>
                <w:noProof/>
                <w:webHidden/>
              </w:rPr>
            </w:r>
            <w:r w:rsidR="00B17D66" w:rsidRPr="0042711F">
              <w:rPr>
                <w:noProof/>
                <w:webHidden/>
              </w:rPr>
              <w:fldChar w:fldCharType="separate"/>
            </w:r>
            <w:r w:rsidR="00BC216F">
              <w:rPr>
                <w:noProof/>
                <w:webHidden/>
              </w:rPr>
              <w:t>13</w:t>
            </w:r>
            <w:r w:rsidR="00B17D66" w:rsidRPr="0042711F">
              <w:rPr>
                <w:noProof/>
                <w:webHidden/>
              </w:rPr>
              <w:fldChar w:fldCharType="end"/>
            </w:r>
          </w:hyperlink>
        </w:p>
        <w:p w14:paraId="170A400C" w14:textId="7B73BD0F" w:rsidR="00B00A8A" w:rsidRPr="0042711F" w:rsidRDefault="00B00A8A">
          <w:pPr>
            <w:pStyle w:val="Cuprins2"/>
            <w:tabs>
              <w:tab w:val="right" w:leader="dot" w:pos="10337"/>
            </w:tabs>
            <w:rPr>
              <w:rFonts w:asciiTheme="minorHAnsi" w:eastAsiaTheme="minorEastAsia" w:hAnsiTheme="minorHAnsi" w:cstheme="minorBidi"/>
              <w:noProof/>
              <w:sz w:val="22"/>
              <w:szCs w:val="22"/>
              <w:lang w:val="en-US" w:eastAsia="en-US"/>
            </w:rPr>
          </w:pPr>
          <w:hyperlink w:anchor="_Toc129703332" w:history="1">
            <w:r w:rsidRPr="0042711F">
              <w:rPr>
                <w:rStyle w:val="Hyperlink"/>
                <w:noProof/>
              </w:rPr>
              <w:t>B. Procedura de evaluare și selecționare:</w:t>
            </w:r>
            <w:r w:rsidRPr="0042711F">
              <w:rPr>
                <w:noProof/>
                <w:webHidden/>
              </w:rPr>
              <w:tab/>
            </w:r>
            <w:r w:rsidR="00B17D66" w:rsidRPr="0042711F">
              <w:rPr>
                <w:noProof/>
                <w:webHidden/>
              </w:rPr>
              <w:fldChar w:fldCharType="begin"/>
            </w:r>
            <w:r w:rsidRPr="0042711F">
              <w:rPr>
                <w:noProof/>
                <w:webHidden/>
              </w:rPr>
              <w:instrText xml:space="preserve"> PAGEREF _Toc129703332 \h </w:instrText>
            </w:r>
            <w:r w:rsidR="00B17D66" w:rsidRPr="0042711F">
              <w:rPr>
                <w:noProof/>
                <w:webHidden/>
              </w:rPr>
            </w:r>
            <w:r w:rsidR="00B17D66" w:rsidRPr="0042711F">
              <w:rPr>
                <w:noProof/>
                <w:webHidden/>
              </w:rPr>
              <w:fldChar w:fldCharType="separate"/>
            </w:r>
            <w:r w:rsidR="00BC216F">
              <w:rPr>
                <w:noProof/>
                <w:webHidden/>
              </w:rPr>
              <w:t>14</w:t>
            </w:r>
            <w:r w:rsidR="00B17D66" w:rsidRPr="0042711F">
              <w:rPr>
                <w:noProof/>
                <w:webHidden/>
              </w:rPr>
              <w:fldChar w:fldCharType="end"/>
            </w:r>
          </w:hyperlink>
        </w:p>
        <w:p w14:paraId="7F47DCD4" w14:textId="4CA67E94" w:rsidR="00B00A8A" w:rsidRPr="0042711F" w:rsidRDefault="00B00A8A">
          <w:pPr>
            <w:pStyle w:val="Cuprins2"/>
            <w:tabs>
              <w:tab w:val="right" w:leader="dot" w:pos="10337"/>
            </w:tabs>
            <w:rPr>
              <w:rFonts w:asciiTheme="minorHAnsi" w:eastAsiaTheme="minorEastAsia" w:hAnsiTheme="minorHAnsi" w:cstheme="minorBidi"/>
              <w:noProof/>
              <w:sz w:val="22"/>
              <w:szCs w:val="22"/>
              <w:lang w:val="en-US" w:eastAsia="en-US"/>
            </w:rPr>
          </w:pPr>
          <w:hyperlink w:anchor="_Toc129703333" w:history="1">
            <w:r w:rsidRPr="0042711F">
              <w:rPr>
                <w:rStyle w:val="Hyperlink"/>
                <w:noProof/>
              </w:rPr>
              <w:t>C. Procedura de acordare a finanțărilor:</w:t>
            </w:r>
            <w:r w:rsidRPr="0042711F">
              <w:rPr>
                <w:noProof/>
                <w:webHidden/>
              </w:rPr>
              <w:tab/>
            </w:r>
            <w:r w:rsidR="00B17D66" w:rsidRPr="0042711F">
              <w:rPr>
                <w:noProof/>
                <w:webHidden/>
              </w:rPr>
              <w:fldChar w:fldCharType="begin"/>
            </w:r>
            <w:r w:rsidRPr="0042711F">
              <w:rPr>
                <w:noProof/>
                <w:webHidden/>
              </w:rPr>
              <w:instrText xml:space="preserve"> PAGEREF _Toc129703333 \h </w:instrText>
            </w:r>
            <w:r w:rsidR="00B17D66" w:rsidRPr="0042711F">
              <w:rPr>
                <w:noProof/>
                <w:webHidden/>
              </w:rPr>
            </w:r>
            <w:r w:rsidR="00B17D66" w:rsidRPr="0042711F">
              <w:rPr>
                <w:noProof/>
                <w:webHidden/>
              </w:rPr>
              <w:fldChar w:fldCharType="separate"/>
            </w:r>
            <w:r w:rsidR="00BC216F">
              <w:rPr>
                <w:noProof/>
                <w:webHidden/>
              </w:rPr>
              <w:t>1</w:t>
            </w:r>
            <w:r w:rsidR="00BC216F">
              <w:rPr>
                <w:noProof/>
                <w:webHidden/>
              </w:rPr>
              <w:t>5</w:t>
            </w:r>
            <w:r w:rsidR="00B17D66" w:rsidRPr="0042711F">
              <w:rPr>
                <w:noProof/>
                <w:webHidden/>
              </w:rPr>
              <w:fldChar w:fldCharType="end"/>
            </w:r>
          </w:hyperlink>
        </w:p>
        <w:p w14:paraId="02EFB45E" w14:textId="57EF0C41" w:rsidR="00B00A8A" w:rsidRPr="0042711F" w:rsidRDefault="00B00A8A">
          <w:pPr>
            <w:pStyle w:val="Cuprins2"/>
            <w:tabs>
              <w:tab w:val="left" w:pos="880"/>
              <w:tab w:val="right" w:leader="dot" w:pos="10337"/>
            </w:tabs>
            <w:rPr>
              <w:rFonts w:asciiTheme="minorHAnsi" w:eastAsiaTheme="minorEastAsia" w:hAnsiTheme="minorHAnsi" w:cstheme="minorBidi"/>
              <w:noProof/>
              <w:sz w:val="22"/>
              <w:szCs w:val="22"/>
              <w:lang w:val="en-US" w:eastAsia="en-US"/>
            </w:rPr>
          </w:pPr>
          <w:hyperlink w:anchor="_Toc129703334" w:history="1">
            <w:r w:rsidRPr="0042711F">
              <w:rPr>
                <w:rStyle w:val="Hyperlink"/>
                <w:noProof/>
              </w:rPr>
              <w:t>D.</w:t>
            </w:r>
            <w:r w:rsidRPr="0042711F">
              <w:rPr>
                <w:rFonts w:asciiTheme="minorHAnsi" w:eastAsiaTheme="minorEastAsia" w:hAnsiTheme="minorHAnsi" w:cstheme="minorBidi"/>
                <w:noProof/>
                <w:sz w:val="22"/>
                <w:szCs w:val="22"/>
                <w:lang w:val="en-US" w:eastAsia="en-US"/>
              </w:rPr>
              <w:tab/>
            </w:r>
            <w:r w:rsidRPr="0042711F">
              <w:rPr>
                <w:rStyle w:val="Hyperlink"/>
                <w:noProof/>
              </w:rPr>
              <w:t>Procedura de evaluare a rapoartelor finale:</w:t>
            </w:r>
            <w:r w:rsidRPr="0042711F">
              <w:rPr>
                <w:noProof/>
                <w:webHidden/>
              </w:rPr>
              <w:tab/>
            </w:r>
            <w:r w:rsidR="00B17D66" w:rsidRPr="0042711F">
              <w:rPr>
                <w:noProof/>
                <w:webHidden/>
              </w:rPr>
              <w:fldChar w:fldCharType="begin"/>
            </w:r>
            <w:r w:rsidRPr="0042711F">
              <w:rPr>
                <w:noProof/>
                <w:webHidden/>
              </w:rPr>
              <w:instrText xml:space="preserve"> PAGEREF _Toc129703334 \h </w:instrText>
            </w:r>
            <w:r w:rsidR="00B17D66" w:rsidRPr="0042711F">
              <w:rPr>
                <w:noProof/>
                <w:webHidden/>
              </w:rPr>
            </w:r>
            <w:r w:rsidR="00B17D66" w:rsidRPr="0042711F">
              <w:rPr>
                <w:noProof/>
                <w:webHidden/>
              </w:rPr>
              <w:fldChar w:fldCharType="separate"/>
            </w:r>
            <w:r w:rsidR="00BC216F">
              <w:rPr>
                <w:noProof/>
                <w:webHidden/>
              </w:rPr>
              <w:t>16</w:t>
            </w:r>
            <w:r w:rsidR="00B17D66" w:rsidRPr="0042711F">
              <w:rPr>
                <w:noProof/>
                <w:webHidden/>
              </w:rPr>
              <w:fldChar w:fldCharType="end"/>
            </w:r>
          </w:hyperlink>
        </w:p>
        <w:p w14:paraId="40E73DA9" w14:textId="6EB5FFB4" w:rsidR="00B00A8A" w:rsidRPr="0042711F" w:rsidRDefault="00B00A8A">
          <w:pPr>
            <w:pStyle w:val="Cuprins2"/>
            <w:tabs>
              <w:tab w:val="right" w:leader="dot" w:pos="10337"/>
            </w:tabs>
            <w:rPr>
              <w:rFonts w:asciiTheme="minorHAnsi" w:eastAsiaTheme="minorEastAsia" w:hAnsiTheme="minorHAnsi" w:cstheme="minorBidi"/>
              <w:noProof/>
              <w:sz w:val="22"/>
              <w:szCs w:val="22"/>
              <w:lang w:val="en-US" w:eastAsia="en-US"/>
            </w:rPr>
          </w:pPr>
          <w:hyperlink w:anchor="_Toc129703335" w:history="1">
            <w:r w:rsidRPr="0042711F">
              <w:rPr>
                <w:rStyle w:val="Hyperlink"/>
                <w:noProof/>
              </w:rPr>
              <w:t>E. Grila de evaluare a cererilor de finanțare:</w:t>
            </w:r>
            <w:r w:rsidRPr="0042711F">
              <w:rPr>
                <w:noProof/>
                <w:webHidden/>
              </w:rPr>
              <w:tab/>
            </w:r>
            <w:r w:rsidR="00B17D66" w:rsidRPr="0042711F">
              <w:rPr>
                <w:noProof/>
                <w:webHidden/>
              </w:rPr>
              <w:fldChar w:fldCharType="begin"/>
            </w:r>
            <w:r w:rsidRPr="0042711F">
              <w:rPr>
                <w:noProof/>
                <w:webHidden/>
              </w:rPr>
              <w:instrText xml:space="preserve"> PAGEREF _Toc129703335 \h </w:instrText>
            </w:r>
            <w:r w:rsidR="00B17D66" w:rsidRPr="0042711F">
              <w:rPr>
                <w:noProof/>
                <w:webHidden/>
              </w:rPr>
            </w:r>
            <w:r w:rsidR="00B17D66" w:rsidRPr="0042711F">
              <w:rPr>
                <w:noProof/>
                <w:webHidden/>
              </w:rPr>
              <w:fldChar w:fldCharType="separate"/>
            </w:r>
            <w:r w:rsidR="00BC216F">
              <w:rPr>
                <w:noProof/>
                <w:webHidden/>
              </w:rPr>
              <w:t>17</w:t>
            </w:r>
            <w:r w:rsidR="00B17D66" w:rsidRPr="0042711F">
              <w:rPr>
                <w:noProof/>
                <w:webHidden/>
              </w:rPr>
              <w:fldChar w:fldCharType="end"/>
            </w:r>
          </w:hyperlink>
        </w:p>
        <w:p w14:paraId="02354921" w14:textId="14B8714B" w:rsidR="00B00A8A" w:rsidRPr="0042711F" w:rsidRDefault="00B00A8A">
          <w:pPr>
            <w:pStyle w:val="Cuprins1"/>
            <w:rPr>
              <w:rFonts w:asciiTheme="minorHAnsi" w:eastAsiaTheme="minorEastAsia" w:hAnsiTheme="minorHAnsi" w:cstheme="minorBidi"/>
              <w:b w:val="0"/>
              <w:sz w:val="22"/>
              <w:szCs w:val="22"/>
              <w:lang w:val="en-US" w:eastAsia="en-US"/>
            </w:rPr>
          </w:pPr>
          <w:hyperlink w:anchor="_Toc129703336" w:history="1">
            <w:r w:rsidRPr="0042711F">
              <w:rPr>
                <w:rStyle w:val="Hyperlink"/>
              </w:rPr>
              <w:t>Criterii de eligibilitate si neeligibilitate</w:t>
            </w:r>
            <w:r w:rsidRPr="0042711F">
              <w:rPr>
                <w:webHidden/>
              </w:rPr>
              <w:tab/>
            </w:r>
            <w:r w:rsidR="00B17D66" w:rsidRPr="0042711F">
              <w:rPr>
                <w:webHidden/>
              </w:rPr>
              <w:fldChar w:fldCharType="begin"/>
            </w:r>
            <w:r w:rsidRPr="0042711F">
              <w:rPr>
                <w:webHidden/>
              </w:rPr>
              <w:instrText xml:space="preserve"> PAGEREF _Toc129703336 \h </w:instrText>
            </w:r>
            <w:r w:rsidR="00B17D66" w:rsidRPr="0042711F">
              <w:rPr>
                <w:webHidden/>
              </w:rPr>
            </w:r>
            <w:r w:rsidR="00B17D66" w:rsidRPr="0042711F">
              <w:rPr>
                <w:webHidden/>
              </w:rPr>
              <w:fldChar w:fldCharType="separate"/>
            </w:r>
            <w:r w:rsidR="00BC216F">
              <w:rPr>
                <w:webHidden/>
              </w:rPr>
              <w:t>21</w:t>
            </w:r>
            <w:r w:rsidR="00B17D66" w:rsidRPr="0042711F">
              <w:rPr>
                <w:webHidden/>
              </w:rPr>
              <w:fldChar w:fldCharType="end"/>
            </w:r>
          </w:hyperlink>
        </w:p>
        <w:p w14:paraId="51431B1A" w14:textId="14DD314D" w:rsidR="00B00A8A" w:rsidRPr="0042711F" w:rsidRDefault="00B00A8A">
          <w:pPr>
            <w:pStyle w:val="Cuprins2"/>
            <w:tabs>
              <w:tab w:val="right" w:leader="dot" w:pos="10337"/>
            </w:tabs>
            <w:rPr>
              <w:rFonts w:asciiTheme="minorHAnsi" w:eastAsiaTheme="minorEastAsia" w:hAnsiTheme="minorHAnsi" w:cstheme="minorBidi"/>
              <w:noProof/>
              <w:sz w:val="22"/>
              <w:szCs w:val="22"/>
              <w:lang w:val="en-US" w:eastAsia="en-US"/>
            </w:rPr>
          </w:pPr>
          <w:hyperlink w:anchor="_Toc129703337" w:history="1">
            <w:r w:rsidRPr="0042711F">
              <w:rPr>
                <w:rStyle w:val="Hyperlink"/>
                <w:noProof/>
              </w:rPr>
              <w:t>A. Criterii de eligibilitate:</w:t>
            </w:r>
            <w:r w:rsidRPr="0042711F">
              <w:rPr>
                <w:noProof/>
                <w:webHidden/>
              </w:rPr>
              <w:tab/>
            </w:r>
            <w:r w:rsidR="00B17D66" w:rsidRPr="0042711F">
              <w:rPr>
                <w:noProof/>
                <w:webHidden/>
              </w:rPr>
              <w:fldChar w:fldCharType="begin"/>
            </w:r>
            <w:r w:rsidRPr="0042711F">
              <w:rPr>
                <w:noProof/>
                <w:webHidden/>
              </w:rPr>
              <w:instrText xml:space="preserve"> PAGEREF _Toc129703337 \h </w:instrText>
            </w:r>
            <w:r w:rsidR="00B17D66" w:rsidRPr="0042711F">
              <w:rPr>
                <w:noProof/>
                <w:webHidden/>
              </w:rPr>
            </w:r>
            <w:r w:rsidR="00B17D66" w:rsidRPr="0042711F">
              <w:rPr>
                <w:noProof/>
                <w:webHidden/>
              </w:rPr>
              <w:fldChar w:fldCharType="separate"/>
            </w:r>
            <w:r w:rsidR="00BC216F">
              <w:rPr>
                <w:noProof/>
                <w:webHidden/>
              </w:rPr>
              <w:t>21</w:t>
            </w:r>
            <w:r w:rsidR="00B17D66" w:rsidRPr="0042711F">
              <w:rPr>
                <w:noProof/>
                <w:webHidden/>
              </w:rPr>
              <w:fldChar w:fldCharType="end"/>
            </w:r>
          </w:hyperlink>
        </w:p>
        <w:p w14:paraId="1673A36B" w14:textId="430932DF" w:rsidR="00B00A8A" w:rsidRPr="0042711F" w:rsidRDefault="00B00A8A">
          <w:pPr>
            <w:pStyle w:val="Cuprins2"/>
            <w:tabs>
              <w:tab w:val="right" w:leader="dot" w:pos="10337"/>
            </w:tabs>
            <w:rPr>
              <w:rFonts w:asciiTheme="minorHAnsi" w:eastAsiaTheme="minorEastAsia" w:hAnsiTheme="minorHAnsi" w:cstheme="minorBidi"/>
              <w:noProof/>
              <w:sz w:val="22"/>
              <w:szCs w:val="22"/>
              <w:lang w:val="en-US" w:eastAsia="en-US"/>
            </w:rPr>
          </w:pPr>
          <w:hyperlink w:anchor="_Toc129703338" w:history="1">
            <w:r w:rsidRPr="0042711F">
              <w:rPr>
                <w:rStyle w:val="Hyperlink"/>
                <w:noProof/>
                <w:snapToGrid w:val="0"/>
              </w:rPr>
              <w:t>B. Nu sunt eligibile:</w:t>
            </w:r>
            <w:r w:rsidRPr="0042711F">
              <w:rPr>
                <w:noProof/>
                <w:webHidden/>
              </w:rPr>
              <w:tab/>
            </w:r>
            <w:r w:rsidR="00B17D66" w:rsidRPr="0042711F">
              <w:rPr>
                <w:noProof/>
                <w:webHidden/>
              </w:rPr>
              <w:fldChar w:fldCharType="begin"/>
            </w:r>
            <w:r w:rsidRPr="0042711F">
              <w:rPr>
                <w:noProof/>
                <w:webHidden/>
              </w:rPr>
              <w:instrText xml:space="preserve"> PAGEREF _Toc129703338 \h </w:instrText>
            </w:r>
            <w:r w:rsidR="00B17D66" w:rsidRPr="0042711F">
              <w:rPr>
                <w:noProof/>
                <w:webHidden/>
              </w:rPr>
            </w:r>
            <w:r w:rsidR="00B17D66" w:rsidRPr="0042711F">
              <w:rPr>
                <w:noProof/>
                <w:webHidden/>
              </w:rPr>
              <w:fldChar w:fldCharType="separate"/>
            </w:r>
            <w:r w:rsidR="00BC216F">
              <w:rPr>
                <w:noProof/>
                <w:webHidden/>
              </w:rPr>
              <w:t>22</w:t>
            </w:r>
            <w:r w:rsidR="00B17D66" w:rsidRPr="0042711F">
              <w:rPr>
                <w:noProof/>
                <w:webHidden/>
              </w:rPr>
              <w:fldChar w:fldCharType="end"/>
            </w:r>
          </w:hyperlink>
        </w:p>
        <w:p w14:paraId="6D510AB9" w14:textId="787F7362" w:rsidR="00B00A8A" w:rsidRPr="0042711F" w:rsidRDefault="00B00A8A">
          <w:pPr>
            <w:pStyle w:val="Cuprins1"/>
            <w:rPr>
              <w:rFonts w:asciiTheme="minorHAnsi" w:eastAsiaTheme="minorEastAsia" w:hAnsiTheme="minorHAnsi" w:cstheme="minorBidi"/>
              <w:b w:val="0"/>
              <w:sz w:val="22"/>
              <w:szCs w:val="22"/>
              <w:lang w:val="en-US" w:eastAsia="en-US"/>
            </w:rPr>
          </w:pPr>
          <w:hyperlink w:anchor="_Toc129703339" w:history="1">
            <w:r w:rsidRPr="0042711F">
              <w:rPr>
                <w:rStyle w:val="Hyperlink"/>
              </w:rPr>
              <w:t>Ghid explicativ</w:t>
            </w:r>
            <w:r w:rsidRPr="0042711F">
              <w:rPr>
                <w:webHidden/>
              </w:rPr>
              <w:tab/>
            </w:r>
            <w:r w:rsidR="00B17D66" w:rsidRPr="0042711F">
              <w:rPr>
                <w:webHidden/>
              </w:rPr>
              <w:fldChar w:fldCharType="begin"/>
            </w:r>
            <w:r w:rsidRPr="0042711F">
              <w:rPr>
                <w:webHidden/>
              </w:rPr>
              <w:instrText xml:space="preserve"> PAGEREF _Toc129703339 \h </w:instrText>
            </w:r>
            <w:r w:rsidR="00B17D66" w:rsidRPr="0042711F">
              <w:rPr>
                <w:webHidden/>
              </w:rPr>
            </w:r>
            <w:r w:rsidR="00B17D66" w:rsidRPr="0042711F">
              <w:rPr>
                <w:webHidden/>
              </w:rPr>
              <w:fldChar w:fldCharType="separate"/>
            </w:r>
            <w:r w:rsidR="00BC216F">
              <w:rPr>
                <w:webHidden/>
              </w:rPr>
              <w:t>23</w:t>
            </w:r>
            <w:r w:rsidR="00B17D66" w:rsidRPr="0042711F">
              <w:rPr>
                <w:webHidden/>
              </w:rPr>
              <w:fldChar w:fldCharType="end"/>
            </w:r>
          </w:hyperlink>
        </w:p>
        <w:p w14:paraId="591546A7" w14:textId="1C69C0A9" w:rsidR="00B00A8A" w:rsidRPr="0042711F" w:rsidRDefault="00B00A8A">
          <w:pPr>
            <w:pStyle w:val="Cuprins2"/>
            <w:tabs>
              <w:tab w:val="right" w:leader="dot" w:pos="10337"/>
            </w:tabs>
            <w:rPr>
              <w:rFonts w:asciiTheme="minorHAnsi" w:eastAsiaTheme="minorEastAsia" w:hAnsiTheme="minorHAnsi" w:cstheme="minorBidi"/>
              <w:noProof/>
              <w:sz w:val="22"/>
              <w:szCs w:val="22"/>
              <w:lang w:val="en-US" w:eastAsia="en-US"/>
            </w:rPr>
          </w:pPr>
          <w:hyperlink w:anchor="_Toc129703340" w:history="1">
            <w:r w:rsidRPr="0042711F">
              <w:rPr>
                <w:rStyle w:val="Hyperlink"/>
                <w:noProof/>
              </w:rPr>
              <w:t>A. Completarea cererii de finanțare și a bugetului</w:t>
            </w:r>
            <w:r w:rsidRPr="0042711F">
              <w:rPr>
                <w:noProof/>
                <w:webHidden/>
              </w:rPr>
              <w:tab/>
            </w:r>
            <w:r w:rsidR="00B17D66" w:rsidRPr="0042711F">
              <w:rPr>
                <w:noProof/>
                <w:webHidden/>
              </w:rPr>
              <w:fldChar w:fldCharType="begin"/>
            </w:r>
            <w:r w:rsidRPr="0042711F">
              <w:rPr>
                <w:noProof/>
                <w:webHidden/>
              </w:rPr>
              <w:instrText xml:space="preserve"> PAGEREF _Toc129703340 \h </w:instrText>
            </w:r>
            <w:r w:rsidR="00B17D66" w:rsidRPr="0042711F">
              <w:rPr>
                <w:noProof/>
                <w:webHidden/>
              </w:rPr>
            </w:r>
            <w:r w:rsidR="00B17D66" w:rsidRPr="0042711F">
              <w:rPr>
                <w:noProof/>
                <w:webHidden/>
              </w:rPr>
              <w:fldChar w:fldCharType="separate"/>
            </w:r>
            <w:r w:rsidR="00BC216F">
              <w:rPr>
                <w:noProof/>
                <w:webHidden/>
              </w:rPr>
              <w:t>23</w:t>
            </w:r>
            <w:r w:rsidR="00B17D66" w:rsidRPr="0042711F">
              <w:rPr>
                <w:noProof/>
                <w:webHidden/>
              </w:rPr>
              <w:fldChar w:fldCharType="end"/>
            </w:r>
          </w:hyperlink>
        </w:p>
        <w:p w14:paraId="204460CB" w14:textId="265200ED" w:rsidR="00B00A8A" w:rsidRPr="0042711F" w:rsidRDefault="00B00A8A">
          <w:pPr>
            <w:pStyle w:val="Cuprins2"/>
            <w:tabs>
              <w:tab w:val="right" w:leader="dot" w:pos="10337"/>
            </w:tabs>
            <w:rPr>
              <w:rFonts w:asciiTheme="minorHAnsi" w:eastAsiaTheme="minorEastAsia" w:hAnsiTheme="minorHAnsi" w:cstheme="minorBidi"/>
              <w:noProof/>
              <w:sz w:val="22"/>
              <w:szCs w:val="22"/>
              <w:lang w:val="en-US" w:eastAsia="en-US"/>
            </w:rPr>
          </w:pPr>
          <w:hyperlink w:anchor="_Toc129703341" w:history="1">
            <w:r w:rsidRPr="0042711F">
              <w:rPr>
                <w:rStyle w:val="Hyperlink"/>
                <w:noProof/>
              </w:rPr>
              <w:t>B. Completarea raportului final (narativ și financiar)</w:t>
            </w:r>
            <w:r w:rsidRPr="0042711F">
              <w:rPr>
                <w:noProof/>
                <w:webHidden/>
              </w:rPr>
              <w:tab/>
            </w:r>
            <w:r w:rsidR="00B17D66" w:rsidRPr="0042711F">
              <w:rPr>
                <w:noProof/>
                <w:webHidden/>
              </w:rPr>
              <w:fldChar w:fldCharType="begin"/>
            </w:r>
            <w:r w:rsidRPr="0042711F">
              <w:rPr>
                <w:noProof/>
                <w:webHidden/>
              </w:rPr>
              <w:instrText xml:space="preserve"> PAGEREF _Toc129703341 \h </w:instrText>
            </w:r>
            <w:r w:rsidR="00B17D66" w:rsidRPr="0042711F">
              <w:rPr>
                <w:noProof/>
                <w:webHidden/>
              </w:rPr>
            </w:r>
            <w:r w:rsidR="00B17D66" w:rsidRPr="0042711F">
              <w:rPr>
                <w:noProof/>
                <w:webHidden/>
              </w:rPr>
              <w:fldChar w:fldCharType="separate"/>
            </w:r>
            <w:r w:rsidR="00BC216F">
              <w:rPr>
                <w:noProof/>
                <w:webHidden/>
              </w:rPr>
              <w:t>26</w:t>
            </w:r>
            <w:r w:rsidR="00B17D66" w:rsidRPr="0042711F">
              <w:rPr>
                <w:noProof/>
                <w:webHidden/>
              </w:rPr>
              <w:fldChar w:fldCharType="end"/>
            </w:r>
          </w:hyperlink>
        </w:p>
        <w:p w14:paraId="7A420357" w14:textId="51A075AC" w:rsidR="00B00A8A" w:rsidRPr="0042711F" w:rsidRDefault="00B00A8A">
          <w:pPr>
            <w:pStyle w:val="Cuprins1"/>
            <w:rPr>
              <w:rFonts w:asciiTheme="minorHAnsi" w:eastAsiaTheme="minorEastAsia" w:hAnsiTheme="minorHAnsi" w:cstheme="minorBidi"/>
              <w:b w:val="0"/>
              <w:sz w:val="22"/>
              <w:szCs w:val="22"/>
              <w:lang w:val="en-US" w:eastAsia="en-US"/>
            </w:rPr>
          </w:pPr>
          <w:hyperlink w:anchor="_Toc129703342" w:history="1">
            <w:r w:rsidRPr="0042711F">
              <w:rPr>
                <w:rStyle w:val="Hyperlink"/>
              </w:rPr>
              <w:t>Formulare</w:t>
            </w:r>
            <w:r w:rsidRPr="0042711F">
              <w:rPr>
                <w:webHidden/>
              </w:rPr>
              <w:tab/>
            </w:r>
            <w:r w:rsidR="00B17D66" w:rsidRPr="0042711F">
              <w:rPr>
                <w:webHidden/>
              </w:rPr>
              <w:fldChar w:fldCharType="begin"/>
            </w:r>
            <w:r w:rsidRPr="0042711F">
              <w:rPr>
                <w:webHidden/>
              </w:rPr>
              <w:instrText xml:space="preserve"> PAGEREF _Toc129703342 \h </w:instrText>
            </w:r>
            <w:r w:rsidR="00B17D66" w:rsidRPr="0042711F">
              <w:rPr>
                <w:webHidden/>
              </w:rPr>
            </w:r>
            <w:r w:rsidR="00B17D66" w:rsidRPr="0042711F">
              <w:rPr>
                <w:webHidden/>
              </w:rPr>
              <w:fldChar w:fldCharType="separate"/>
            </w:r>
            <w:r w:rsidR="00BC216F">
              <w:rPr>
                <w:webHidden/>
              </w:rPr>
              <w:t>28</w:t>
            </w:r>
            <w:r w:rsidR="00B17D66" w:rsidRPr="0042711F">
              <w:rPr>
                <w:webHidden/>
              </w:rPr>
              <w:fldChar w:fldCharType="end"/>
            </w:r>
          </w:hyperlink>
        </w:p>
        <w:p w14:paraId="51871844" w14:textId="7F765AB3" w:rsidR="00B00A8A" w:rsidRPr="0042711F" w:rsidRDefault="00B00A8A">
          <w:pPr>
            <w:pStyle w:val="Cuprins2"/>
            <w:tabs>
              <w:tab w:val="right" w:leader="dot" w:pos="10337"/>
            </w:tabs>
            <w:rPr>
              <w:rFonts w:asciiTheme="minorHAnsi" w:eastAsiaTheme="minorEastAsia" w:hAnsiTheme="minorHAnsi" w:cstheme="minorBidi"/>
              <w:noProof/>
              <w:sz w:val="22"/>
              <w:szCs w:val="22"/>
              <w:lang w:val="en-US" w:eastAsia="en-US"/>
            </w:rPr>
          </w:pPr>
          <w:hyperlink w:anchor="_Toc129703343" w:history="1">
            <w:r w:rsidRPr="0042711F">
              <w:rPr>
                <w:rStyle w:val="Hyperlink"/>
                <w:noProof/>
              </w:rPr>
              <w:t>Cerere de finanțare</w:t>
            </w:r>
            <w:r w:rsidRPr="0042711F">
              <w:rPr>
                <w:noProof/>
                <w:webHidden/>
              </w:rPr>
              <w:tab/>
            </w:r>
            <w:r w:rsidR="00B17D66" w:rsidRPr="0042711F">
              <w:rPr>
                <w:noProof/>
                <w:webHidden/>
              </w:rPr>
              <w:fldChar w:fldCharType="begin"/>
            </w:r>
            <w:r w:rsidRPr="0042711F">
              <w:rPr>
                <w:noProof/>
                <w:webHidden/>
              </w:rPr>
              <w:instrText xml:space="preserve"> PAGEREF _Toc129703343 \h </w:instrText>
            </w:r>
            <w:r w:rsidR="00B17D66" w:rsidRPr="0042711F">
              <w:rPr>
                <w:noProof/>
                <w:webHidden/>
              </w:rPr>
            </w:r>
            <w:r w:rsidR="00B17D66" w:rsidRPr="0042711F">
              <w:rPr>
                <w:noProof/>
                <w:webHidden/>
              </w:rPr>
              <w:fldChar w:fldCharType="separate"/>
            </w:r>
            <w:r w:rsidR="00BC216F">
              <w:rPr>
                <w:noProof/>
                <w:webHidden/>
              </w:rPr>
              <w:t>28</w:t>
            </w:r>
            <w:r w:rsidR="00B17D66" w:rsidRPr="0042711F">
              <w:rPr>
                <w:noProof/>
                <w:webHidden/>
              </w:rPr>
              <w:fldChar w:fldCharType="end"/>
            </w:r>
          </w:hyperlink>
        </w:p>
        <w:p w14:paraId="46BAC5B0" w14:textId="05789D9A" w:rsidR="00B00A8A" w:rsidRPr="0042711F" w:rsidRDefault="00B00A8A">
          <w:pPr>
            <w:pStyle w:val="Cuprins2"/>
            <w:tabs>
              <w:tab w:val="right" w:leader="dot" w:pos="10337"/>
            </w:tabs>
            <w:rPr>
              <w:rFonts w:asciiTheme="minorHAnsi" w:eastAsiaTheme="minorEastAsia" w:hAnsiTheme="minorHAnsi" w:cstheme="minorBidi"/>
              <w:noProof/>
              <w:sz w:val="22"/>
              <w:szCs w:val="22"/>
              <w:lang w:val="en-US" w:eastAsia="en-US"/>
            </w:rPr>
          </w:pPr>
          <w:hyperlink w:anchor="_Toc129703344" w:history="1">
            <w:r w:rsidRPr="0042711F">
              <w:rPr>
                <w:rStyle w:val="Hyperlink"/>
                <w:noProof/>
              </w:rPr>
              <w:t>Fișa de identificare a aplicantului</w:t>
            </w:r>
            <w:r w:rsidRPr="0042711F">
              <w:rPr>
                <w:noProof/>
                <w:webHidden/>
              </w:rPr>
              <w:tab/>
            </w:r>
            <w:r w:rsidR="00B17D66" w:rsidRPr="0042711F">
              <w:rPr>
                <w:noProof/>
                <w:webHidden/>
              </w:rPr>
              <w:fldChar w:fldCharType="begin"/>
            </w:r>
            <w:r w:rsidRPr="0042711F">
              <w:rPr>
                <w:noProof/>
                <w:webHidden/>
              </w:rPr>
              <w:instrText xml:space="preserve"> PAGEREF _Toc129703344 \h </w:instrText>
            </w:r>
            <w:r w:rsidR="00B17D66" w:rsidRPr="0042711F">
              <w:rPr>
                <w:noProof/>
                <w:webHidden/>
              </w:rPr>
            </w:r>
            <w:r w:rsidR="00B17D66" w:rsidRPr="0042711F">
              <w:rPr>
                <w:noProof/>
                <w:webHidden/>
              </w:rPr>
              <w:fldChar w:fldCharType="separate"/>
            </w:r>
            <w:r w:rsidR="00BC216F">
              <w:rPr>
                <w:noProof/>
                <w:webHidden/>
              </w:rPr>
              <w:t>29</w:t>
            </w:r>
            <w:r w:rsidR="00B17D66" w:rsidRPr="0042711F">
              <w:rPr>
                <w:noProof/>
                <w:webHidden/>
              </w:rPr>
              <w:fldChar w:fldCharType="end"/>
            </w:r>
          </w:hyperlink>
        </w:p>
        <w:p w14:paraId="063EDABD" w14:textId="2CDDDA8A" w:rsidR="00B00A8A" w:rsidRPr="0042711F" w:rsidRDefault="00B00A8A">
          <w:pPr>
            <w:pStyle w:val="Cuprins2"/>
            <w:tabs>
              <w:tab w:val="right" w:leader="dot" w:pos="10337"/>
            </w:tabs>
            <w:rPr>
              <w:rFonts w:asciiTheme="minorHAnsi" w:eastAsiaTheme="minorEastAsia" w:hAnsiTheme="minorHAnsi" w:cstheme="minorBidi"/>
              <w:noProof/>
              <w:sz w:val="22"/>
              <w:szCs w:val="22"/>
              <w:lang w:val="en-US" w:eastAsia="en-US"/>
            </w:rPr>
          </w:pPr>
          <w:hyperlink w:anchor="_Toc129703345" w:history="1">
            <w:r w:rsidRPr="0042711F">
              <w:rPr>
                <w:rStyle w:val="Hyperlink"/>
                <w:noProof/>
              </w:rPr>
              <w:t>Bugetul proiectului</w:t>
            </w:r>
            <w:r w:rsidRPr="0042711F">
              <w:rPr>
                <w:noProof/>
                <w:webHidden/>
              </w:rPr>
              <w:tab/>
            </w:r>
            <w:r w:rsidR="00B17D66" w:rsidRPr="0042711F">
              <w:rPr>
                <w:noProof/>
                <w:webHidden/>
              </w:rPr>
              <w:fldChar w:fldCharType="begin"/>
            </w:r>
            <w:r w:rsidRPr="0042711F">
              <w:rPr>
                <w:noProof/>
                <w:webHidden/>
              </w:rPr>
              <w:instrText xml:space="preserve"> PAGEREF _Toc129703345 \h </w:instrText>
            </w:r>
            <w:r w:rsidR="00B17D66" w:rsidRPr="0042711F">
              <w:rPr>
                <w:noProof/>
                <w:webHidden/>
              </w:rPr>
            </w:r>
            <w:r w:rsidR="00B17D66" w:rsidRPr="0042711F">
              <w:rPr>
                <w:noProof/>
                <w:webHidden/>
              </w:rPr>
              <w:fldChar w:fldCharType="separate"/>
            </w:r>
            <w:r w:rsidR="00BC216F">
              <w:rPr>
                <w:noProof/>
                <w:webHidden/>
              </w:rPr>
              <w:t>30</w:t>
            </w:r>
            <w:r w:rsidR="00B17D66" w:rsidRPr="0042711F">
              <w:rPr>
                <w:noProof/>
                <w:webHidden/>
              </w:rPr>
              <w:fldChar w:fldCharType="end"/>
            </w:r>
          </w:hyperlink>
        </w:p>
        <w:p w14:paraId="345A4A6B" w14:textId="4D37BB53" w:rsidR="00B00A8A" w:rsidRPr="0042711F" w:rsidRDefault="00B00A8A">
          <w:pPr>
            <w:pStyle w:val="Cuprins2"/>
            <w:tabs>
              <w:tab w:val="right" w:leader="dot" w:pos="10337"/>
            </w:tabs>
            <w:rPr>
              <w:rFonts w:asciiTheme="minorHAnsi" w:eastAsiaTheme="minorEastAsia" w:hAnsiTheme="minorHAnsi" w:cstheme="minorBidi"/>
              <w:noProof/>
              <w:sz w:val="22"/>
              <w:szCs w:val="22"/>
              <w:lang w:val="en-US" w:eastAsia="en-US"/>
            </w:rPr>
          </w:pPr>
          <w:hyperlink w:anchor="_Toc129703346" w:history="1">
            <w:r w:rsidRPr="0042711F">
              <w:rPr>
                <w:rStyle w:val="Hyperlink"/>
                <w:noProof/>
                <w:shd w:val="clear" w:color="auto" w:fill="FFFFFF"/>
              </w:rPr>
              <w:t>Declaraţie de Integritate</w:t>
            </w:r>
            <w:r w:rsidRPr="0042711F">
              <w:rPr>
                <w:noProof/>
                <w:webHidden/>
              </w:rPr>
              <w:tab/>
            </w:r>
            <w:r w:rsidR="00B17D66" w:rsidRPr="0042711F">
              <w:rPr>
                <w:noProof/>
                <w:webHidden/>
              </w:rPr>
              <w:fldChar w:fldCharType="begin"/>
            </w:r>
            <w:r w:rsidRPr="0042711F">
              <w:rPr>
                <w:noProof/>
                <w:webHidden/>
              </w:rPr>
              <w:instrText xml:space="preserve"> PAGEREF _Toc129703346 \h </w:instrText>
            </w:r>
            <w:r w:rsidR="00B17D66" w:rsidRPr="0042711F">
              <w:rPr>
                <w:noProof/>
                <w:webHidden/>
              </w:rPr>
            </w:r>
            <w:r w:rsidR="00B17D66" w:rsidRPr="0042711F">
              <w:rPr>
                <w:noProof/>
                <w:webHidden/>
              </w:rPr>
              <w:fldChar w:fldCharType="separate"/>
            </w:r>
            <w:r w:rsidR="00BC216F">
              <w:rPr>
                <w:noProof/>
                <w:webHidden/>
              </w:rPr>
              <w:t>31</w:t>
            </w:r>
            <w:r w:rsidR="00B17D66" w:rsidRPr="0042711F">
              <w:rPr>
                <w:noProof/>
                <w:webHidden/>
              </w:rPr>
              <w:fldChar w:fldCharType="end"/>
            </w:r>
          </w:hyperlink>
        </w:p>
        <w:p w14:paraId="06E5C8D6" w14:textId="528C7FAD" w:rsidR="00B00A8A" w:rsidRPr="0042711F" w:rsidRDefault="00B00A8A">
          <w:pPr>
            <w:pStyle w:val="Cuprins2"/>
            <w:tabs>
              <w:tab w:val="right" w:leader="dot" w:pos="10337"/>
            </w:tabs>
            <w:rPr>
              <w:rFonts w:asciiTheme="minorHAnsi" w:eastAsiaTheme="minorEastAsia" w:hAnsiTheme="minorHAnsi" w:cstheme="minorBidi"/>
              <w:noProof/>
              <w:sz w:val="22"/>
              <w:szCs w:val="22"/>
              <w:lang w:val="en-US" w:eastAsia="en-US"/>
            </w:rPr>
          </w:pPr>
          <w:hyperlink w:anchor="_Toc129703347" w:history="1">
            <w:r w:rsidRPr="0042711F">
              <w:rPr>
                <w:rStyle w:val="Hyperlink"/>
                <w:noProof/>
                <w:shd w:val="clear" w:color="auto" w:fill="FFFFFF"/>
              </w:rPr>
              <w:t>Declaraţie pe propria răspundere</w:t>
            </w:r>
            <w:r w:rsidRPr="0042711F">
              <w:rPr>
                <w:noProof/>
                <w:webHidden/>
              </w:rPr>
              <w:tab/>
            </w:r>
            <w:r w:rsidR="00B17D66" w:rsidRPr="0042711F">
              <w:rPr>
                <w:noProof/>
                <w:webHidden/>
              </w:rPr>
              <w:fldChar w:fldCharType="begin"/>
            </w:r>
            <w:r w:rsidRPr="0042711F">
              <w:rPr>
                <w:noProof/>
                <w:webHidden/>
              </w:rPr>
              <w:instrText xml:space="preserve"> PAGEREF _Toc129703347 \h </w:instrText>
            </w:r>
            <w:r w:rsidR="00B17D66" w:rsidRPr="0042711F">
              <w:rPr>
                <w:noProof/>
                <w:webHidden/>
              </w:rPr>
            </w:r>
            <w:r w:rsidR="00B17D66" w:rsidRPr="0042711F">
              <w:rPr>
                <w:noProof/>
                <w:webHidden/>
              </w:rPr>
              <w:fldChar w:fldCharType="separate"/>
            </w:r>
            <w:r w:rsidR="00BC216F">
              <w:rPr>
                <w:noProof/>
                <w:webHidden/>
              </w:rPr>
              <w:t>32</w:t>
            </w:r>
            <w:r w:rsidR="00B17D66" w:rsidRPr="0042711F">
              <w:rPr>
                <w:noProof/>
                <w:webHidden/>
              </w:rPr>
              <w:fldChar w:fldCharType="end"/>
            </w:r>
          </w:hyperlink>
        </w:p>
        <w:p w14:paraId="385664AD" w14:textId="0CE46469" w:rsidR="00B00A8A" w:rsidRPr="0042711F" w:rsidRDefault="00B00A8A">
          <w:pPr>
            <w:pStyle w:val="Cuprins2"/>
            <w:tabs>
              <w:tab w:val="right" w:leader="dot" w:pos="10337"/>
            </w:tabs>
            <w:rPr>
              <w:rFonts w:asciiTheme="minorHAnsi" w:eastAsiaTheme="minorEastAsia" w:hAnsiTheme="minorHAnsi" w:cstheme="minorBidi"/>
              <w:noProof/>
              <w:sz w:val="22"/>
              <w:szCs w:val="22"/>
              <w:lang w:val="en-US" w:eastAsia="en-US"/>
            </w:rPr>
          </w:pPr>
          <w:hyperlink w:anchor="_Toc129703348" w:history="1">
            <w:r w:rsidRPr="0042711F">
              <w:rPr>
                <w:rStyle w:val="Hyperlink"/>
                <w:noProof/>
              </w:rPr>
              <w:t>Rezumat proiect</w:t>
            </w:r>
            <w:r w:rsidRPr="0042711F">
              <w:rPr>
                <w:noProof/>
                <w:webHidden/>
              </w:rPr>
              <w:tab/>
            </w:r>
            <w:r w:rsidR="00B17D66" w:rsidRPr="0042711F">
              <w:rPr>
                <w:noProof/>
                <w:webHidden/>
              </w:rPr>
              <w:fldChar w:fldCharType="begin"/>
            </w:r>
            <w:r w:rsidRPr="0042711F">
              <w:rPr>
                <w:noProof/>
                <w:webHidden/>
              </w:rPr>
              <w:instrText xml:space="preserve"> PAGEREF _Toc129703348 \h </w:instrText>
            </w:r>
            <w:r w:rsidR="00B17D66" w:rsidRPr="0042711F">
              <w:rPr>
                <w:noProof/>
                <w:webHidden/>
              </w:rPr>
            </w:r>
            <w:r w:rsidR="00B17D66" w:rsidRPr="0042711F">
              <w:rPr>
                <w:noProof/>
                <w:webHidden/>
              </w:rPr>
              <w:fldChar w:fldCharType="separate"/>
            </w:r>
            <w:r w:rsidR="00BC216F">
              <w:rPr>
                <w:noProof/>
                <w:webHidden/>
              </w:rPr>
              <w:t>33</w:t>
            </w:r>
            <w:r w:rsidR="00B17D66" w:rsidRPr="0042711F">
              <w:rPr>
                <w:noProof/>
                <w:webHidden/>
              </w:rPr>
              <w:fldChar w:fldCharType="end"/>
            </w:r>
          </w:hyperlink>
        </w:p>
        <w:p w14:paraId="65611DC2" w14:textId="32F87178" w:rsidR="00B00A8A" w:rsidRPr="0042711F" w:rsidRDefault="00B00A8A">
          <w:pPr>
            <w:pStyle w:val="Cuprins2"/>
            <w:tabs>
              <w:tab w:val="right" w:leader="dot" w:pos="10337"/>
            </w:tabs>
            <w:rPr>
              <w:rFonts w:asciiTheme="minorHAnsi" w:eastAsiaTheme="minorEastAsia" w:hAnsiTheme="minorHAnsi" w:cstheme="minorBidi"/>
              <w:noProof/>
              <w:sz w:val="22"/>
              <w:szCs w:val="22"/>
              <w:lang w:val="en-US" w:eastAsia="en-US"/>
            </w:rPr>
          </w:pPr>
          <w:hyperlink w:anchor="_Toc129703349" w:history="1">
            <w:r w:rsidRPr="0042711F">
              <w:rPr>
                <w:rStyle w:val="Hyperlink"/>
                <w:noProof/>
              </w:rPr>
              <w:t>Consimțământ pentru prelucrarea datelor cu caracter personal</w:t>
            </w:r>
            <w:r w:rsidRPr="0042711F">
              <w:rPr>
                <w:noProof/>
                <w:webHidden/>
              </w:rPr>
              <w:tab/>
            </w:r>
            <w:r w:rsidR="00B17D66" w:rsidRPr="0042711F">
              <w:rPr>
                <w:noProof/>
                <w:webHidden/>
              </w:rPr>
              <w:fldChar w:fldCharType="begin"/>
            </w:r>
            <w:r w:rsidRPr="0042711F">
              <w:rPr>
                <w:noProof/>
                <w:webHidden/>
              </w:rPr>
              <w:instrText xml:space="preserve"> PAGEREF _Toc129703349 \h </w:instrText>
            </w:r>
            <w:r w:rsidR="00B17D66" w:rsidRPr="0042711F">
              <w:rPr>
                <w:noProof/>
                <w:webHidden/>
              </w:rPr>
            </w:r>
            <w:r w:rsidR="00B17D66" w:rsidRPr="0042711F">
              <w:rPr>
                <w:noProof/>
                <w:webHidden/>
              </w:rPr>
              <w:fldChar w:fldCharType="separate"/>
            </w:r>
            <w:r w:rsidR="00BC216F">
              <w:rPr>
                <w:noProof/>
                <w:webHidden/>
              </w:rPr>
              <w:t>35</w:t>
            </w:r>
            <w:r w:rsidR="00B17D66" w:rsidRPr="0042711F">
              <w:rPr>
                <w:noProof/>
                <w:webHidden/>
              </w:rPr>
              <w:fldChar w:fldCharType="end"/>
            </w:r>
          </w:hyperlink>
        </w:p>
        <w:p w14:paraId="59BF7E4E" w14:textId="35C78660" w:rsidR="00B00A8A" w:rsidRPr="0042711F" w:rsidRDefault="00B00A8A">
          <w:pPr>
            <w:pStyle w:val="Cuprins2"/>
            <w:tabs>
              <w:tab w:val="right" w:leader="dot" w:pos="10337"/>
            </w:tabs>
            <w:rPr>
              <w:rFonts w:asciiTheme="minorHAnsi" w:eastAsiaTheme="minorEastAsia" w:hAnsiTheme="minorHAnsi" w:cstheme="minorBidi"/>
              <w:noProof/>
              <w:sz w:val="22"/>
              <w:szCs w:val="22"/>
              <w:lang w:val="en-US" w:eastAsia="en-US"/>
            </w:rPr>
          </w:pPr>
          <w:hyperlink w:anchor="_Toc129703350" w:history="1">
            <w:r w:rsidRPr="0042711F">
              <w:rPr>
                <w:rStyle w:val="Hyperlink"/>
                <w:noProof/>
              </w:rPr>
              <w:t>Contract de finanțare</w:t>
            </w:r>
            <w:r w:rsidRPr="0042711F">
              <w:rPr>
                <w:noProof/>
                <w:webHidden/>
              </w:rPr>
              <w:tab/>
            </w:r>
            <w:r w:rsidR="00B17D66" w:rsidRPr="0042711F">
              <w:rPr>
                <w:noProof/>
                <w:webHidden/>
              </w:rPr>
              <w:fldChar w:fldCharType="begin"/>
            </w:r>
            <w:r w:rsidRPr="0042711F">
              <w:rPr>
                <w:noProof/>
                <w:webHidden/>
              </w:rPr>
              <w:instrText xml:space="preserve"> PAGEREF _Toc129703350 \h </w:instrText>
            </w:r>
            <w:r w:rsidR="00B17D66" w:rsidRPr="0042711F">
              <w:rPr>
                <w:noProof/>
                <w:webHidden/>
              </w:rPr>
            </w:r>
            <w:r w:rsidR="00B17D66" w:rsidRPr="0042711F">
              <w:rPr>
                <w:noProof/>
                <w:webHidden/>
              </w:rPr>
              <w:fldChar w:fldCharType="separate"/>
            </w:r>
            <w:r w:rsidR="00BC216F">
              <w:rPr>
                <w:noProof/>
                <w:webHidden/>
              </w:rPr>
              <w:t>36</w:t>
            </w:r>
            <w:r w:rsidR="00B17D66" w:rsidRPr="0042711F">
              <w:rPr>
                <w:noProof/>
                <w:webHidden/>
              </w:rPr>
              <w:fldChar w:fldCharType="end"/>
            </w:r>
          </w:hyperlink>
        </w:p>
        <w:p w14:paraId="225D6695" w14:textId="39606995" w:rsidR="00B00A8A" w:rsidRPr="0042711F" w:rsidRDefault="00B00A8A">
          <w:pPr>
            <w:pStyle w:val="Cuprins2"/>
            <w:tabs>
              <w:tab w:val="right" w:leader="dot" w:pos="10337"/>
            </w:tabs>
            <w:rPr>
              <w:rFonts w:asciiTheme="minorHAnsi" w:eastAsiaTheme="minorEastAsia" w:hAnsiTheme="minorHAnsi" w:cstheme="minorBidi"/>
              <w:noProof/>
              <w:sz w:val="22"/>
              <w:szCs w:val="22"/>
              <w:lang w:val="en-US" w:eastAsia="en-US"/>
            </w:rPr>
          </w:pPr>
          <w:hyperlink w:anchor="_Toc129703351" w:history="1">
            <w:r w:rsidRPr="0042711F">
              <w:rPr>
                <w:rStyle w:val="Hyperlink"/>
                <w:noProof/>
              </w:rPr>
              <w:t>Raport final (narativ și financiar)</w:t>
            </w:r>
            <w:r w:rsidRPr="0042711F">
              <w:rPr>
                <w:noProof/>
                <w:webHidden/>
              </w:rPr>
              <w:tab/>
            </w:r>
            <w:r w:rsidR="00B17D66" w:rsidRPr="0042711F">
              <w:rPr>
                <w:noProof/>
                <w:webHidden/>
              </w:rPr>
              <w:fldChar w:fldCharType="begin"/>
            </w:r>
            <w:r w:rsidRPr="0042711F">
              <w:rPr>
                <w:noProof/>
                <w:webHidden/>
              </w:rPr>
              <w:instrText xml:space="preserve"> PAGEREF _Toc129703351 \h </w:instrText>
            </w:r>
            <w:r w:rsidR="00B17D66" w:rsidRPr="0042711F">
              <w:rPr>
                <w:noProof/>
                <w:webHidden/>
              </w:rPr>
            </w:r>
            <w:r w:rsidR="00B17D66" w:rsidRPr="0042711F">
              <w:rPr>
                <w:noProof/>
                <w:webHidden/>
              </w:rPr>
              <w:fldChar w:fldCharType="separate"/>
            </w:r>
            <w:r w:rsidR="00BC216F">
              <w:rPr>
                <w:noProof/>
                <w:webHidden/>
              </w:rPr>
              <w:t>42</w:t>
            </w:r>
            <w:r w:rsidR="00B17D66" w:rsidRPr="0042711F">
              <w:rPr>
                <w:noProof/>
                <w:webHidden/>
              </w:rPr>
              <w:fldChar w:fldCharType="end"/>
            </w:r>
          </w:hyperlink>
        </w:p>
        <w:p w14:paraId="74351959" w14:textId="77777777" w:rsidR="00FA68AC" w:rsidRPr="0042711F" w:rsidRDefault="00B17D66">
          <w:r w:rsidRPr="0042711F">
            <w:fldChar w:fldCharType="end"/>
          </w:r>
        </w:p>
      </w:sdtContent>
    </w:sdt>
    <w:p w14:paraId="341A6684" w14:textId="77777777" w:rsidR="00F54365" w:rsidRPr="0042711F" w:rsidRDefault="00F54365" w:rsidP="00C3119E">
      <w:pPr>
        <w:pStyle w:val="Titlu1"/>
        <w:rPr>
          <w:rFonts w:ascii="Times New Roman" w:hAnsi="Times New Roman"/>
          <w:sz w:val="32"/>
          <w:szCs w:val="32"/>
        </w:rPr>
      </w:pPr>
      <w:bookmarkStart w:id="3" w:name="_Toc129703321"/>
    </w:p>
    <w:p w14:paraId="73DBA11A" w14:textId="77777777" w:rsidR="00F51550" w:rsidRPr="0042711F" w:rsidRDefault="00F51550" w:rsidP="00F51550">
      <w:pPr>
        <w:rPr>
          <w:lang w:eastAsia="hu-HU"/>
        </w:rPr>
      </w:pPr>
    </w:p>
    <w:p w14:paraId="4BC069C4" w14:textId="77777777" w:rsidR="00F51550" w:rsidRPr="0042711F" w:rsidRDefault="00F51550" w:rsidP="00F51550">
      <w:pPr>
        <w:rPr>
          <w:lang w:eastAsia="hu-HU"/>
        </w:rPr>
      </w:pPr>
    </w:p>
    <w:p w14:paraId="2FA65FD7" w14:textId="77777777" w:rsidR="00F51550" w:rsidRPr="0042711F" w:rsidRDefault="00F51550" w:rsidP="00F51550">
      <w:pPr>
        <w:rPr>
          <w:lang w:eastAsia="hu-HU"/>
        </w:rPr>
      </w:pPr>
    </w:p>
    <w:p w14:paraId="1CB79A91" w14:textId="77777777" w:rsidR="0029794B" w:rsidRPr="0042711F" w:rsidRDefault="0029794B" w:rsidP="00C3119E">
      <w:pPr>
        <w:pStyle w:val="Titlu1"/>
        <w:rPr>
          <w:rFonts w:ascii="Times New Roman" w:hAnsi="Times New Roman"/>
          <w:sz w:val="32"/>
          <w:szCs w:val="32"/>
        </w:rPr>
      </w:pPr>
      <w:r w:rsidRPr="0042711F">
        <w:rPr>
          <w:rFonts w:ascii="Times New Roman" w:hAnsi="Times New Roman"/>
          <w:sz w:val="32"/>
          <w:szCs w:val="32"/>
        </w:rPr>
        <w:lastRenderedPageBreak/>
        <w:t>Preambul</w:t>
      </w:r>
      <w:bookmarkEnd w:id="3"/>
    </w:p>
    <w:p w14:paraId="4AB16FE3" w14:textId="77777777" w:rsidR="007E5F4B" w:rsidRPr="0042711F" w:rsidRDefault="007E5F4B" w:rsidP="001C4BC7">
      <w:pPr>
        <w:jc w:val="both"/>
        <w:rPr>
          <w:i/>
        </w:rPr>
      </w:pPr>
      <w:r w:rsidRPr="0042711F">
        <w:rPr>
          <w:rStyle w:val="yml"/>
          <w:i/>
          <w:bdr w:val="none" w:sz="0" w:space="0" w:color="auto" w:frame="1"/>
        </w:rPr>
        <w:t>”Dacă un popor n-are o tinerime entuziastă, cultă și cu dor de țară, este pierdut pentru totdeauna. Aceste vlăstare ale tinereții țin pe umerii lor viitorul, precum odinioară Atlas ținea pământul.”</w:t>
      </w:r>
    </w:p>
    <w:p w14:paraId="141E2EAF" w14:textId="77777777" w:rsidR="007E5F4B" w:rsidRPr="0042711F" w:rsidRDefault="007E5F4B" w:rsidP="007E5F4B">
      <w:pPr>
        <w:jc w:val="right"/>
        <w:rPr>
          <w:i/>
        </w:rPr>
      </w:pPr>
      <w:r w:rsidRPr="0042711F">
        <w:rPr>
          <w:rStyle w:val="yml"/>
          <w:i/>
          <w:bdr w:val="none" w:sz="0" w:space="0" w:color="auto" w:frame="1"/>
        </w:rPr>
        <w:t xml:space="preserve">          Vasile Conta</w:t>
      </w:r>
    </w:p>
    <w:p w14:paraId="64F1B388" w14:textId="77777777" w:rsidR="00F54365" w:rsidRPr="0042711F" w:rsidRDefault="00F54365" w:rsidP="00C3119E">
      <w:pPr>
        <w:pStyle w:val="Titlu1"/>
        <w:rPr>
          <w:rFonts w:ascii="Times New Roman" w:hAnsi="Times New Roman"/>
          <w:sz w:val="32"/>
          <w:szCs w:val="32"/>
        </w:rPr>
      </w:pPr>
      <w:bookmarkStart w:id="4" w:name="_Toc100741885"/>
      <w:bookmarkStart w:id="5" w:name="_Toc129703322"/>
    </w:p>
    <w:p w14:paraId="27815EF2" w14:textId="77777777" w:rsidR="0029794B" w:rsidRPr="0042711F" w:rsidRDefault="0029794B" w:rsidP="00C3119E">
      <w:pPr>
        <w:pStyle w:val="Titlu1"/>
        <w:rPr>
          <w:rFonts w:ascii="Times New Roman" w:hAnsi="Times New Roman"/>
          <w:sz w:val="32"/>
          <w:szCs w:val="32"/>
        </w:rPr>
      </w:pPr>
      <w:r w:rsidRPr="0042711F">
        <w:rPr>
          <w:rFonts w:ascii="Times New Roman" w:hAnsi="Times New Roman"/>
          <w:sz w:val="32"/>
          <w:szCs w:val="32"/>
        </w:rPr>
        <w:t>Principii</w:t>
      </w:r>
      <w:bookmarkEnd w:id="4"/>
      <w:bookmarkEnd w:id="5"/>
    </w:p>
    <w:p w14:paraId="29242B07" w14:textId="77777777" w:rsidR="004015B9" w:rsidRPr="0042711F" w:rsidRDefault="005858BF" w:rsidP="005858BF">
      <w:pPr>
        <w:ind w:left="360"/>
        <w:jc w:val="both"/>
        <w:rPr>
          <w:lang w:val="en-US" w:eastAsia="en-US"/>
        </w:rPr>
      </w:pPr>
      <w:proofErr w:type="spellStart"/>
      <w:r w:rsidRPr="0042711F">
        <w:rPr>
          <w:lang w:val="en-US" w:eastAsia="en-US"/>
        </w:rPr>
        <w:t>P</w:t>
      </w:r>
      <w:r w:rsidR="004015B9" w:rsidRPr="0042711F">
        <w:rPr>
          <w:lang w:val="en-US" w:eastAsia="en-US"/>
        </w:rPr>
        <w:t>oliticile</w:t>
      </w:r>
      <w:proofErr w:type="spellEnd"/>
      <w:r w:rsidR="004015B9" w:rsidRPr="0042711F">
        <w:rPr>
          <w:lang w:val="en-US" w:eastAsia="en-US"/>
        </w:rPr>
        <w:t xml:space="preserve"> </w:t>
      </w:r>
      <w:proofErr w:type="spellStart"/>
      <w:r w:rsidR="004015B9" w:rsidRPr="0042711F">
        <w:rPr>
          <w:lang w:val="en-US" w:eastAsia="en-US"/>
        </w:rPr>
        <w:t>în</w:t>
      </w:r>
      <w:proofErr w:type="spellEnd"/>
      <w:r w:rsidR="004015B9" w:rsidRPr="0042711F">
        <w:rPr>
          <w:lang w:val="en-US" w:eastAsia="en-US"/>
        </w:rPr>
        <w:t xml:space="preserve"> </w:t>
      </w:r>
      <w:proofErr w:type="spellStart"/>
      <w:r w:rsidR="004015B9" w:rsidRPr="0042711F">
        <w:rPr>
          <w:lang w:val="en-US" w:eastAsia="en-US"/>
        </w:rPr>
        <w:t>domeniul</w:t>
      </w:r>
      <w:proofErr w:type="spellEnd"/>
      <w:r w:rsidR="004015B9" w:rsidRPr="0042711F">
        <w:rPr>
          <w:lang w:val="en-US" w:eastAsia="en-US"/>
        </w:rPr>
        <w:t xml:space="preserve"> </w:t>
      </w:r>
      <w:proofErr w:type="spellStart"/>
      <w:r w:rsidR="004015B9" w:rsidRPr="0042711F">
        <w:rPr>
          <w:lang w:val="en-US" w:eastAsia="en-US"/>
        </w:rPr>
        <w:t>tineretului</w:t>
      </w:r>
      <w:proofErr w:type="spellEnd"/>
      <w:r w:rsidR="004015B9" w:rsidRPr="0042711F">
        <w:rPr>
          <w:lang w:val="en-US" w:eastAsia="en-US"/>
        </w:rPr>
        <w:t xml:space="preserve"> au la </w:t>
      </w:r>
      <w:proofErr w:type="spellStart"/>
      <w:r w:rsidR="004015B9" w:rsidRPr="0042711F">
        <w:rPr>
          <w:lang w:val="en-US" w:eastAsia="en-US"/>
        </w:rPr>
        <w:t>bază</w:t>
      </w:r>
      <w:proofErr w:type="spellEnd"/>
      <w:r w:rsidR="004015B9" w:rsidRPr="0042711F">
        <w:rPr>
          <w:lang w:val="en-US" w:eastAsia="en-US"/>
        </w:rPr>
        <w:t xml:space="preserve"> </w:t>
      </w:r>
      <w:proofErr w:type="spellStart"/>
      <w:r w:rsidR="004015B9" w:rsidRPr="0042711F">
        <w:rPr>
          <w:lang w:val="en-US" w:eastAsia="en-US"/>
        </w:rPr>
        <w:t>următoarele</w:t>
      </w:r>
      <w:proofErr w:type="spellEnd"/>
      <w:r w:rsidR="004015B9" w:rsidRPr="0042711F">
        <w:rPr>
          <w:lang w:val="en-US" w:eastAsia="en-US"/>
        </w:rPr>
        <w:t xml:space="preserve"> </w:t>
      </w:r>
      <w:r w:rsidRPr="0042711F">
        <w:rPr>
          <w:lang w:val="en-US" w:eastAsia="en-US"/>
        </w:rPr>
        <w:t xml:space="preserve">principii, conform </w:t>
      </w:r>
      <w:proofErr w:type="spellStart"/>
      <w:r w:rsidRPr="0042711F">
        <w:rPr>
          <w:lang w:val="en-US" w:eastAsia="en-US"/>
        </w:rPr>
        <w:t>Legii</w:t>
      </w:r>
      <w:proofErr w:type="spellEnd"/>
      <w:r w:rsidRPr="0042711F">
        <w:rPr>
          <w:lang w:val="en-US" w:eastAsia="en-US"/>
        </w:rPr>
        <w:t xml:space="preserve"> </w:t>
      </w:r>
      <w:proofErr w:type="spellStart"/>
      <w:r w:rsidRPr="0042711F">
        <w:rPr>
          <w:lang w:val="en-US" w:eastAsia="en-US"/>
        </w:rPr>
        <w:t>tinerilor</w:t>
      </w:r>
      <w:proofErr w:type="spellEnd"/>
      <w:r w:rsidRPr="0042711F">
        <w:rPr>
          <w:lang w:val="en-US" w:eastAsia="en-US"/>
        </w:rPr>
        <w:t xml:space="preserve"> nr. 350 din 21 </w:t>
      </w:r>
      <w:proofErr w:type="spellStart"/>
      <w:r w:rsidRPr="0042711F">
        <w:rPr>
          <w:lang w:val="en-US" w:eastAsia="en-US"/>
        </w:rPr>
        <w:t>iulie</w:t>
      </w:r>
      <w:proofErr w:type="spellEnd"/>
      <w:r w:rsidRPr="0042711F">
        <w:rPr>
          <w:lang w:val="en-US" w:eastAsia="en-US"/>
        </w:rPr>
        <w:t xml:space="preserve"> 2006</w:t>
      </w:r>
      <w:r w:rsidR="001C03B3" w:rsidRPr="0042711F">
        <w:rPr>
          <w:lang w:val="en-US" w:eastAsia="en-US"/>
        </w:rPr>
        <w:t>,</w:t>
      </w:r>
      <w:r w:rsidR="001C03B3" w:rsidRPr="0042711F">
        <w:t xml:space="preserve"> cu modificările și completările ulterioare</w:t>
      </w:r>
      <w:r w:rsidR="004015B9" w:rsidRPr="0042711F">
        <w:rPr>
          <w:lang w:val="en-US" w:eastAsia="en-US"/>
        </w:rPr>
        <w:t>:</w:t>
      </w:r>
    </w:p>
    <w:p w14:paraId="6B937F76" w14:textId="77777777" w:rsidR="00765FA2" w:rsidRPr="0042711F" w:rsidRDefault="00765FA2" w:rsidP="001A0692">
      <w:pPr>
        <w:autoSpaceDE w:val="0"/>
        <w:autoSpaceDN w:val="0"/>
        <w:adjustRightInd w:val="0"/>
        <w:jc w:val="both"/>
        <w:rPr>
          <w:lang w:val="en-US" w:eastAsia="en-US"/>
        </w:rPr>
      </w:pPr>
    </w:p>
    <w:p w14:paraId="148DBC7E" w14:textId="77777777" w:rsidR="004015B9" w:rsidRPr="0042711F" w:rsidRDefault="004015B9" w:rsidP="00F7726C">
      <w:pPr>
        <w:pStyle w:val="Listparagraf"/>
        <w:numPr>
          <w:ilvl w:val="0"/>
          <w:numId w:val="44"/>
        </w:numPr>
        <w:autoSpaceDE w:val="0"/>
        <w:autoSpaceDN w:val="0"/>
        <w:adjustRightInd w:val="0"/>
        <w:jc w:val="both"/>
        <w:rPr>
          <w:lang w:val="en-US" w:eastAsia="en-US"/>
        </w:rPr>
      </w:pPr>
      <w:proofErr w:type="spellStart"/>
      <w:r w:rsidRPr="0042711F">
        <w:rPr>
          <w:lang w:val="en-US" w:eastAsia="en-US"/>
        </w:rPr>
        <w:t>elaborarea</w:t>
      </w:r>
      <w:proofErr w:type="spellEnd"/>
      <w:r w:rsidRPr="0042711F">
        <w:rPr>
          <w:lang w:val="en-US" w:eastAsia="en-US"/>
        </w:rPr>
        <w:t xml:space="preserve"> </w:t>
      </w:r>
      <w:proofErr w:type="spellStart"/>
      <w:r w:rsidRPr="0042711F">
        <w:rPr>
          <w:lang w:val="en-US" w:eastAsia="en-US"/>
        </w:rPr>
        <w:t>şi</w:t>
      </w:r>
      <w:proofErr w:type="spellEnd"/>
      <w:r w:rsidRPr="0042711F">
        <w:rPr>
          <w:lang w:val="en-US" w:eastAsia="en-US"/>
        </w:rPr>
        <w:t xml:space="preserve"> </w:t>
      </w:r>
      <w:proofErr w:type="spellStart"/>
      <w:r w:rsidRPr="0042711F">
        <w:rPr>
          <w:lang w:val="en-US" w:eastAsia="en-US"/>
        </w:rPr>
        <w:t>promovarea</w:t>
      </w:r>
      <w:proofErr w:type="spellEnd"/>
      <w:r w:rsidRPr="0042711F">
        <w:rPr>
          <w:lang w:val="en-US" w:eastAsia="en-US"/>
        </w:rPr>
        <w:t xml:space="preserve"> </w:t>
      </w:r>
      <w:proofErr w:type="spellStart"/>
      <w:r w:rsidRPr="0042711F">
        <w:rPr>
          <w:lang w:val="en-US" w:eastAsia="en-US"/>
        </w:rPr>
        <w:t>unor</w:t>
      </w:r>
      <w:proofErr w:type="spellEnd"/>
      <w:r w:rsidRPr="0042711F">
        <w:rPr>
          <w:lang w:val="en-US" w:eastAsia="en-US"/>
        </w:rPr>
        <w:t xml:space="preserve"> </w:t>
      </w:r>
      <w:proofErr w:type="spellStart"/>
      <w:r w:rsidRPr="0042711F">
        <w:rPr>
          <w:lang w:val="en-US" w:eastAsia="en-US"/>
        </w:rPr>
        <w:t>strategii</w:t>
      </w:r>
      <w:proofErr w:type="spellEnd"/>
      <w:r w:rsidRPr="0042711F">
        <w:rPr>
          <w:lang w:val="en-US" w:eastAsia="en-US"/>
        </w:rPr>
        <w:t xml:space="preserve"> </w:t>
      </w:r>
      <w:proofErr w:type="spellStart"/>
      <w:r w:rsidRPr="0042711F">
        <w:rPr>
          <w:lang w:val="en-US" w:eastAsia="en-US"/>
        </w:rPr>
        <w:t>globale</w:t>
      </w:r>
      <w:proofErr w:type="spellEnd"/>
      <w:r w:rsidRPr="0042711F">
        <w:rPr>
          <w:lang w:val="en-US" w:eastAsia="en-US"/>
        </w:rPr>
        <w:t xml:space="preserve"> </w:t>
      </w:r>
      <w:proofErr w:type="spellStart"/>
      <w:r w:rsidRPr="0042711F">
        <w:rPr>
          <w:lang w:val="en-US" w:eastAsia="en-US"/>
        </w:rPr>
        <w:t>şi</w:t>
      </w:r>
      <w:proofErr w:type="spellEnd"/>
      <w:r w:rsidRPr="0042711F">
        <w:rPr>
          <w:lang w:val="en-US" w:eastAsia="en-US"/>
        </w:rPr>
        <w:t xml:space="preserve"> integrate </w:t>
      </w:r>
      <w:proofErr w:type="spellStart"/>
      <w:r w:rsidRPr="0042711F">
        <w:rPr>
          <w:lang w:val="en-US" w:eastAsia="en-US"/>
        </w:rPr>
        <w:t>şi</w:t>
      </w:r>
      <w:proofErr w:type="spellEnd"/>
      <w:r w:rsidRPr="0042711F">
        <w:rPr>
          <w:lang w:val="en-US" w:eastAsia="en-US"/>
        </w:rPr>
        <w:t xml:space="preserve"> </w:t>
      </w:r>
      <w:proofErr w:type="spellStart"/>
      <w:r w:rsidRPr="0042711F">
        <w:rPr>
          <w:lang w:val="en-US" w:eastAsia="en-US"/>
        </w:rPr>
        <w:t>fundamentarea</w:t>
      </w:r>
      <w:proofErr w:type="spellEnd"/>
      <w:r w:rsidRPr="0042711F">
        <w:rPr>
          <w:lang w:val="en-US" w:eastAsia="en-US"/>
        </w:rPr>
        <w:t xml:space="preserve"> </w:t>
      </w:r>
      <w:proofErr w:type="spellStart"/>
      <w:r w:rsidRPr="0042711F">
        <w:rPr>
          <w:lang w:val="en-US" w:eastAsia="en-US"/>
        </w:rPr>
        <w:t>acestora</w:t>
      </w:r>
      <w:proofErr w:type="spellEnd"/>
      <w:r w:rsidRPr="0042711F">
        <w:rPr>
          <w:lang w:val="en-US" w:eastAsia="en-US"/>
        </w:rPr>
        <w:t xml:space="preserve"> </w:t>
      </w:r>
      <w:proofErr w:type="spellStart"/>
      <w:r w:rsidRPr="0042711F">
        <w:rPr>
          <w:lang w:val="en-US" w:eastAsia="en-US"/>
        </w:rPr>
        <w:t>în</w:t>
      </w:r>
      <w:proofErr w:type="spellEnd"/>
      <w:r w:rsidRPr="0042711F">
        <w:rPr>
          <w:lang w:val="en-US" w:eastAsia="en-US"/>
        </w:rPr>
        <w:t xml:space="preserve"> </w:t>
      </w:r>
      <w:proofErr w:type="spellStart"/>
      <w:r w:rsidRPr="0042711F">
        <w:rPr>
          <w:lang w:val="en-US" w:eastAsia="en-US"/>
        </w:rPr>
        <w:t>baza</w:t>
      </w:r>
      <w:proofErr w:type="spellEnd"/>
      <w:r w:rsidRPr="0042711F">
        <w:rPr>
          <w:lang w:val="en-US" w:eastAsia="en-US"/>
        </w:rPr>
        <w:t xml:space="preserve"> </w:t>
      </w:r>
      <w:proofErr w:type="spellStart"/>
      <w:r w:rsidRPr="0042711F">
        <w:rPr>
          <w:lang w:val="en-US" w:eastAsia="en-US"/>
        </w:rPr>
        <w:t>rezultatelor</w:t>
      </w:r>
      <w:proofErr w:type="spellEnd"/>
      <w:r w:rsidRPr="0042711F">
        <w:rPr>
          <w:lang w:val="en-US" w:eastAsia="en-US"/>
        </w:rPr>
        <w:t xml:space="preserve"> </w:t>
      </w:r>
      <w:proofErr w:type="spellStart"/>
      <w:r w:rsidRPr="0042711F">
        <w:rPr>
          <w:lang w:val="en-US" w:eastAsia="en-US"/>
        </w:rPr>
        <w:t>cercetărilor</w:t>
      </w:r>
      <w:proofErr w:type="spellEnd"/>
      <w:r w:rsidRPr="0042711F">
        <w:rPr>
          <w:lang w:val="en-US" w:eastAsia="en-US"/>
        </w:rPr>
        <w:t xml:space="preserve"> </w:t>
      </w:r>
      <w:proofErr w:type="spellStart"/>
      <w:r w:rsidRPr="0042711F">
        <w:rPr>
          <w:lang w:val="en-US" w:eastAsia="en-US"/>
        </w:rPr>
        <w:t>sociale</w:t>
      </w:r>
      <w:proofErr w:type="spellEnd"/>
      <w:r w:rsidRPr="0042711F">
        <w:rPr>
          <w:lang w:val="en-US" w:eastAsia="en-US"/>
        </w:rPr>
        <w:t xml:space="preserve"> </w:t>
      </w:r>
      <w:proofErr w:type="spellStart"/>
      <w:r w:rsidRPr="0042711F">
        <w:rPr>
          <w:lang w:val="en-US" w:eastAsia="en-US"/>
        </w:rPr>
        <w:t>actuale</w:t>
      </w:r>
      <w:proofErr w:type="spellEnd"/>
      <w:r w:rsidRPr="0042711F">
        <w:rPr>
          <w:lang w:val="en-US" w:eastAsia="en-US"/>
        </w:rPr>
        <w:t>;</w:t>
      </w:r>
    </w:p>
    <w:p w14:paraId="1C84F389" w14:textId="77777777" w:rsidR="00A40336" w:rsidRPr="0042711F" w:rsidRDefault="00A40336" w:rsidP="001A0692">
      <w:pPr>
        <w:pStyle w:val="Listparagraf"/>
        <w:autoSpaceDE w:val="0"/>
        <w:autoSpaceDN w:val="0"/>
        <w:adjustRightInd w:val="0"/>
        <w:jc w:val="both"/>
        <w:rPr>
          <w:lang w:val="en-US" w:eastAsia="en-US"/>
        </w:rPr>
      </w:pPr>
    </w:p>
    <w:p w14:paraId="337F865E" w14:textId="77777777" w:rsidR="00A40336" w:rsidRPr="0042711F" w:rsidRDefault="004015B9" w:rsidP="00F7726C">
      <w:pPr>
        <w:pStyle w:val="Listparagraf"/>
        <w:numPr>
          <w:ilvl w:val="0"/>
          <w:numId w:val="44"/>
        </w:numPr>
        <w:autoSpaceDE w:val="0"/>
        <w:autoSpaceDN w:val="0"/>
        <w:adjustRightInd w:val="0"/>
        <w:jc w:val="both"/>
        <w:rPr>
          <w:lang w:val="en-US" w:eastAsia="en-US"/>
        </w:rPr>
      </w:pPr>
      <w:proofErr w:type="spellStart"/>
      <w:r w:rsidRPr="0042711F">
        <w:rPr>
          <w:lang w:val="en-US" w:eastAsia="en-US"/>
        </w:rPr>
        <w:t>asigurarea</w:t>
      </w:r>
      <w:proofErr w:type="spellEnd"/>
      <w:r w:rsidRPr="0042711F">
        <w:rPr>
          <w:lang w:val="en-US" w:eastAsia="en-US"/>
        </w:rPr>
        <w:t xml:space="preserve"> </w:t>
      </w:r>
      <w:proofErr w:type="spellStart"/>
      <w:r w:rsidRPr="0042711F">
        <w:rPr>
          <w:lang w:val="en-US" w:eastAsia="en-US"/>
        </w:rPr>
        <w:t>participării</w:t>
      </w:r>
      <w:proofErr w:type="spellEnd"/>
      <w:r w:rsidRPr="0042711F">
        <w:rPr>
          <w:lang w:val="en-US" w:eastAsia="en-US"/>
        </w:rPr>
        <w:t xml:space="preserve"> </w:t>
      </w:r>
      <w:proofErr w:type="spellStart"/>
      <w:r w:rsidRPr="0042711F">
        <w:rPr>
          <w:lang w:val="en-US" w:eastAsia="en-US"/>
        </w:rPr>
        <w:t>tinerilor</w:t>
      </w:r>
      <w:proofErr w:type="spellEnd"/>
      <w:r w:rsidRPr="0042711F">
        <w:rPr>
          <w:lang w:val="en-US" w:eastAsia="en-US"/>
        </w:rPr>
        <w:t xml:space="preserve"> la </w:t>
      </w:r>
      <w:proofErr w:type="spellStart"/>
      <w:r w:rsidRPr="0042711F">
        <w:rPr>
          <w:lang w:val="en-US" w:eastAsia="en-US"/>
        </w:rPr>
        <w:t>deciziile</w:t>
      </w:r>
      <w:proofErr w:type="spellEnd"/>
      <w:r w:rsidRPr="0042711F">
        <w:rPr>
          <w:lang w:val="en-US" w:eastAsia="en-US"/>
        </w:rPr>
        <w:t xml:space="preserve"> care </w:t>
      </w:r>
      <w:proofErr w:type="spellStart"/>
      <w:r w:rsidRPr="0042711F">
        <w:rPr>
          <w:lang w:val="en-US" w:eastAsia="en-US"/>
        </w:rPr>
        <w:t>îi</w:t>
      </w:r>
      <w:proofErr w:type="spellEnd"/>
      <w:r w:rsidRPr="0042711F">
        <w:rPr>
          <w:lang w:val="en-US" w:eastAsia="en-US"/>
        </w:rPr>
        <w:t xml:space="preserve"> </w:t>
      </w:r>
      <w:proofErr w:type="spellStart"/>
      <w:r w:rsidRPr="0042711F">
        <w:rPr>
          <w:lang w:val="en-US" w:eastAsia="en-US"/>
        </w:rPr>
        <w:t>vizează</w:t>
      </w:r>
      <w:proofErr w:type="spellEnd"/>
      <w:r w:rsidRPr="0042711F">
        <w:rPr>
          <w:lang w:val="en-US" w:eastAsia="en-US"/>
        </w:rPr>
        <w:t xml:space="preserve">, </w:t>
      </w:r>
      <w:proofErr w:type="spellStart"/>
      <w:r w:rsidRPr="0042711F">
        <w:rPr>
          <w:lang w:val="en-US" w:eastAsia="en-US"/>
        </w:rPr>
        <w:t>inclusiv</w:t>
      </w:r>
      <w:proofErr w:type="spellEnd"/>
      <w:r w:rsidRPr="0042711F">
        <w:rPr>
          <w:lang w:val="en-US" w:eastAsia="en-US"/>
        </w:rPr>
        <w:t xml:space="preserve"> la </w:t>
      </w:r>
      <w:proofErr w:type="spellStart"/>
      <w:r w:rsidRPr="0042711F">
        <w:rPr>
          <w:lang w:val="en-US" w:eastAsia="en-US"/>
        </w:rPr>
        <w:t>elaborarea</w:t>
      </w:r>
      <w:proofErr w:type="spellEnd"/>
      <w:r w:rsidRPr="0042711F">
        <w:rPr>
          <w:lang w:val="en-US" w:eastAsia="en-US"/>
        </w:rPr>
        <w:t xml:space="preserve">, </w:t>
      </w:r>
      <w:proofErr w:type="spellStart"/>
      <w:r w:rsidRPr="0042711F">
        <w:rPr>
          <w:lang w:val="en-US" w:eastAsia="en-US"/>
        </w:rPr>
        <w:t>promovarea</w:t>
      </w:r>
      <w:proofErr w:type="spellEnd"/>
      <w:r w:rsidRPr="0042711F">
        <w:rPr>
          <w:lang w:val="en-US" w:eastAsia="en-US"/>
        </w:rPr>
        <w:t xml:space="preserve"> </w:t>
      </w:r>
      <w:proofErr w:type="spellStart"/>
      <w:r w:rsidRPr="0042711F">
        <w:rPr>
          <w:lang w:val="en-US" w:eastAsia="en-US"/>
        </w:rPr>
        <w:t>şi</w:t>
      </w:r>
      <w:proofErr w:type="spellEnd"/>
      <w:r w:rsidRPr="0042711F">
        <w:rPr>
          <w:lang w:val="en-US" w:eastAsia="en-US"/>
        </w:rPr>
        <w:t xml:space="preserve"> </w:t>
      </w:r>
      <w:proofErr w:type="spellStart"/>
      <w:r w:rsidRPr="0042711F">
        <w:rPr>
          <w:lang w:val="en-US" w:eastAsia="en-US"/>
        </w:rPr>
        <w:t>realizarea</w:t>
      </w:r>
      <w:proofErr w:type="spellEnd"/>
      <w:r w:rsidRPr="0042711F">
        <w:rPr>
          <w:lang w:val="en-US" w:eastAsia="en-US"/>
        </w:rPr>
        <w:t xml:space="preserve"> </w:t>
      </w:r>
      <w:proofErr w:type="spellStart"/>
      <w:r w:rsidRPr="0042711F">
        <w:rPr>
          <w:lang w:val="en-US" w:eastAsia="en-US"/>
        </w:rPr>
        <w:t>politicilor</w:t>
      </w:r>
      <w:proofErr w:type="spellEnd"/>
      <w:r w:rsidRPr="0042711F">
        <w:rPr>
          <w:lang w:val="en-US" w:eastAsia="en-US"/>
        </w:rPr>
        <w:t xml:space="preserve"> </w:t>
      </w:r>
      <w:proofErr w:type="spellStart"/>
      <w:r w:rsidRPr="0042711F">
        <w:rPr>
          <w:lang w:val="en-US" w:eastAsia="en-US"/>
        </w:rPr>
        <w:t>în</w:t>
      </w:r>
      <w:proofErr w:type="spellEnd"/>
      <w:r w:rsidRPr="0042711F">
        <w:rPr>
          <w:lang w:val="en-US" w:eastAsia="en-US"/>
        </w:rPr>
        <w:t xml:space="preserve"> </w:t>
      </w:r>
      <w:proofErr w:type="spellStart"/>
      <w:r w:rsidRPr="0042711F">
        <w:rPr>
          <w:lang w:val="en-US" w:eastAsia="en-US"/>
        </w:rPr>
        <w:t>domeniul</w:t>
      </w:r>
      <w:proofErr w:type="spellEnd"/>
      <w:r w:rsidRPr="0042711F">
        <w:rPr>
          <w:lang w:val="en-US" w:eastAsia="en-US"/>
        </w:rPr>
        <w:t xml:space="preserve"> </w:t>
      </w:r>
      <w:proofErr w:type="spellStart"/>
      <w:r w:rsidRPr="0042711F">
        <w:rPr>
          <w:lang w:val="en-US" w:eastAsia="en-US"/>
        </w:rPr>
        <w:t>tineretului</w:t>
      </w:r>
      <w:proofErr w:type="spellEnd"/>
      <w:r w:rsidRPr="0042711F">
        <w:rPr>
          <w:lang w:val="en-US" w:eastAsia="en-US"/>
        </w:rPr>
        <w:t xml:space="preserve">, </w:t>
      </w:r>
      <w:proofErr w:type="spellStart"/>
      <w:r w:rsidRPr="0042711F">
        <w:rPr>
          <w:lang w:val="en-US" w:eastAsia="en-US"/>
        </w:rPr>
        <w:t>în</w:t>
      </w:r>
      <w:proofErr w:type="spellEnd"/>
      <w:r w:rsidRPr="0042711F">
        <w:rPr>
          <w:lang w:val="en-US" w:eastAsia="en-US"/>
        </w:rPr>
        <w:t xml:space="preserve"> special </w:t>
      </w:r>
      <w:proofErr w:type="spellStart"/>
      <w:r w:rsidRPr="0042711F">
        <w:rPr>
          <w:lang w:val="en-US" w:eastAsia="en-US"/>
        </w:rPr>
        <w:t>prin</w:t>
      </w:r>
      <w:proofErr w:type="spellEnd"/>
      <w:r w:rsidRPr="0042711F">
        <w:rPr>
          <w:lang w:val="en-US" w:eastAsia="en-US"/>
        </w:rPr>
        <w:t xml:space="preserve"> </w:t>
      </w:r>
      <w:proofErr w:type="spellStart"/>
      <w:r w:rsidRPr="0042711F">
        <w:rPr>
          <w:lang w:val="en-US" w:eastAsia="en-US"/>
        </w:rPr>
        <w:t>intermediul</w:t>
      </w:r>
      <w:proofErr w:type="spellEnd"/>
      <w:r w:rsidRPr="0042711F">
        <w:rPr>
          <w:lang w:val="en-US" w:eastAsia="en-US"/>
        </w:rPr>
        <w:t xml:space="preserve"> </w:t>
      </w:r>
      <w:proofErr w:type="spellStart"/>
      <w:r w:rsidRPr="0042711F">
        <w:rPr>
          <w:lang w:val="en-US" w:eastAsia="en-US"/>
        </w:rPr>
        <w:t>structurilor</w:t>
      </w:r>
      <w:proofErr w:type="spellEnd"/>
      <w:r w:rsidRPr="0042711F">
        <w:rPr>
          <w:lang w:val="en-US" w:eastAsia="en-US"/>
        </w:rPr>
        <w:t xml:space="preserve"> </w:t>
      </w:r>
      <w:proofErr w:type="spellStart"/>
      <w:r w:rsidRPr="0042711F">
        <w:rPr>
          <w:lang w:val="en-US" w:eastAsia="en-US"/>
        </w:rPr>
        <w:t>neguvernamentale</w:t>
      </w:r>
      <w:proofErr w:type="spellEnd"/>
      <w:r w:rsidRPr="0042711F">
        <w:rPr>
          <w:lang w:val="en-US" w:eastAsia="en-US"/>
        </w:rPr>
        <w:t xml:space="preserve"> de </w:t>
      </w:r>
      <w:proofErr w:type="spellStart"/>
      <w:r w:rsidRPr="0042711F">
        <w:rPr>
          <w:lang w:val="en-US" w:eastAsia="en-US"/>
        </w:rPr>
        <w:t>tineret</w:t>
      </w:r>
      <w:proofErr w:type="spellEnd"/>
      <w:r w:rsidRPr="0042711F">
        <w:rPr>
          <w:lang w:val="en-US" w:eastAsia="en-US"/>
        </w:rPr>
        <w:t xml:space="preserve"> </w:t>
      </w:r>
      <w:proofErr w:type="spellStart"/>
      <w:r w:rsidRPr="0042711F">
        <w:rPr>
          <w:lang w:val="en-US" w:eastAsia="en-US"/>
        </w:rPr>
        <w:t>şi</w:t>
      </w:r>
      <w:proofErr w:type="spellEnd"/>
      <w:r w:rsidRPr="0042711F">
        <w:rPr>
          <w:lang w:val="en-US" w:eastAsia="en-US"/>
        </w:rPr>
        <w:t xml:space="preserve"> </w:t>
      </w:r>
      <w:proofErr w:type="spellStart"/>
      <w:r w:rsidRPr="0042711F">
        <w:rPr>
          <w:lang w:val="en-US" w:eastAsia="en-US"/>
        </w:rPr>
        <w:t>pentru</w:t>
      </w:r>
      <w:proofErr w:type="spellEnd"/>
      <w:r w:rsidRPr="0042711F">
        <w:rPr>
          <w:lang w:val="en-US" w:eastAsia="en-US"/>
        </w:rPr>
        <w:t xml:space="preserve"> </w:t>
      </w:r>
      <w:proofErr w:type="spellStart"/>
      <w:r w:rsidRPr="0042711F">
        <w:rPr>
          <w:lang w:val="en-US" w:eastAsia="en-US"/>
        </w:rPr>
        <w:t>tineret</w:t>
      </w:r>
      <w:proofErr w:type="spellEnd"/>
      <w:r w:rsidRPr="0042711F">
        <w:rPr>
          <w:lang w:val="en-US" w:eastAsia="en-US"/>
        </w:rPr>
        <w:t>;</w:t>
      </w:r>
    </w:p>
    <w:p w14:paraId="3E529572" w14:textId="77777777" w:rsidR="00A40336" w:rsidRPr="0042711F" w:rsidRDefault="00A40336" w:rsidP="001A0692">
      <w:pPr>
        <w:pStyle w:val="Listparagraf"/>
        <w:autoSpaceDE w:val="0"/>
        <w:autoSpaceDN w:val="0"/>
        <w:adjustRightInd w:val="0"/>
        <w:jc w:val="both"/>
        <w:rPr>
          <w:lang w:val="en-US" w:eastAsia="en-US"/>
        </w:rPr>
      </w:pPr>
    </w:p>
    <w:p w14:paraId="013C1354" w14:textId="77777777" w:rsidR="004015B9" w:rsidRPr="0042711F" w:rsidRDefault="004015B9" w:rsidP="00F7726C">
      <w:pPr>
        <w:pStyle w:val="Listparagraf"/>
        <w:numPr>
          <w:ilvl w:val="0"/>
          <w:numId w:val="44"/>
        </w:numPr>
        <w:autoSpaceDE w:val="0"/>
        <w:autoSpaceDN w:val="0"/>
        <w:adjustRightInd w:val="0"/>
        <w:jc w:val="both"/>
        <w:rPr>
          <w:lang w:val="en-US" w:eastAsia="en-US"/>
        </w:rPr>
      </w:pPr>
      <w:proofErr w:type="spellStart"/>
      <w:r w:rsidRPr="0042711F">
        <w:rPr>
          <w:lang w:val="en-US" w:eastAsia="en-US"/>
        </w:rPr>
        <w:t>sporirea</w:t>
      </w:r>
      <w:proofErr w:type="spellEnd"/>
      <w:r w:rsidRPr="0042711F">
        <w:rPr>
          <w:lang w:val="en-US" w:eastAsia="en-US"/>
        </w:rPr>
        <w:t xml:space="preserve"> </w:t>
      </w:r>
      <w:proofErr w:type="spellStart"/>
      <w:r w:rsidRPr="0042711F">
        <w:rPr>
          <w:lang w:val="en-US" w:eastAsia="en-US"/>
        </w:rPr>
        <w:t>gradului</w:t>
      </w:r>
      <w:proofErr w:type="spellEnd"/>
      <w:r w:rsidRPr="0042711F">
        <w:rPr>
          <w:lang w:val="en-US" w:eastAsia="en-US"/>
        </w:rPr>
        <w:t xml:space="preserve"> de </w:t>
      </w:r>
      <w:proofErr w:type="spellStart"/>
      <w:r w:rsidRPr="0042711F">
        <w:rPr>
          <w:lang w:val="en-US" w:eastAsia="en-US"/>
        </w:rPr>
        <w:t>participare</w:t>
      </w:r>
      <w:proofErr w:type="spellEnd"/>
      <w:r w:rsidRPr="0042711F">
        <w:rPr>
          <w:lang w:val="en-US" w:eastAsia="en-US"/>
        </w:rPr>
        <w:t xml:space="preserve"> a </w:t>
      </w:r>
      <w:proofErr w:type="spellStart"/>
      <w:r w:rsidRPr="0042711F">
        <w:rPr>
          <w:lang w:val="en-US" w:eastAsia="en-US"/>
        </w:rPr>
        <w:t>tinerilor</w:t>
      </w:r>
      <w:proofErr w:type="spellEnd"/>
      <w:r w:rsidRPr="0042711F">
        <w:rPr>
          <w:lang w:val="en-US" w:eastAsia="en-US"/>
        </w:rPr>
        <w:t xml:space="preserve"> la </w:t>
      </w:r>
      <w:proofErr w:type="spellStart"/>
      <w:r w:rsidRPr="0042711F">
        <w:rPr>
          <w:lang w:val="en-US" w:eastAsia="en-US"/>
        </w:rPr>
        <w:t>viaţa</w:t>
      </w:r>
      <w:proofErr w:type="spellEnd"/>
      <w:r w:rsidRPr="0042711F">
        <w:rPr>
          <w:lang w:val="en-US" w:eastAsia="en-US"/>
        </w:rPr>
        <w:t xml:space="preserve"> </w:t>
      </w:r>
      <w:proofErr w:type="spellStart"/>
      <w:r w:rsidRPr="0042711F">
        <w:rPr>
          <w:lang w:val="en-US" w:eastAsia="en-US"/>
        </w:rPr>
        <w:t>publică</w:t>
      </w:r>
      <w:proofErr w:type="spellEnd"/>
      <w:r w:rsidRPr="0042711F">
        <w:rPr>
          <w:lang w:val="en-US" w:eastAsia="en-US"/>
        </w:rPr>
        <w:t xml:space="preserve"> </w:t>
      </w:r>
      <w:proofErr w:type="spellStart"/>
      <w:r w:rsidRPr="0042711F">
        <w:rPr>
          <w:lang w:val="en-US" w:eastAsia="en-US"/>
        </w:rPr>
        <w:t>şi</w:t>
      </w:r>
      <w:proofErr w:type="spellEnd"/>
      <w:r w:rsidRPr="0042711F">
        <w:rPr>
          <w:lang w:val="en-US" w:eastAsia="en-US"/>
        </w:rPr>
        <w:t xml:space="preserve"> </w:t>
      </w:r>
      <w:proofErr w:type="spellStart"/>
      <w:r w:rsidRPr="0042711F">
        <w:rPr>
          <w:lang w:val="en-US" w:eastAsia="en-US"/>
        </w:rPr>
        <w:t>încurajarea</w:t>
      </w:r>
      <w:proofErr w:type="spellEnd"/>
      <w:r w:rsidRPr="0042711F">
        <w:rPr>
          <w:lang w:val="en-US" w:eastAsia="en-US"/>
        </w:rPr>
        <w:t xml:space="preserve"> </w:t>
      </w:r>
      <w:proofErr w:type="spellStart"/>
      <w:r w:rsidRPr="0042711F">
        <w:rPr>
          <w:lang w:val="en-US" w:eastAsia="en-US"/>
        </w:rPr>
        <w:t>acestora</w:t>
      </w:r>
      <w:proofErr w:type="spellEnd"/>
      <w:r w:rsidRPr="0042711F">
        <w:rPr>
          <w:lang w:val="en-US" w:eastAsia="en-US"/>
        </w:rPr>
        <w:t xml:space="preserve"> </w:t>
      </w:r>
      <w:proofErr w:type="spellStart"/>
      <w:r w:rsidRPr="0042711F">
        <w:rPr>
          <w:lang w:val="en-US" w:eastAsia="en-US"/>
        </w:rPr>
        <w:t>în</w:t>
      </w:r>
      <w:proofErr w:type="spellEnd"/>
      <w:r w:rsidRPr="0042711F">
        <w:rPr>
          <w:lang w:val="en-US" w:eastAsia="en-US"/>
        </w:rPr>
        <w:t xml:space="preserve"> </w:t>
      </w:r>
      <w:proofErr w:type="spellStart"/>
      <w:r w:rsidRPr="0042711F">
        <w:rPr>
          <w:lang w:val="en-US" w:eastAsia="en-US"/>
        </w:rPr>
        <w:t>vederea</w:t>
      </w:r>
      <w:proofErr w:type="spellEnd"/>
      <w:r w:rsidRPr="0042711F">
        <w:rPr>
          <w:lang w:val="en-US" w:eastAsia="en-US"/>
        </w:rPr>
        <w:t xml:space="preserve"> </w:t>
      </w:r>
      <w:proofErr w:type="spellStart"/>
      <w:r w:rsidRPr="0042711F">
        <w:rPr>
          <w:lang w:val="en-US" w:eastAsia="en-US"/>
        </w:rPr>
        <w:t>asumării</w:t>
      </w:r>
      <w:proofErr w:type="spellEnd"/>
      <w:r w:rsidRPr="0042711F">
        <w:rPr>
          <w:lang w:val="en-US" w:eastAsia="en-US"/>
        </w:rPr>
        <w:t xml:space="preserve"> </w:t>
      </w:r>
      <w:proofErr w:type="spellStart"/>
      <w:r w:rsidRPr="0042711F">
        <w:rPr>
          <w:lang w:val="en-US" w:eastAsia="en-US"/>
        </w:rPr>
        <w:t>responsabilităţilor</w:t>
      </w:r>
      <w:proofErr w:type="spellEnd"/>
      <w:r w:rsidRPr="0042711F">
        <w:rPr>
          <w:lang w:val="en-US" w:eastAsia="en-US"/>
        </w:rPr>
        <w:t xml:space="preserve"> </w:t>
      </w:r>
      <w:proofErr w:type="spellStart"/>
      <w:r w:rsidRPr="0042711F">
        <w:rPr>
          <w:lang w:val="en-US" w:eastAsia="en-US"/>
        </w:rPr>
        <w:t>individuale</w:t>
      </w:r>
      <w:proofErr w:type="spellEnd"/>
      <w:r w:rsidRPr="0042711F">
        <w:rPr>
          <w:lang w:val="en-US" w:eastAsia="en-US"/>
        </w:rPr>
        <w:t xml:space="preserve"> </w:t>
      </w:r>
      <w:proofErr w:type="spellStart"/>
      <w:r w:rsidRPr="0042711F">
        <w:rPr>
          <w:lang w:val="en-US" w:eastAsia="en-US"/>
        </w:rPr>
        <w:t>sau</w:t>
      </w:r>
      <w:proofErr w:type="spellEnd"/>
      <w:r w:rsidRPr="0042711F">
        <w:rPr>
          <w:lang w:val="en-US" w:eastAsia="en-US"/>
        </w:rPr>
        <w:t xml:space="preserve"> de </w:t>
      </w:r>
      <w:proofErr w:type="spellStart"/>
      <w:r w:rsidRPr="0042711F">
        <w:rPr>
          <w:lang w:val="en-US" w:eastAsia="en-US"/>
        </w:rPr>
        <w:t>grup</w:t>
      </w:r>
      <w:proofErr w:type="spellEnd"/>
      <w:r w:rsidRPr="0042711F">
        <w:rPr>
          <w:lang w:val="en-US" w:eastAsia="en-US"/>
        </w:rPr>
        <w:t>;</w:t>
      </w:r>
    </w:p>
    <w:p w14:paraId="78BE39FB" w14:textId="77777777" w:rsidR="00A40336" w:rsidRPr="0042711F" w:rsidRDefault="00A40336" w:rsidP="001A0692">
      <w:pPr>
        <w:pStyle w:val="Listparagraf"/>
        <w:autoSpaceDE w:val="0"/>
        <w:autoSpaceDN w:val="0"/>
        <w:adjustRightInd w:val="0"/>
        <w:jc w:val="both"/>
        <w:rPr>
          <w:lang w:val="en-US" w:eastAsia="en-US"/>
        </w:rPr>
      </w:pPr>
    </w:p>
    <w:p w14:paraId="34C3426E" w14:textId="77777777" w:rsidR="004015B9" w:rsidRPr="0042711F" w:rsidRDefault="004015B9" w:rsidP="00F7726C">
      <w:pPr>
        <w:pStyle w:val="Listparagraf"/>
        <w:numPr>
          <w:ilvl w:val="0"/>
          <w:numId w:val="44"/>
        </w:numPr>
        <w:autoSpaceDE w:val="0"/>
        <w:autoSpaceDN w:val="0"/>
        <w:adjustRightInd w:val="0"/>
        <w:jc w:val="both"/>
        <w:rPr>
          <w:lang w:val="en-US" w:eastAsia="en-US"/>
        </w:rPr>
      </w:pPr>
      <w:proofErr w:type="spellStart"/>
      <w:r w:rsidRPr="0042711F">
        <w:rPr>
          <w:lang w:val="en-US" w:eastAsia="en-US"/>
        </w:rPr>
        <w:t>sprijinirea</w:t>
      </w:r>
      <w:proofErr w:type="spellEnd"/>
      <w:r w:rsidRPr="0042711F">
        <w:rPr>
          <w:lang w:val="en-US" w:eastAsia="en-US"/>
        </w:rPr>
        <w:t xml:space="preserve"> </w:t>
      </w:r>
      <w:proofErr w:type="spellStart"/>
      <w:r w:rsidRPr="0042711F">
        <w:rPr>
          <w:lang w:val="en-US" w:eastAsia="en-US"/>
        </w:rPr>
        <w:t>şi</w:t>
      </w:r>
      <w:proofErr w:type="spellEnd"/>
      <w:r w:rsidRPr="0042711F">
        <w:rPr>
          <w:lang w:val="en-US" w:eastAsia="en-US"/>
        </w:rPr>
        <w:t xml:space="preserve"> </w:t>
      </w:r>
      <w:proofErr w:type="spellStart"/>
      <w:r w:rsidRPr="0042711F">
        <w:rPr>
          <w:lang w:val="en-US" w:eastAsia="en-US"/>
        </w:rPr>
        <w:t>îndrumarea</w:t>
      </w:r>
      <w:proofErr w:type="spellEnd"/>
      <w:r w:rsidRPr="0042711F">
        <w:rPr>
          <w:lang w:val="en-US" w:eastAsia="en-US"/>
        </w:rPr>
        <w:t xml:space="preserve"> </w:t>
      </w:r>
      <w:proofErr w:type="spellStart"/>
      <w:r w:rsidRPr="0042711F">
        <w:rPr>
          <w:lang w:val="en-US" w:eastAsia="en-US"/>
        </w:rPr>
        <w:t>tinerilor</w:t>
      </w:r>
      <w:proofErr w:type="spellEnd"/>
      <w:r w:rsidRPr="0042711F">
        <w:rPr>
          <w:lang w:val="en-US" w:eastAsia="en-US"/>
        </w:rPr>
        <w:t xml:space="preserve"> </w:t>
      </w:r>
      <w:proofErr w:type="spellStart"/>
      <w:r w:rsidRPr="0042711F">
        <w:rPr>
          <w:lang w:val="en-US" w:eastAsia="en-US"/>
        </w:rPr>
        <w:t>în</w:t>
      </w:r>
      <w:proofErr w:type="spellEnd"/>
      <w:r w:rsidRPr="0042711F">
        <w:rPr>
          <w:lang w:val="en-US" w:eastAsia="en-US"/>
        </w:rPr>
        <w:t xml:space="preserve"> </w:t>
      </w:r>
      <w:proofErr w:type="spellStart"/>
      <w:r w:rsidRPr="0042711F">
        <w:rPr>
          <w:lang w:val="en-US" w:eastAsia="en-US"/>
        </w:rPr>
        <w:t>vederea</w:t>
      </w:r>
      <w:proofErr w:type="spellEnd"/>
      <w:r w:rsidRPr="0042711F">
        <w:rPr>
          <w:lang w:val="en-US" w:eastAsia="en-US"/>
        </w:rPr>
        <w:t xml:space="preserve"> </w:t>
      </w:r>
      <w:proofErr w:type="spellStart"/>
      <w:r w:rsidRPr="0042711F">
        <w:rPr>
          <w:lang w:val="en-US" w:eastAsia="en-US"/>
        </w:rPr>
        <w:t>participării</w:t>
      </w:r>
      <w:proofErr w:type="spellEnd"/>
      <w:r w:rsidRPr="0042711F">
        <w:rPr>
          <w:lang w:val="en-US" w:eastAsia="en-US"/>
        </w:rPr>
        <w:t xml:space="preserve"> active </w:t>
      </w:r>
      <w:proofErr w:type="gramStart"/>
      <w:r w:rsidRPr="0042711F">
        <w:rPr>
          <w:lang w:val="en-US" w:eastAsia="en-US"/>
        </w:rPr>
        <w:t>a</w:t>
      </w:r>
      <w:proofErr w:type="gramEnd"/>
      <w:r w:rsidRPr="0042711F">
        <w:rPr>
          <w:lang w:val="en-US" w:eastAsia="en-US"/>
        </w:rPr>
        <w:t xml:space="preserve"> </w:t>
      </w:r>
      <w:proofErr w:type="spellStart"/>
      <w:r w:rsidRPr="0042711F">
        <w:rPr>
          <w:lang w:val="en-US" w:eastAsia="en-US"/>
        </w:rPr>
        <w:t>acestora</w:t>
      </w:r>
      <w:proofErr w:type="spellEnd"/>
      <w:r w:rsidRPr="0042711F">
        <w:rPr>
          <w:lang w:val="en-US" w:eastAsia="en-US"/>
        </w:rPr>
        <w:t xml:space="preserve"> la </w:t>
      </w:r>
      <w:proofErr w:type="spellStart"/>
      <w:r w:rsidRPr="0042711F">
        <w:rPr>
          <w:lang w:val="en-US" w:eastAsia="en-US"/>
        </w:rPr>
        <w:t>viaţa</w:t>
      </w:r>
      <w:proofErr w:type="spellEnd"/>
      <w:r w:rsidRPr="0042711F">
        <w:rPr>
          <w:lang w:val="en-US" w:eastAsia="en-US"/>
        </w:rPr>
        <w:t xml:space="preserve"> </w:t>
      </w:r>
      <w:proofErr w:type="spellStart"/>
      <w:r w:rsidRPr="0042711F">
        <w:rPr>
          <w:lang w:val="en-US" w:eastAsia="en-US"/>
        </w:rPr>
        <w:t>economică</w:t>
      </w:r>
      <w:proofErr w:type="spellEnd"/>
      <w:r w:rsidRPr="0042711F">
        <w:rPr>
          <w:lang w:val="en-US" w:eastAsia="en-US"/>
        </w:rPr>
        <w:t xml:space="preserve">, </w:t>
      </w:r>
      <w:proofErr w:type="spellStart"/>
      <w:r w:rsidRPr="0042711F">
        <w:rPr>
          <w:lang w:val="en-US" w:eastAsia="en-US"/>
        </w:rPr>
        <w:t>educaţională</w:t>
      </w:r>
      <w:proofErr w:type="spellEnd"/>
      <w:r w:rsidRPr="0042711F">
        <w:rPr>
          <w:lang w:val="en-US" w:eastAsia="en-US"/>
        </w:rPr>
        <w:t xml:space="preserve"> </w:t>
      </w:r>
      <w:proofErr w:type="spellStart"/>
      <w:r w:rsidRPr="0042711F">
        <w:rPr>
          <w:lang w:val="en-US" w:eastAsia="en-US"/>
        </w:rPr>
        <w:t>şi</w:t>
      </w:r>
      <w:proofErr w:type="spellEnd"/>
      <w:r w:rsidRPr="0042711F">
        <w:rPr>
          <w:lang w:val="en-US" w:eastAsia="en-US"/>
        </w:rPr>
        <w:t xml:space="preserve"> </w:t>
      </w:r>
      <w:proofErr w:type="spellStart"/>
      <w:r w:rsidRPr="0042711F">
        <w:rPr>
          <w:lang w:val="en-US" w:eastAsia="en-US"/>
        </w:rPr>
        <w:t>culturală</w:t>
      </w:r>
      <w:proofErr w:type="spellEnd"/>
      <w:r w:rsidRPr="0042711F">
        <w:rPr>
          <w:lang w:val="en-US" w:eastAsia="en-US"/>
        </w:rPr>
        <w:t xml:space="preserve"> a </w:t>
      </w:r>
      <w:proofErr w:type="spellStart"/>
      <w:r w:rsidRPr="0042711F">
        <w:rPr>
          <w:lang w:val="en-US" w:eastAsia="en-US"/>
        </w:rPr>
        <w:t>ţării</w:t>
      </w:r>
      <w:proofErr w:type="spellEnd"/>
      <w:r w:rsidRPr="0042711F">
        <w:rPr>
          <w:lang w:val="en-US" w:eastAsia="en-US"/>
        </w:rPr>
        <w:t>;</w:t>
      </w:r>
    </w:p>
    <w:p w14:paraId="41D838B9" w14:textId="77777777" w:rsidR="00A40336" w:rsidRPr="0042711F" w:rsidRDefault="00A40336" w:rsidP="001E554E">
      <w:pPr>
        <w:autoSpaceDE w:val="0"/>
        <w:autoSpaceDN w:val="0"/>
        <w:adjustRightInd w:val="0"/>
        <w:ind w:left="708"/>
        <w:jc w:val="both"/>
        <w:rPr>
          <w:lang w:val="en-US" w:eastAsia="en-US"/>
        </w:rPr>
      </w:pPr>
    </w:p>
    <w:p w14:paraId="1F04E4FB" w14:textId="77777777" w:rsidR="004015B9" w:rsidRPr="0042711F" w:rsidRDefault="004015B9" w:rsidP="00F7726C">
      <w:pPr>
        <w:pStyle w:val="Listparagraf"/>
        <w:numPr>
          <w:ilvl w:val="0"/>
          <w:numId w:val="44"/>
        </w:numPr>
        <w:autoSpaceDE w:val="0"/>
        <w:autoSpaceDN w:val="0"/>
        <w:adjustRightInd w:val="0"/>
        <w:jc w:val="both"/>
        <w:rPr>
          <w:lang w:val="en-US" w:eastAsia="en-US"/>
        </w:rPr>
      </w:pPr>
      <w:proofErr w:type="spellStart"/>
      <w:r w:rsidRPr="0042711F">
        <w:rPr>
          <w:lang w:val="en-US" w:eastAsia="en-US"/>
        </w:rPr>
        <w:t>stimularea</w:t>
      </w:r>
      <w:proofErr w:type="spellEnd"/>
      <w:r w:rsidRPr="0042711F">
        <w:rPr>
          <w:lang w:val="en-US" w:eastAsia="en-US"/>
        </w:rPr>
        <w:t xml:space="preserve"> </w:t>
      </w:r>
      <w:proofErr w:type="spellStart"/>
      <w:r w:rsidRPr="0042711F">
        <w:rPr>
          <w:lang w:val="en-US" w:eastAsia="en-US"/>
        </w:rPr>
        <w:t>cooperării</w:t>
      </w:r>
      <w:proofErr w:type="spellEnd"/>
      <w:r w:rsidRPr="0042711F">
        <w:rPr>
          <w:lang w:val="en-US" w:eastAsia="en-US"/>
        </w:rPr>
        <w:t xml:space="preserve"> </w:t>
      </w:r>
      <w:proofErr w:type="spellStart"/>
      <w:r w:rsidRPr="0042711F">
        <w:rPr>
          <w:lang w:val="en-US" w:eastAsia="en-US"/>
        </w:rPr>
        <w:t>autorităţilor</w:t>
      </w:r>
      <w:proofErr w:type="spellEnd"/>
      <w:r w:rsidRPr="0042711F">
        <w:rPr>
          <w:lang w:val="en-US" w:eastAsia="en-US"/>
        </w:rPr>
        <w:t xml:space="preserve"> </w:t>
      </w:r>
      <w:proofErr w:type="spellStart"/>
      <w:r w:rsidRPr="0042711F">
        <w:rPr>
          <w:lang w:val="en-US" w:eastAsia="en-US"/>
        </w:rPr>
        <w:t>şi</w:t>
      </w:r>
      <w:proofErr w:type="spellEnd"/>
      <w:r w:rsidRPr="0042711F">
        <w:rPr>
          <w:lang w:val="en-US" w:eastAsia="en-US"/>
        </w:rPr>
        <w:t xml:space="preserve"> </w:t>
      </w:r>
      <w:proofErr w:type="spellStart"/>
      <w:r w:rsidRPr="0042711F">
        <w:rPr>
          <w:lang w:val="en-US" w:eastAsia="en-US"/>
        </w:rPr>
        <w:t>instituţiilor</w:t>
      </w:r>
      <w:proofErr w:type="spellEnd"/>
      <w:r w:rsidRPr="0042711F">
        <w:rPr>
          <w:lang w:val="en-US" w:eastAsia="en-US"/>
        </w:rPr>
        <w:t xml:space="preserve"> </w:t>
      </w:r>
      <w:proofErr w:type="spellStart"/>
      <w:r w:rsidRPr="0042711F">
        <w:rPr>
          <w:lang w:val="en-US" w:eastAsia="en-US"/>
        </w:rPr>
        <w:t>publice</w:t>
      </w:r>
      <w:proofErr w:type="spellEnd"/>
      <w:r w:rsidRPr="0042711F">
        <w:rPr>
          <w:lang w:val="en-US" w:eastAsia="en-US"/>
        </w:rPr>
        <w:t xml:space="preserve"> centrale </w:t>
      </w:r>
      <w:proofErr w:type="spellStart"/>
      <w:r w:rsidRPr="0042711F">
        <w:rPr>
          <w:lang w:val="en-US" w:eastAsia="en-US"/>
        </w:rPr>
        <w:t>şi</w:t>
      </w:r>
      <w:proofErr w:type="spellEnd"/>
      <w:r w:rsidRPr="0042711F">
        <w:rPr>
          <w:lang w:val="en-US" w:eastAsia="en-US"/>
        </w:rPr>
        <w:t xml:space="preserve"> locale cu </w:t>
      </w:r>
      <w:proofErr w:type="spellStart"/>
      <w:r w:rsidRPr="0042711F">
        <w:rPr>
          <w:lang w:val="en-US" w:eastAsia="en-US"/>
        </w:rPr>
        <w:t>structurile</w:t>
      </w:r>
      <w:proofErr w:type="spellEnd"/>
      <w:r w:rsidRPr="0042711F">
        <w:rPr>
          <w:lang w:val="en-US" w:eastAsia="en-US"/>
        </w:rPr>
        <w:t xml:space="preserve"> </w:t>
      </w:r>
      <w:proofErr w:type="spellStart"/>
      <w:r w:rsidRPr="0042711F">
        <w:rPr>
          <w:lang w:val="en-US" w:eastAsia="en-US"/>
        </w:rPr>
        <w:t>neguvernamentale</w:t>
      </w:r>
      <w:proofErr w:type="spellEnd"/>
      <w:r w:rsidRPr="0042711F">
        <w:rPr>
          <w:lang w:val="en-US" w:eastAsia="en-US"/>
        </w:rPr>
        <w:t xml:space="preserve"> de </w:t>
      </w:r>
      <w:proofErr w:type="spellStart"/>
      <w:r w:rsidRPr="0042711F">
        <w:rPr>
          <w:lang w:val="en-US" w:eastAsia="en-US"/>
        </w:rPr>
        <w:t>tineret</w:t>
      </w:r>
      <w:proofErr w:type="spellEnd"/>
      <w:r w:rsidRPr="0042711F">
        <w:rPr>
          <w:lang w:val="en-US" w:eastAsia="en-US"/>
        </w:rPr>
        <w:t xml:space="preserve"> </w:t>
      </w:r>
      <w:proofErr w:type="spellStart"/>
      <w:r w:rsidRPr="0042711F">
        <w:rPr>
          <w:lang w:val="en-US" w:eastAsia="en-US"/>
        </w:rPr>
        <w:t>şi</w:t>
      </w:r>
      <w:proofErr w:type="spellEnd"/>
      <w:r w:rsidRPr="0042711F">
        <w:rPr>
          <w:lang w:val="en-US" w:eastAsia="en-US"/>
        </w:rPr>
        <w:t xml:space="preserve"> </w:t>
      </w:r>
      <w:proofErr w:type="spellStart"/>
      <w:r w:rsidRPr="0042711F">
        <w:rPr>
          <w:lang w:val="en-US" w:eastAsia="en-US"/>
        </w:rPr>
        <w:t>pentru</w:t>
      </w:r>
      <w:proofErr w:type="spellEnd"/>
      <w:r w:rsidRPr="0042711F">
        <w:rPr>
          <w:lang w:val="en-US" w:eastAsia="en-US"/>
        </w:rPr>
        <w:t xml:space="preserve"> </w:t>
      </w:r>
      <w:proofErr w:type="spellStart"/>
      <w:r w:rsidRPr="0042711F">
        <w:rPr>
          <w:lang w:val="en-US" w:eastAsia="en-US"/>
        </w:rPr>
        <w:t>tineret</w:t>
      </w:r>
      <w:proofErr w:type="spellEnd"/>
      <w:r w:rsidRPr="0042711F">
        <w:rPr>
          <w:lang w:val="en-US" w:eastAsia="en-US"/>
        </w:rPr>
        <w:t xml:space="preserve">, </w:t>
      </w:r>
      <w:proofErr w:type="spellStart"/>
      <w:r w:rsidRPr="0042711F">
        <w:rPr>
          <w:lang w:val="en-US" w:eastAsia="en-US"/>
        </w:rPr>
        <w:t>prin</w:t>
      </w:r>
      <w:proofErr w:type="spellEnd"/>
      <w:r w:rsidRPr="0042711F">
        <w:rPr>
          <w:lang w:val="en-US" w:eastAsia="en-US"/>
        </w:rPr>
        <w:t xml:space="preserve"> </w:t>
      </w:r>
      <w:proofErr w:type="spellStart"/>
      <w:r w:rsidRPr="0042711F">
        <w:rPr>
          <w:lang w:val="en-US" w:eastAsia="en-US"/>
        </w:rPr>
        <w:t>înfiinţarea</w:t>
      </w:r>
      <w:proofErr w:type="spellEnd"/>
      <w:r w:rsidRPr="0042711F">
        <w:rPr>
          <w:lang w:val="en-US" w:eastAsia="en-US"/>
        </w:rPr>
        <w:t xml:space="preserve"> de </w:t>
      </w:r>
      <w:proofErr w:type="spellStart"/>
      <w:r w:rsidRPr="0042711F">
        <w:rPr>
          <w:lang w:val="en-US" w:eastAsia="en-US"/>
        </w:rPr>
        <w:t>consilii</w:t>
      </w:r>
      <w:proofErr w:type="spellEnd"/>
      <w:r w:rsidRPr="0042711F">
        <w:rPr>
          <w:lang w:val="en-US" w:eastAsia="en-US"/>
        </w:rPr>
        <w:t xml:space="preserve"> consultative </w:t>
      </w:r>
      <w:proofErr w:type="spellStart"/>
      <w:r w:rsidRPr="0042711F">
        <w:rPr>
          <w:lang w:val="en-US" w:eastAsia="en-US"/>
        </w:rPr>
        <w:t>constituite</w:t>
      </w:r>
      <w:proofErr w:type="spellEnd"/>
      <w:r w:rsidRPr="0042711F">
        <w:rPr>
          <w:lang w:val="en-US" w:eastAsia="en-US"/>
        </w:rPr>
        <w:t xml:space="preserve"> din </w:t>
      </w:r>
      <w:proofErr w:type="spellStart"/>
      <w:r w:rsidRPr="0042711F">
        <w:rPr>
          <w:lang w:val="en-US" w:eastAsia="en-US"/>
        </w:rPr>
        <w:t>organizaţiile</w:t>
      </w:r>
      <w:proofErr w:type="spellEnd"/>
      <w:r w:rsidRPr="0042711F">
        <w:rPr>
          <w:lang w:val="en-US" w:eastAsia="en-US"/>
        </w:rPr>
        <w:t xml:space="preserve"> </w:t>
      </w:r>
      <w:proofErr w:type="spellStart"/>
      <w:r w:rsidRPr="0042711F">
        <w:rPr>
          <w:lang w:val="en-US" w:eastAsia="en-US"/>
        </w:rPr>
        <w:t>neguvernamentale</w:t>
      </w:r>
      <w:proofErr w:type="spellEnd"/>
      <w:r w:rsidRPr="0042711F">
        <w:rPr>
          <w:lang w:val="en-US" w:eastAsia="en-US"/>
        </w:rPr>
        <w:t xml:space="preserve"> de </w:t>
      </w:r>
      <w:proofErr w:type="spellStart"/>
      <w:r w:rsidRPr="0042711F">
        <w:rPr>
          <w:lang w:val="en-US" w:eastAsia="en-US"/>
        </w:rPr>
        <w:t>şi</w:t>
      </w:r>
      <w:proofErr w:type="spellEnd"/>
      <w:r w:rsidRPr="0042711F">
        <w:rPr>
          <w:lang w:val="en-US" w:eastAsia="en-US"/>
        </w:rPr>
        <w:t xml:space="preserve"> </w:t>
      </w:r>
      <w:proofErr w:type="spellStart"/>
      <w:r w:rsidRPr="0042711F">
        <w:rPr>
          <w:lang w:val="en-US" w:eastAsia="en-US"/>
        </w:rPr>
        <w:t>pentru</w:t>
      </w:r>
      <w:proofErr w:type="spellEnd"/>
      <w:r w:rsidRPr="0042711F">
        <w:rPr>
          <w:lang w:val="en-US" w:eastAsia="en-US"/>
        </w:rPr>
        <w:t xml:space="preserve"> </w:t>
      </w:r>
      <w:proofErr w:type="spellStart"/>
      <w:r w:rsidRPr="0042711F">
        <w:rPr>
          <w:lang w:val="en-US" w:eastAsia="en-US"/>
        </w:rPr>
        <w:t>tineret</w:t>
      </w:r>
      <w:proofErr w:type="spellEnd"/>
      <w:r w:rsidRPr="0042711F">
        <w:rPr>
          <w:lang w:val="en-US" w:eastAsia="en-US"/>
        </w:rPr>
        <w:t xml:space="preserve"> de pe </w:t>
      </w:r>
      <w:proofErr w:type="spellStart"/>
      <w:r w:rsidRPr="0042711F">
        <w:rPr>
          <w:lang w:val="en-US" w:eastAsia="en-US"/>
        </w:rPr>
        <w:t>lângă</w:t>
      </w:r>
      <w:proofErr w:type="spellEnd"/>
      <w:r w:rsidRPr="0042711F">
        <w:rPr>
          <w:lang w:val="en-US" w:eastAsia="en-US"/>
        </w:rPr>
        <w:t xml:space="preserve"> </w:t>
      </w:r>
      <w:proofErr w:type="spellStart"/>
      <w:r w:rsidRPr="0042711F">
        <w:rPr>
          <w:lang w:val="en-US" w:eastAsia="en-US"/>
        </w:rPr>
        <w:t>fiecare</w:t>
      </w:r>
      <w:proofErr w:type="spellEnd"/>
      <w:r w:rsidRPr="0042711F">
        <w:rPr>
          <w:lang w:val="en-US" w:eastAsia="en-US"/>
        </w:rPr>
        <w:t xml:space="preserve"> </w:t>
      </w:r>
      <w:proofErr w:type="spellStart"/>
      <w:r w:rsidRPr="0042711F">
        <w:rPr>
          <w:lang w:val="en-US" w:eastAsia="en-US"/>
        </w:rPr>
        <w:t>autoritate</w:t>
      </w:r>
      <w:proofErr w:type="spellEnd"/>
      <w:r w:rsidRPr="0042711F">
        <w:rPr>
          <w:lang w:val="en-US" w:eastAsia="en-US"/>
        </w:rPr>
        <w:t xml:space="preserve"> </w:t>
      </w:r>
      <w:proofErr w:type="spellStart"/>
      <w:r w:rsidRPr="0042711F">
        <w:rPr>
          <w:lang w:val="en-US" w:eastAsia="en-US"/>
        </w:rPr>
        <w:t>sau</w:t>
      </w:r>
      <w:proofErr w:type="spellEnd"/>
      <w:r w:rsidRPr="0042711F">
        <w:rPr>
          <w:lang w:val="en-US" w:eastAsia="en-US"/>
        </w:rPr>
        <w:t xml:space="preserve"> </w:t>
      </w:r>
      <w:proofErr w:type="spellStart"/>
      <w:r w:rsidRPr="0042711F">
        <w:rPr>
          <w:lang w:val="en-US" w:eastAsia="en-US"/>
        </w:rPr>
        <w:t>instituţie</w:t>
      </w:r>
      <w:proofErr w:type="spellEnd"/>
      <w:r w:rsidRPr="0042711F">
        <w:rPr>
          <w:lang w:val="en-US" w:eastAsia="en-US"/>
        </w:rPr>
        <w:t xml:space="preserve"> </w:t>
      </w:r>
      <w:proofErr w:type="spellStart"/>
      <w:r w:rsidRPr="0042711F">
        <w:rPr>
          <w:lang w:val="en-US" w:eastAsia="en-US"/>
        </w:rPr>
        <w:t>publică</w:t>
      </w:r>
      <w:proofErr w:type="spellEnd"/>
      <w:r w:rsidRPr="0042711F">
        <w:rPr>
          <w:lang w:val="en-US" w:eastAsia="en-US"/>
        </w:rPr>
        <w:t xml:space="preserve"> </w:t>
      </w:r>
      <w:proofErr w:type="spellStart"/>
      <w:r w:rsidRPr="0042711F">
        <w:rPr>
          <w:lang w:val="en-US" w:eastAsia="en-US"/>
        </w:rPr>
        <w:t>centrală</w:t>
      </w:r>
      <w:proofErr w:type="spellEnd"/>
      <w:r w:rsidRPr="0042711F">
        <w:rPr>
          <w:lang w:val="en-US" w:eastAsia="en-US"/>
        </w:rPr>
        <w:t xml:space="preserve"> </w:t>
      </w:r>
      <w:proofErr w:type="spellStart"/>
      <w:r w:rsidRPr="0042711F">
        <w:rPr>
          <w:lang w:val="en-US" w:eastAsia="en-US"/>
        </w:rPr>
        <w:t>ori</w:t>
      </w:r>
      <w:proofErr w:type="spellEnd"/>
      <w:r w:rsidRPr="0042711F">
        <w:rPr>
          <w:lang w:val="en-US" w:eastAsia="en-US"/>
        </w:rPr>
        <w:t xml:space="preserve"> </w:t>
      </w:r>
      <w:proofErr w:type="spellStart"/>
      <w:r w:rsidRPr="0042711F">
        <w:rPr>
          <w:lang w:val="en-US" w:eastAsia="en-US"/>
        </w:rPr>
        <w:t>locală</w:t>
      </w:r>
      <w:proofErr w:type="spellEnd"/>
      <w:r w:rsidRPr="0042711F">
        <w:rPr>
          <w:lang w:val="en-US" w:eastAsia="en-US"/>
        </w:rPr>
        <w:t xml:space="preserve"> care </w:t>
      </w:r>
      <w:proofErr w:type="spellStart"/>
      <w:r w:rsidRPr="0042711F">
        <w:rPr>
          <w:lang w:val="en-US" w:eastAsia="en-US"/>
        </w:rPr>
        <w:t>gestionează</w:t>
      </w:r>
      <w:proofErr w:type="spellEnd"/>
      <w:r w:rsidRPr="0042711F">
        <w:rPr>
          <w:lang w:val="en-US" w:eastAsia="en-US"/>
        </w:rPr>
        <w:t xml:space="preserve"> </w:t>
      </w:r>
      <w:proofErr w:type="spellStart"/>
      <w:r w:rsidRPr="0042711F">
        <w:rPr>
          <w:lang w:val="en-US" w:eastAsia="en-US"/>
        </w:rPr>
        <w:t>fonduri</w:t>
      </w:r>
      <w:proofErr w:type="spellEnd"/>
      <w:r w:rsidRPr="0042711F">
        <w:rPr>
          <w:lang w:val="en-US" w:eastAsia="en-US"/>
        </w:rPr>
        <w:t xml:space="preserve"> destinate </w:t>
      </w:r>
      <w:proofErr w:type="spellStart"/>
      <w:r w:rsidRPr="0042711F">
        <w:rPr>
          <w:lang w:val="en-US" w:eastAsia="en-US"/>
        </w:rPr>
        <w:t>tineretului</w:t>
      </w:r>
      <w:proofErr w:type="spellEnd"/>
      <w:r w:rsidRPr="0042711F">
        <w:rPr>
          <w:lang w:val="en-US" w:eastAsia="en-US"/>
        </w:rPr>
        <w:t>;</w:t>
      </w:r>
    </w:p>
    <w:p w14:paraId="19D12782" w14:textId="77777777" w:rsidR="00A40336" w:rsidRPr="0042711F" w:rsidRDefault="00A40336" w:rsidP="001A0692">
      <w:pPr>
        <w:pStyle w:val="Listparagraf"/>
        <w:autoSpaceDE w:val="0"/>
        <w:autoSpaceDN w:val="0"/>
        <w:adjustRightInd w:val="0"/>
        <w:jc w:val="both"/>
        <w:rPr>
          <w:lang w:val="en-US" w:eastAsia="en-US"/>
        </w:rPr>
      </w:pPr>
    </w:p>
    <w:p w14:paraId="07E57428" w14:textId="77777777" w:rsidR="004015B9" w:rsidRPr="0042711F" w:rsidRDefault="004015B9" w:rsidP="00F7726C">
      <w:pPr>
        <w:pStyle w:val="Listparagraf"/>
        <w:numPr>
          <w:ilvl w:val="0"/>
          <w:numId w:val="44"/>
        </w:numPr>
        <w:autoSpaceDE w:val="0"/>
        <w:autoSpaceDN w:val="0"/>
        <w:adjustRightInd w:val="0"/>
        <w:jc w:val="both"/>
        <w:rPr>
          <w:lang w:val="en-US" w:eastAsia="en-US"/>
        </w:rPr>
      </w:pPr>
      <w:proofErr w:type="spellStart"/>
      <w:r w:rsidRPr="0042711F">
        <w:rPr>
          <w:lang w:val="en-US" w:eastAsia="en-US"/>
        </w:rPr>
        <w:t>garantarea</w:t>
      </w:r>
      <w:proofErr w:type="spellEnd"/>
      <w:r w:rsidRPr="0042711F">
        <w:rPr>
          <w:lang w:val="en-US" w:eastAsia="en-US"/>
        </w:rPr>
        <w:t xml:space="preserve"> </w:t>
      </w:r>
      <w:proofErr w:type="spellStart"/>
      <w:r w:rsidRPr="0042711F">
        <w:rPr>
          <w:lang w:val="en-US" w:eastAsia="en-US"/>
        </w:rPr>
        <w:t>dreptului</w:t>
      </w:r>
      <w:proofErr w:type="spellEnd"/>
      <w:r w:rsidRPr="0042711F">
        <w:rPr>
          <w:lang w:val="en-US" w:eastAsia="en-US"/>
        </w:rPr>
        <w:t xml:space="preserve"> la </w:t>
      </w:r>
      <w:proofErr w:type="spellStart"/>
      <w:r w:rsidRPr="0042711F">
        <w:rPr>
          <w:lang w:val="en-US" w:eastAsia="en-US"/>
        </w:rPr>
        <w:t>educaţie</w:t>
      </w:r>
      <w:proofErr w:type="spellEnd"/>
      <w:r w:rsidRPr="0042711F">
        <w:rPr>
          <w:lang w:val="en-US" w:eastAsia="en-US"/>
        </w:rPr>
        <w:t xml:space="preserve">, </w:t>
      </w:r>
      <w:proofErr w:type="spellStart"/>
      <w:r w:rsidRPr="0042711F">
        <w:rPr>
          <w:lang w:val="en-US" w:eastAsia="en-US"/>
        </w:rPr>
        <w:t>instruire</w:t>
      </w:r>
      <w:proofErr w:type="spellEnd"/>
      <w:r w:rsidRPr="0042711F">
        <w:rPr>
          <w:lang w:val="en-US" w:eastAsia="en-US"/>
        </w:rPr>
        <w:t xml:space="preserve"> </w:t>
      </w:r>
      <w:proofErr w:type="spellStart"/>
      <w:r w:rsidRPr="0042711F">
        <w:rPr>
          <w:lang w:val="en-US" w:eastAsia="en-US"/>
        </w:rPr>
        <w:t>şi</w:t>
      </w:r>
      <w:proofErr w:type="spellEnd"/>
      <w:r w:rsidRPr="0042711F">
        <w:rPr>
          <w:lang w:val="en-US" w:eastAsia="en-US"/>
        </w:rPr>
        <w:t xml:space="preserve"> </w:t>
      </w:r>
      <w:proofErr w:type="spellStart"/>
      <w:r w:rsidRPr="0042711F">
        <w:rPr>
          <w:lang w:val="en-US" w:eastAsia="en-US"/>
        </w:rPr>
        <w:t>specializare</w:t>
      </w:r>
      <w:proofErr w:type="spellEnd"/>
      <w:r w:rsidRPr="0042711F">
        <w:rPr>
          <w:lang w:val="en-US" w:eastAsia="en-US"/>
        </w:rPr>
        <w:t xml:space="preserve"> </w:t>
      </w:r>
      <w:proofErr w:type="spellStart"/>
      <w:r w:rsidRPr="0042711F">
        <w:rPr>
          <w:lang w:val="en-US" w:eastAsia="en-US"/>
        </w:rPr>
        <w:t>profesională</w:t>
      </w:r>
      <w:proofErr w:type="spellEnd"/>
      <w:r w:rsidRPr="0042711F">
        <w:rPr>
          <w:lang w:val="en-US" w:eastAsia="en-US"/>
        </w:rPr>
        <w:t>;</w:t>
      </w:r>
    </w:p>
    <w:p w14:paraId="08A5D26A" w14:textId="77777777" w:rsidR="00A40336" w:rsidRPr="0042711F" w:rsidRDefault="00A40336" w:rsidP="001E554E">
      <w:pPr>
        <w:autoSpaceDE w:val="0"/>
        <w:autoSpaceDN w:val="0"/>
        <w:adjustRightInd w:val="0"/>
        <w:ind w:left="708"/>
        <w:jc w:val="both"/>
        <w:rPr>
          <w:lang w:val="en-US" w:eastAsia="en-US"/>
        </w:rPr>
      </w:pPr>
    </w:p>
    <w:p w14:paraId="5C85E29B" w14:textId="77777777" w:rsidR="004015B9" w:rsidRPr="0042711F" w:rsidRDefault="004015B9" w:rsidP="00F7726C">
      <w:pPr>
        <w:pStyle w:val="Listparagraf"/>
        <w:numPr>
          <w:ilvl w:val="0"/>
          <w:numId w:val="44"/>
        </w:numPr>
        <w:autoSpaceDE w:val="0"/>
        <w:autoSpaceDN w:val="0"/>
        <w:adjustRightInd w:val="0"/>
        <w:jc w:val="both"/>
        <w:rPr>
          <w:lang w:val="en-US" w:eastAsia="en-US"/>
        </w:rPr>
      </w:pPr>
      <w:proofErr w:type="spellStart"/>
      <w:r w:rsidRPr="0042711F">
        <w:rPr>
          <w:lang w:val="en-US" w:eastAsia="en-US"/>
        </w:rPr>
        <w:t>stimularea</w:t>
      </w:r>
      <w:proofErr w:type="spellEnd"/>
      <w:r w:rsidRPr="0042711F">
        <w:rPr>
          <w:lang w:val="en-US" w:eastAsia="en-US"/>
        </w:rPr>
        <w:t xml:space="preserve"> </w:t>
      </w:r>
      <w:proofErr w:type="spellStart"/>
      <w:r w:rsidRPr="0042711F">
        <w:rPr>
          <w:lang w:val="en-US" w:eastAsia="en-US"/>
        </w:rPr>
        <w:t>accesului</w:t>
      </w:r>
      <w:proofErr w:type="spellEnd"/>
      <w:r w:rsidRPr="0042711F">
        <w:rPr>
          <w:lang w:val="en-US" w:eastAsia="en-US"/>
        </w:rPr>
        <w:t xml:space="preserve"> </w:t>
      </w:r>
      <w:proofErr w:type="spellStart"/>
      <w:r w:rsidRPr="0042711F">
        <w:rPr>
          <w:lang w:val="en-US" w:eastAsia="en-US"/>
        </w:rPr>
        <w:t>tinerilor</w:t>
      </w:r>
      <w:proofErr w:type="spellEnd"/>
      <w:r w:rsidRPr="0042711F">
        <w:rPr>
          <w:lang w:val="en-US" w:eastAsia="en-US"/>
        </w:rPr>
        <w:t xml:space="preserve"> la </w:t>
      </w:r>
      <w:proofErr w:type="spellStart"/>
      <w:r w:rsidRPr="0042711F">
        <w:rPr>
          <w:lang w:val="en-US" w:eastAsia="en-US"/>
        </w:rPr>
        <w:t>informaţie</w:t>
      </w:r>
      <w:proofErr w:type="spellEnd"/>
      <w:r w:rsidRPr="0042711F">
        <w:rPr>
          <w:lang w:val="en-US" w:eastAsia="en-US"/>
        </w:rPr>
        <w:t xml:space="preserve"> </w:t>
      </w:r>
      <w:proofErr w:type="spellStart"/>
      <w:r w:rsidRPr="0042711F">
        <w:rPr>
          <w:lang w:val="en-US" w:eastAsia="en-US"/>
        </w:rPr>
        <w:t>şi</w:t>
      </w:r>
      <w:proofErr w:type="spellEnd"/>
      <w:r w:rsidRPr="0042711F">
        <w:rPr>
          <w:lang w:val="en-US" w:eastAsia="en-US"/>
        </w:rPr>
        <w:t xml:space="preserve"> </w:t>
      </w:r>
      <w:proofErr w:type="spellStart"/>
      <w:r w:rsidRPr="0042711F">
        <w:rPr>
          <w:lang w:val="en-US" w:eastAsia="en-US"/>
        </w:rPr>
        <w:t>tehnologii</w:t>
      </w:r>
      <w:proofErr w:type="spellEnd"/>
      <w:r w:rsidRPr="0042711F">
        <w:rPr>
          <w:lang w:val="en-US" w:eastAsia="en-US"/>
        </w:rPr>
        <w:t xml:space="preserve"> </w:t>
      </w:r>
      <w:proofErr w:type="spellStart"/>
      <w:r w:rsidRPr="0042711F">
        <w:rPr>
          <w:lang w:val="en-US" w:eastAsia="en-US"/>
        </w:rPr>
        <w:t>informaţionale</w:t>
      </w:r>
      <w:proofErr w:type="spellEnd"/>
      <w:r w:rsidRPr="0042711F">
        <w:rPr>
          <w:lang w:val="en-US" w:eastAsia="en-US"/>
        </w:rPr>
        <w:t>;</w:t>
      </w:r>
    </w:p>
    <w:p w14:paraId="175333B2" w14:textId="77777777" w:rsidR="00A40336" w:rsidRPr="0042711F" w:rsidRDefault="00A40336" w:rsidP="001A0692">
      <w:pPr>
        <w:pStyle w:val="Listparagraf"/>
        <w:autoSpaceDE w:val="0"/>
        <w:autoSpaceDN w:val="0"/>
        <w:adjustRightInd w:val="0"/>
        <w:jc w:val="both"/>
        <w:rPr>
          <w:lang w:val="en-US" w:eastAsia="en-US"/>
        </w:rPr>
      </w:pPr>
    </w:p>
    <w:p w14:paraId="6DF2EFE7" w14:textId="77777777" w:rsidR="004015B9" w:rsidRPr="0042711F" w:rsidRDefault="004015B9" w:rsidP="00F7726C">
      <w:pPr>
        <w:pStyle w:val="Listparagraf"/>
        <w:numPr>
          <w:ilvl w:val="0"/>
          <w:numId w:val="44"/>
        </w:numPr>
        <w:autoSpaceDE w:val="0"/>
        <w:autoSpaceDN w:val="0"/>
        <w:adjustRightInd w:val="0"/>
        <w:jc w:val="both"/>
        <w:rPr>
          <w:lang w:val="en-US" w:eastAsia="en-US"/>
        </w:rPr>
      </w:pPr>
      <w:proofErr w:type="spellStart"/>
      <w:r w:rsidRPr="0042711F">
        <w:rPr>
          <w:lang w:val="en-US" w:eastAsia="en-US"/>
        </w:rPr>
        <w:t>stimularea</w:t>
      </w:r>
      <w:proofErr w:type="spellEnd"/>
      <w:r w:rsidRPr="0042711F">
        <w:rPr>
          <w:lang w:val="en-US" w:eastAsia="en-US"/>
        </w:rPr>
        <w:t xml:space="preserve"> </w:t>
      </w:r>
      <w:proofErr w:type="spellStart"/>
      <w:r w:rsidRPr="0042711F">
        <w:rPr>
          <w:lang w:val="en-US" w:eastAsia="en-US"/>
        </w:rPr>
        <w:t>mobilităţii</w:t>
      </w:r>
      <w:proofErr w:type="spellEnd"/>
      <w:r w:rsidRPr="0042711F">
        <w:rPr>
          <w:lang w:val="en-US" w:eastAsia="en-US"/>
        </w:rPr>
        <w:t xml:space="preserve"> </w:t>
      </w:r>
      <w:proofErr w:type="spellStart"/>
      <w:r w:rsidRPr="0042711F">
        <w:rPr>
          <w:lang w:val="en-US" w:eastAsia="en-US"/>
        </w:rPr>
        <w:t>în</w:t>
      </w:r>
      <w:proofErr w:type="spellEnd"/>
      <w:r w:rsidRPr="0042711F">
        <w:rPr>
          <w:lang w:val="en-US" w:eastAsia="en-US"/>
        </w:rPr>
        <w:t xml:space="preserve"> </w:t>
      </w:r>
      <w:proofErr w:type="spellStart"/>
      <w:r w:rsidRPr="0042711F">
        <w:rPr>
          <w:lang w:val="en-US" w:eastAsia="en-US"/>
        </w:rPr>
        <w:t>rândul</w:t>
      </w:r>
      <w:proofErr w:type="spellEnd"/>
      <w:r w:rsidRPr="0042711F">
        <w:rPr>
          <w:lang w:val="en-US" w:eastAsia="en-US"/>
        </w:rPr>
        <w:t xml:space="preserve"> </w:t>
      </w:r>
      <w:proofErr w:type="spellStart"/>
      <w:r w:rsidRPr="0042711F">
        <w:rPr>
          <w:lang w:val="en-US" w:eastAsia="en-US"/>
        </w:rPr>
        <w:t>tinerilor</w:t>
      </w:r>
      <w:proofErr w:type="spellEnd"/>
      <w:r w:rsidRPr="0042711F">
        <w:rPr>
          <w:lang w:val="en-US" w:eastAsia="en-US"/>
        </w:rPr>
        <w:t>;</w:t>
      </w:r>
    </w:p>
    <w:p w14:paraId="1BEA729F" w14:textId="77777777" w:rsidR="00A40336" w:rsidRPr="0042711F" w:rsidRDefault="00A40336" w:rsidP="001E554E">
      <w:pPr>
        <w:autoSpaceDE w:val="0"/>
        <w:autoSpaceDN w:val="0"/>
        <w:adjustRightInd w:val="0"/>
        <w:ind w:left="708"/>
        <w:jc w:val="both"/>
        <w:rPr>
          <w:lang w:val="en-US" w:eastAsia="en-US"/>
        </w:rPr>
      </w:pPr>
    </w:p>
    <w:p w14:paraId="0C3C016D" w14:textId="77777777" w:rsidR="004015B9" w:rsidRPr="0042711F" w:rsidRDefault="004015B9" w:rsidP="00F7726C">
      <w:pPr>
        <w:pStyle w:val="Listparagraf"/>
        <w:numPr>
          <w:ilvl w:val="0"/>
          <w:numId w:val="44"/>
        </w:numPr>
        <w:autoSpaceDE w:val="0"/>
        <w:autoSpaceDN w:val="0"/>
        <w:adjustRightInd w:val="0"/>
        <w:jc w:val="both"/>
        <w:rPr>
          <w:lang w:val="en-US" w:eastAsia="en-US"/>
        </w:rPr>
      </w:pPr>
      <w:proofErr w:type="spellStart"/>
      <w:r w:rsidRPr="0042711F">
        <w:rPr>
          <w:lang w:val="en-US" w:eastAsia="en-US"/>
        </w:rPr>
        <w:t>stimularea</w:t>
      </w:r>
      <w:proofErr w:type="spellEnd"/>
      <w:r w:rsidRPr="0042711F">
        <w:rPr>
          <w:lang w:val="en-US" w:eastAsia="en-US"/>
        </w:rPr>
        <w:t xml:space="preserve"> </w:t>
      </w:r>
      <w:proofErr w:type="spellStart"/>
      <w:r w:rsidRPr="0042711F">
        <w:rPr>
          <w:lang w:val="en-US" w:eastAsia="en-US"/>
        </w:rPr>
        <w:t>voluntariatului</w:t>
      </w:r>
      <w:proofErr w:type="spellEnd"/>
      <w:r w:rsidRPr="0042711F">
        <w:rPr>
          <w:lang w:val="en-US" w:eastAsia="en-US"/>
        </w:rPr>
        <w:t xml:space="preserve"> </w:t>
      </w:r>
      <w:proofErr w:type="spellStart"/>
      <w:r w:rsidRPr="0042711F">
        <w:rPr>
          <w:lang w:val="en-US" w:eastAsia="en-US"/>
        </w:rPr>
        <w:t>în</w:t>
      </w:r>
      <w:proofErr w:type="spellEnd"/>
      <w:r w:rsidRPr="0042711F">
        <w:rPr>
          <w:lang w:val="en-US" w:eastAsia="en-US"/>
        </w:rPr>
        <w:t xml:space="preserve"> </w:t>
      </w:r>
      <w:proofErr w:type="spellStart"/>
      <w:r w:rsidRPr="0042711F">
        <w:rPr>
          <w:lang w:val="en-US" w:eastAsia="en-US"/>
        </w:rPr>
        <w:t>rândul</w:t>
      </w:r>
      <w:proofErr w:type="spellEnd"/>
      <w:r w:rsidRPr="0042711F">
        <w:rPr>
          <w:lang w:val="en-US" w:eastAsia="en-US"/>
        </w:rPr>
        <w:t xml:space="preserve"> </w:t>
      </w:r>
      <w:proofErr w:type="spellStart"/>
      <w:r w:rsidRPr="0042711F">
        <w:rPr>
          <w:lang w:val="en-US" w:eastAsia="en-US"/>
        </w:rPr>
        <w:t>tinerilor</w:t>
      </w:r>
      <w:proofErr w:type="spellEnd"/>
      <w:r w:rsidRPr="0042711F">
        <w:rPr>
          <w:lang w:val="en-US" w:eastAsia="en-US"/>
        </w:rPr>
        <w:t>;</w:t>
      </w:r>
    </w:p>
    <w:p w14:paraId="750F66E5" w14:textId="77777777" w:rsidR="00CA67FC" w:rsidRPr="0042711F" w:rsidRDefault="00CA67FC" w:rsidP="00CA67FC">
      <w:pPr>
        <w:autoSpaceDE w:val="0"/>
        <w:autoSpaceDN w:val="0"/>
        <w:adjustRightInd w:val="0"/>
        <w:jc w:val="both"/>
        <w:rPr>
          <w:lang w:val="en-US" w:eastAsia="en-US"/>
        </w:rPr>
      </w:pPr>
    </w:p>
    <w:p w14:paraId="6AEB5726" w14:textId="77777777" w:rsidR="004015B9" w:rsidRPr="0042711F" w:rsidRDefault="004015B9" w:rsidP="00F7726C">
      <w:pPr>
        <w:pStyle w:val="Listparagraf"/>
        <w:numPr>
          <w:ilvl w:val="0"/>
          <w:numId w:val="44"/>
        </w:numPr>
        <w:autoSpaceDE w:val="0"/>
        <w:autoSpaceDN w:val="0"/>
        <w:adjustRightInd w:val="0"/>
        <w:jc w:val="both"/>
        <w:rPr>
          <w:lang w:val="en-US" w:eastAsia="en-US"/>
        </w:rPr>
      </w:pPr>
      <w:proofErr w:type="spellStart"/>
      <w:r w:rsidRPr="0042711F">
        <w:rPr>
          <w:lang w:val="en-US" w:eastAsia="en-US"/>
        </w:rPr>
        <w:t>promovarea</w:t>
      </w:r>
      <w:proofErr w:type="spellEnd"/>
      <w:r w:rsidRPr="0042711F">
        <w:rPr>
          <w:lang w:val="en-US" w:eastAsia="en-US"/>
        </w:rPr>
        <w:t xml:space="preserve"> </w:t>
      </w:r>
      <w:proofErr w:type="spellStart"/>
      <w:r w:rsidRPr="0042711F">
        <w:rPr>
          <w:lang w:val="en-US" w:eastAsia="en-US"/>
        </w:rPr>
        <w:t>dialogului</w:t>
      </w:r>
      <w:proofErr w:type="spellEnd"/>
      <w:r w:rsidRPr="0042711F">
        <w:rPr>
          <w:lang w:val="en-US" w:eastAsia="en-US"/>
        </w:rPr>
        <w:t xml:space="preserve"> intercultural </w:t>
      </w:r>
      <w:proofErr w:type="spellStart"/>
      <w:r w:rsidRPr="0042711F">
        <w:rPr>
          <w:lang w:val="en-US" w:eastAsia="en-US"/>
        </w:rPr>
        <w:t>şi</w:t>
      </w:r>
      <w:proofErr w:type="spellEnd"/>
      <w:r w:rsidRPr="0042711F">
        <w:rPr>
          <w:lang w:val="en-US" w:eastAsia="en-US"/>
        </w:rPr>
        <w:t xml:space="preserve"> </w:t>
      </w:r>
      <w:proofErr w:type="spellStart"/>
      <w:r w:rsidRPr="0042711F">
        <w:rPr>
          <w:lang w:val="en-US" w:eastAsia="en-US"/>
        </w:rPr>
        <w:t>combaterea</w:t>
      </w:r>
      <w:proofErr w:type="spellEnd"/>
      <w:r w:rsidRPr="0042711F">
        <w:rPr>
          <w:lang w:val="en-US" w:eastAsia="en-US"/>
        </w:rPr>
        <w:t xml:space="preserve"> </w:t>
      </w:r>
      <w:proofErr w:type="spellStart"/>
      <w:r w:rsidRPr="0042711F">
        <w:rPr>
          <w:lang w:val="en-US" w:eastAsia="en-US"/>
        </w:rPr>
        <w:t>rasismului</w:t>
      </w:r>
      <w:proofErr w:type="spellEnd"/>
      <w:r w:rsidRPr="0042711F">
        <w:rPr>
          <w:lang w:val="en-US" w:eastAsia="en-US"/>
        </w:rPr>
        <w:t xml:space="preserve">, </w:t>
      </w:r>
      <w:proofErr w:type="spellStart"/>
      <w:r w:rsidRPr="0042711F">
        <w:rPr>
          <w:lang w:val="en-US" w:eastAsia="en-US"/>
        </w:rPr>
        <w:t>xenofobiei</w:t>
      </w:r>
      <w:proofErr w:type="spellEnd"/>
      <w:r w:rsidRPr="0042711F">
        <w:rPr>
          <w:lang w:val="en-US" w:eastAsia="en-US"/>
        </w:rPr>
        <w:t xml:space="preserve"> </w:t>
      </w:r>
      <w:proofErr w:type="spellStart"/>
      <w:r w:rsidRPr="0042711F">
        <w:rPr>
          <w:lang w:val="en-US" w:eastAsia="en-US"/>
        </w:rPr>
        <w:t>şi</w:t>
      </w:r>
      <w:proofErr w:type="spellEnd"/>
      <w:r w:rsidRPr="0042711F">
        <w:rPr>
          <w:lang w:val="en-US" w:eastAsia="en-US"/>
        </w:rPr>
        <w:t xml:space="preserve"> </w:t>
      </w:r>
      <w:proofErr w:type="spellStart"/>
      <w:r w:rsidRPr="0042711F">
        <w:rPr>
          <w:lang w:val="en-US" w:eastAsia="en-US"/>
        </w:rPr>
        <w:t>intoleranţei</w:t>
      </w:r>
      <w:proofErr w:type="spellEnd"/>
      <w:r w:rsidRPr="0042711F">
        <w:rPr>
          <w:lang w:val="en-US" w:eastAsia="en-US"/>
        </w:rPr>
        <w:t xml:space="preserve"> </w:t>
      </w:r>
      <w:proofErr w:type="spellStart"/>
      <w:r w:rsidRPr="0042711F">
        <w:rPr>
          <w:lang w:val="en-US" w:eastAsia="en-US"/>
        </w:rPr>
        <w:t>în</w:t>
      </w:r>
      <w:proofErr w:type="spellEnd"/>
      <w:r w:rsidRPr="0042711F">
        <w:rPr>
          <w:lang w:val="en-US" w:eastAsia="en-US"/>
        </w:rPr>
        <w:t xml:space="preserve"> </w:t>
      </w:r>
      <w:proofErr w:type="spellStart"/>
      <w:r w:rsidRPr="0042711F">
        <w:rPr>
          <w:lang w:val="en-US" w:eastAsia="en-US"/>
        </w:rPr>
        <w:t>rândul</w:t>
      </w:r>
      <w:proofErr w:type="spellEnd"/>
      <w:r w:rsidRPr="0042711F">
        <w:rPr>
          <w:lang w:val="en-US" w:eastAsia="en-US"/>
        </w:rPr>
        <w:t xml:space="preserve"> </w:t>
      </w:r>
      <w:proofErr w:type="spellStart"/>
      <w:r w:rsidRPr="0042711F">
        <w:rPr>
          <w:lang w:val="en-US" w:eastAsia="en-US"/>
        </w:rPr>
        <w:t>tinerilor</w:t>
      </w:r>
      <w:proofErr w:type="spellEnd"/>
      <w:r w:rsidRPr="0042711F">
        <w:rPr>
          <w:lang w:val="en-US" w:eastAsia="en-US"/>
        </w:rPr>
        <w:t>.</w:t>
      </w:r>
    </w:p>
    <w:p w14:paraId="617B45AA" w14:textId="77777777" w:rsidR="00F54365" w:rsidRPr="0042711F" w:rsidRDefault="00F54365" w:rsidP="00C3119E">
      <w:pPr>
        <w:pStyle w:val="Titlu1"/>
        <w:rPr>
          <w:rFonts w:ascii="Times New Roman" w:hAnsi="Times New Roman"/>
          <w:sz w:val="32"/>
          <w:szCs w:val="32"/>
        </w:rPr>
      </w:pPr>
      <w:bookmarkStart w:id="6" w:name="_Toc100741886"/>
    </w:p>
    <w:p w14:paraId="512C6426" w14:textId="77777777" w:rsidR="0029794B" w:rsidRPr="0042711F" w:rsidRDefault="00092207" w:rsidP="00C3119E">
      <w:pPr>
        <w:pStyle w:val="Titlu1"/>
        <w:rPr>
          <w:rFonts w:ascii="Times New Roman" w:hAnsi="Times New Roman"/>
          <w:sz w:val="32"/>
          <w:szCs w:val="32"/>
        </w:rPr>
      </w:pPr>
      <w:r w:rsidRPr="0042711F">
        <w:rPr>
          <w:rFonts w:ascii="Times New Roman" w:hAnsi="Times New Roman"/>
          <w:sz w:val="32"/>
          <w:szCs w:val="32"/>
        </w:rPr>
        <w:t xml:space="preserve"> </w:t>
      </w:r>
      <w:bookmarkStart w:id="7" w:name="_Toc129703323"/>
      <w:r w:rsidR="00605313" w:rsidRPr="0042711F">
        <w:rPr>
          <w:rFonts w:ascii="Times New Roman" w:hAnsi="Times New Roman"/>
          <w:sz w:val="32"/>
          <w:szCs w:val="32"/>
        </w:rPr>
        <w:t>Definiț</w:t>
      </w:r>
      <w:r w:rsidR="0029794B" w:rsidRPr="0042711F">
        <w:rPr>
          <w:rFonts w:ascii="Times New Roman" w:hAnsi="Times New Roman"/>
          <w:sz w:val="32"/>
          <w:szCs w:val="32"/>
        </w:rPr>
        <w:t>ia tineretului</w:t>
      </w:r>
      <w:bookmarkEnd w:id="6"/>
      <w:bookmarkEnd w:id="7"/>
    </w:p>
    <w:p w14:paraId="2F0AD408" w14:textId="77777777" w:rsidR="00DB2BDF" w:rsidRPr="0042711F" w:rsidRDefault="0029794B" w:rsidP="00CA67FC">
      <w:pPr>
        <w:ind w:firstLine="360"/>
        <w:jc w:val="both"/>
      </w:pPr>
      <w:r w:rsidRPr="0042711F">
        <w:t xml:space="preserve">Conform </w:t>
      </w:r>
      <w:r w:rsidR="00451598" w:rsidRPr="0042711F">
        <w:t xml:space="preserve">Legii </w:t>
      </w:r>
      <w:r w:rsidR="00E1387F" w:rsidRPr="0042711F">
        <w:t>tinerilor</w:t>
      </w:r>
      <w:r w:rsidR="00A40336" w:rsidRPr="0042711F">
        <w:t xml:space="preserve"> nr. 350/2006,</w:t>
      </w:r>
      <w:r w:rsidR="001C03B3" w:rsidRPr="0042711F">
        <w:t xml:space="preserve"> cu modificările și completările ulterioare, </w:t>
      </w:r>
      <w:proofErr w:type="spellStart"/>
      <w:r w:rsidR="00DB2BDF" w:rsidRPr="0042711F">
        <w:rPr>
          <w:lang w:val="en-US" w:eastAsia="en-US"/>
        </w:rPr>
        <w:t>tineri</w:t>
      </w:r>
      <w:r w:rsidR="00A40336" w:rsidRPr="0042711F">
        <w:rPr>
          <w:lang w:val="en-US" w:eastAsia="en-US"/>
        </w:rPr>
        <w:t>i</w:t>
      </w:r>
      <w:proofErr w:type="spellEnd"/>
      <w:r w:rsidR="00A40336" w:rsidRPr="0042711F">
        <w:rPr>
          <w:lang w:val="en-US" w:eastAsia="en-US"/>
        </w:rPr>
        <w:t xml:space="preserve"> sunt</w:t>
      </w:r>
      <w:r w:rsidR="00DB2BDF" w:rsidRPr="0042711F">
        <w:rPr>
          <w:lang w:val="en-US" w:eastAsia="en-US"/>
        </w:rPr>
        <w:t xml:space="preserve"> </w:t>
      </w:r>
      <w:proofErr w:type="spellStart"/>
      <w:r w:rsidR="00DB2BDF" w:rsidRPr="0042711F">
        <w:rPr>
          <w:lang w:val="en-US" w:eastAsia="en-US"/>
        </w:rPr>
        <w:t>cetăţenii</w:t>
      </w:r>
      <w:proofErr w:type="spellEnd"/>
      <w:r w:rsidR="00DB2BDF" w:rsidRPr="0042711F">
        <w:rPr>
          <w:lang w:val="en-US" w:eastAsia="en-US"/>
        </w:rPr>
        <w:t xml:space="preserve"> cu </w:t>
      </w:r>
      <w:proofErr w:type="spellStart"/>
      <w:r w:rsidR="00DB2BDF" w:rsidRPr="0042711F">
        <w:rPr>
          <w:lang w:val="en-US" w:eastAsia="en-US"/>
        </w:rPr>
        <w:t>vârsta</w:t>
      </w:r>
      <w:proofErr w:type="spellEnd"/>
      <w:r w:rsidR="00DB2BDF" w:rsidRPr="0042711F">
        <w:rPr>
          <w:lang w:val="en-US" w:eastAsia="en-US"/>
        </w:rPr>
        <w:t xml:space="preserve"> </w:t>
      </w:r>
      <w:proofErr w:type="spellStart"/>
      <w:r w:rsidR="00DB2BDF" w:rsidRPr="0042711F">
        <w:rPr>
          <w:lang w:val="en-US" w:eastAsia="en-US"/>
        </w:rPr>
        <w:t>cuprinsă</w:t>
      </w:r>
      <w:proofErr w:type="spellEnd"/>
      <w:r w:rsidR="00DB2BDF" w:rsidRPr="0042711F">
        <w:rPr>
          <w:lang w:val="en-US" w:eastAsia="en-US"/>
        </w:rPr>
        <w:t xml:space="preserve"> </w:t>
      </w:r>
      <w:proofErr w:type="spellStart"/>
      <w:r w:rsidR="00DB2BDF" w:rsidRPr="0042711F">
        <w:rPr>
          <w:lang w:val="en-US" w:eastAsia="en-US"/>
        </w:rPr>
        <w:t>între</w:t>
      </w:r>
      <w:proofErr w:type="spellEnd"/>
      <w:r w:rsidR="00DB2BDF" w:rsidRPr="0042711F">
        <w:rPr>
          <w:lang w:val="en-US" w:eastAsia="en-US"/>
        </w:rPr>
        <w:t xml:space="preserve"> 14 </w:t>
      </w:r>
      <w:proofErr w:type="spellStart"/>
      <w:r w:rsidR="00DB2BDF" w:rsidRPr="0042711F">
        <w:rPr>
          <w:lang w:val="en-US" w:eastAsia="en-US"/>
        </w:rPr>
        <w:t>şi</w:t>
      </w:r>
      <w:proofErr w:type="spellEnd"/>
      <w:r w:rsidR="00DB2BDF" w:rsidRPr="0042711F">
        <w:rPr>
          <w:lang w:val="en-US" w:eastAsia="en-US"/>
        </w:rPr>
        <w:t xml:space="preserve"> 35 de ani</w:t>
      </w:r>
      <w:r w:rsidR="00A40336" w:rsidRPr="0042711F">
        <w:rPr>
          <w:lang w:val="en-US" w:eastAsia="en-US"/>
        </w:rPr>
        <w:t>.</w:t>
      </w:r>
    </w:p>
    <w:p w14:paraId="4D7502A9" w14:textId="77777777" w:rsidR="0029794B" w:rsidRPr="0042711F" w:rsidRDefault="0029794B">
      <w:pPr>
        <w:pageBreakBefore/>
        <w:jc w:val="both"/>
        <w:rPr>
          <w:b/>
          <w:u w:val="single"/>
        </w:rPr>
      </w:pPr>
    </w:p>
    <w:p w14:paraId="1CF3D960" w14:textId="77777777" w:rsidR="0029794B" w:rsidRPr="0042711F" w:rsidRDefault="00284E72" w:rsidP="000C42E9">
      <w:pPr>
        <w:pStyle w:val="Titlu1"/>
        <w:jc w:val="both"/>
        <w:rPr>
          <w:rFonts w:ascii="Times New Roman" w:hAnsi="Times New Roman"/>
          <w:sz w:val="32"/>
          <w:szCs w:val="32"/>
        </w:rPr>
      </w:pPr>
      <w:bookmarkStart w:id="8" w:name="_Toc100741887"/>
      <w:r w:rsidRPr="0042711F">
        <w:rPr>
          <w:rFonts w:ascii="Times New Roman" w:hAnsi="Times New Roman"/>
          <w:sz w:val="32"/>
          <w:szCs w:val="32"/>
        </w:rPr>
        <w:t xml:space="preserve"> </w:t>
      </w:r>
      <w:bookmarkStart w:id="9" w:name="_Toc129703324"/>
      <w:r w:rsidR="00C759F2" w:rsidRPr="0042711F">
        <w:rPr>
          <w:rFonts w:ascii="Times New Roman" w:hAnsi="Times New Roman"/>
          <w:sz w:val="32"/>
          <w:szCs w:val="32"/>
        </w:rPr>
        <w:t>Dispoziț</w:t>
      </w:r>
      <w:r w:rsidR="0029794B" w:rsidRPr="0042711F">
        <w:rPr>
          <w:rFonts w:ascii="Times New Roman" w:hAnsi="Times New Roman"/>
          <w:sz w:val="32"/>
          <w:szCs w:val="32"/>
        </w:rPr>
        <w:t>ii generale</w:t>
      </w:r>
      <w:bookmarkEnd w:id="8"/>
      <w:bookmarkEnd w:id="9"/>
    </w:p>
    <w:p w14:paraId="51E6F265" w14:textId="77777777" w:rsidR="00441715" w:rsidRPr="0042711F" w:rsidRDefault="00441715" w:rsidP="00441715">
      <w:pPr>
        <w:ind w:left="720"/>
        <w:jc w:val="both"/>
        <w:rPr>
          <w:b/>
          <w:u w:val="single"/>
        </w:rPr>
      </w:pPr>
    </w:p>
    <w:p w14:paraId="23EDE136" w14:textId="77777777" w:rsidR="004435B8" w:rsidRPr="0042711F" w:rsidRDefault="003742BC" w:rsidP="009D6989">
      <w:pPr>
        <w:jc w:val="both"/>
      </w:pPr>
      <w:r w:rsidRPr="0042711F">
        <w:t xml:space="preserve">1. </w:t>
      </w:r>
      <w:r w:rsidR="00F57805" w:rsidRPr="0042711F">
        <w:t>Consil</w:t>
      </w:r>
      <w:r w:rsidR="00E13CD1" w:rsidRPr="0042711F">
        <w:t>iul Local al municipiului Târgu-</w:t>
      </w:r>
      <w:r w:rsidR="00F57805" w:rsidRPr="0042711F">
        <w:t>Jiu</w:t>
      </w:r>
      <w:r w:rsidR="0029794B" w:rsidRPr="0042711F">
        <w:t xml:space="preserve">, </w:t>
      </w:r>
      <w:r w:rsidR="00287A7E" w:rsidRPr="0042711F">
        <w:t>în contextu</w:t>
      </w:r>
      <w:r w:rsidR="0029794B" w:rsidRPr="0042711F">
        <w:t>l dezvolt</w:t>
      </w:r>
      <w:r w:rsidR="00C759F2" w:rsidRPr="0042711F">
        <w:t>ă</w:t>
      </w:r>
      <w:r w:rsidR="0029794B" w:rsidRPr="0042711F">
        <w:t xml:space="preserve">rii </w:t>
      </w:r>
      <w:proofErr w:type="spellStart"/>
      <w:r w:rsidR="0029794B" w:rsidRPr="0042711F">
        <w:t>socio</w:t>
      </w:r>
      <w:proofErr w:type="spellEnd"/>
      <w:r w:rsidR="0029794B" w:rsidRPr="0042711F">
        <w:t>-economice a municipiului, consider</w:t>
      </w:r>
      <w:r w:rsidR="00C759F2" w:rsidRPr="0042711F">
        <w:t>ă</w:t>
      </w:r>
      <w:r w:rsidR="0029794B" w:rsidRPr="0042711F">
        <w:t xml:space="preserve"> important</w:t>
      </w:r>
      <w:r w:rsidR="00C759F2" w:rsidRPr="0042711F">
        <w:t>ă și oportună sprijinirea tinerilor și iniț</w:t>
      </w:r>
      <w:r w:rsidR="0029794B" w:rsidRPr="0042711F">
        <w:t>iativelor acestora pentru a deveni cet</w:t>
      </w:r>
      <w:r w:rsidR="00C759F2" w:rsidRPr="0042711F">
        <w:t>ăț</w:t>
      </w:r>
      <w:r w:rsidR="0029794B" w:rsidRPr="0042711F">
        <w:t xml:space="preserve">eni activi </w:t>
      </w:r>
      <w:r w:rsidR="00C759F2" w:rsidRPr="0042711F">
        <w:t>î</w:t>
      </w:r>
      <w:r w:rsidR="0029794B" w:rsidRPr="0042711F">
        <w:t>n pr</w:t>
      </w:r>
      <w:r w:rsidR="00C759F2" w:rsidRPr="0042711F">
        <w:t>ocesul de dezvoltare a comunităț</w:t>
      </w:r>
      <w:r w:rsidR="0029794B" w:rsidRPr="0042711F">
        <w:t xml:space="preserve">ii locale. </w:t>
      </w:r>
    </w:p>
    <w:p w14:paraId="77E5AA42" w14:textId="77777777" w:rsidR="009D6989" w:rsidRPr="0042711F" w:rsidRDefault="009D6989" w:rsidP="009D6989">
      <w:pPr>
        <w:jc w:val="both"/>
      </w:pPr>
    </w:p>
    <w:p w14:paraId="40C1976B" w14:textId="127D7A44" w:rsidR="00155543" w:rsidRPr="0042711F" w:rsidRDefault="00155543" w:rsidP="00155543">
      <w:pPr>
        <w:jc w:val="both"/>
      </w:pPr>
      <w:r w:rsidRPr="0042711F">
        <w:t xml:space="preserve">Prezentul </w:t>
      </w:r>
      <w:r w:rsidRPr="0042711F">
        <w:rPr>
          <w:i/>
          <w:sz w:val="26"/>
          <w:szCs w:val="26"/>
        </w:rPr>
        <w:t>“Regulament privind procedura de acordare a sprijinului financiar pentru activitățile de tineret din Municipiul Târgu Jiu pentru anul 202</w:t>
      </w:r>
      <w:r w:rsidR="00791EBC" w:rsidRPr="0042711F">
        <w:rPr>
          <w:i/>
          <w:sz w:val="26"/>
          <w:szCs w:val="26"/>
        </w:rPr>
        <w:t>6</w:t>
      </w:r>
      <w:r w:rsidRPr="0042711F">
        <w:rPr>
          <w:i/>
          <w:sz w:val="26"/>
          <w:szCs w:val="26"/>
        </w:rPr>
        <w:t>”,</w:t>
      </w:r>
      <w:r w:rsidRPr="0042711F">
        <w:t xml:space="preserve"> </w:t>
      </w:r>
      <w:r w:rsidR="00F7746B" w:rsidRPr="0042711F">
        <w:t>are la bază obiectivele și direcțiile de acțiune reieșite din Strategia de Tineret a municipiului Târgu Jiu 2024-2030.</w:t>
      </w:r>
    </w:p>
    <w:p w14:paraId="5DDABE02" w14:textId="77777777" w:rsidR="00155543" w:rsidRPr="0042711F" w:rsidRDefault="00155543" w:rsidP="00155543">
      <w:pPr>
        <w:jc w:val="both"/>
      </w:pPr>
    </w:p>
    <w:p w14:paraId="2BB84046" w14:textId="77777777" w:rsidR="00785952" w:rsidRPr="0042711F" w:rsidRDefault="00155543" w:rsidP="00785952">
      <w:pPr>
        <w:jc w:val="both"/>
      </w:pPr>
      <w:r w:rsidRPr="0042711F">
        <w:t xml:space="preserve"> </w:t>
      </w:r>
    </w:p>
    <w:p w14:paraId="56868655" w14:textId="77777777" w:rsidR="00785952" w:rsidRPr="0042711F" w:rsidRDefault="00785952" w:rsidP="00785952">
      <w:pPr>
        <w:jc w:val="both"/>
      </w:pPr>
      <w:r w:rsidRPr="0042711F">
        <w:t>Având în vedere:</w:t>
      </w:r>
    </w:p>
    <w:p w14:paraId="01DC60F8" w14:textId="1CA72B8D" w:rsidR="00785952" w:rsidRPr="0042711F" w:rsidRDefault="00785952" w:rsidP="00785952">
      <w:pPr>
        <w:pStyle w:val="NormalWeb"/>
        <w:spacing w:before="0" w:beforeAutospacing="0" w:after="0" w:afterAutospacing="0"/>
        <w:jc w:val="both"/>
      </w:pPr>
      <w:r w:rsidRPr="0042711F">
        <w:t xml:space="preserve">- </w:t>
      </w:r>
      <w:proofErr w:type="spellStart"/>
      <w:r w:rsidRPr="0042711F">
        <w:t>prevederile</w:t>
      </w:r>
      <w:proofErr w:type="spellEnd"/>
      <w:r w:rsidRPr="0042711F">
        <w:t xml:space="preserve"> </w:t>
      </w:r>
      <w:proofErr w:type="spellStart"/>
      <w:r w:rsidRPr="0042711F">
        <w:t>Legii</w:t>
      </w:r>
      <w:proofErr w:type="spellEnd"/>
      <w:r w:rsidRPr="0042711F">
        <w:t xml:space="preserve"> 350 pe 2006, </w:t>
      </w:r>
      <w:r w:rsidRPr="0042711F">
        <w:rPr>
          <w:lang w:val="ro-RO"/>
        </w:rPr>
        <w:t xml:space="preserve">cu modificările și completările ulterioare, </w:t>
      </w:r>
      <w:proofErr w:type="spellStart"/>
      <w:r w:rsidRPr="0042711F">
        <w:t>Articolul</w:t>
      </w:r>
      <w:proofErr w:type="spellEnd"/>
      <w:r w:rsidRPr="0042711F">
        <w:t xml:space="preserve"> 28, </w:t>
      </w:r>
      <w:proofErr w:type="spellStart"/>
      <w:r w:rsidRPr="0042711F">
        <w:t>alin</w:t>
      </w:r>
      <w:proofErr w:type="spellEnd"/>
      <w:r w:rsidRPr="0042711F">
        <w:t xml:space="preserve"> (1), </w:t>
      </w:r>
      <w:proofErr w:type="spellStart"/>
      <w:r w:rsidRPr="0042711F">
        <w:t>consiliul</w:t>
      </w:r>
      <w:proofErr w:type="spellEnd"/>
      <w:r w:rsidRPr="0042711F">
        <w:t xml:space="preserve"> local al </w:t>
      </w:r>
      <w:proofErr w:type="spellStart"/>
      <w:r w:rsidRPr="0042711F">
        <w:t>municipiului</w:t>
      </w:r>
      <w:proofErr w:type="spellEnd"/>
      <w:r w:rsidRPr="0042711F">
        <w:t xml:space="preserve"> Târgu Jiu a </w:t>
      </w:r>
      <w:proofErr w:type="spellStart"/>
      <w:r w:rsidRPr="0042711F">
        <w:t>constituit</w:t>
      </w:r>
      <w:proofErr w:type="spellEnd"/>
      <w:r w:rsidRPr="0042711F">
        <w:t xml:space="preserve"> </w:t>
      </w:r>
      <w:proofErr w:type="spellStart"/>
      <w:r w:rsidRPr="0042711F">
        <w:t>pentru</w:t>
      </w:r>
      <w:proofErr w:type="spellEnd"/>
      <w:r w:rsidRPr="0042711F">
        <w:t xml:space="preserve"> </w:t>
      </w:r>
      <w:proofErr w:type="spellStart"/>
      <w:r w:rsidRPr="0042711F">
        <w:t>anul</w:t>
      </w:r>
      <w:proofErr w:type="spellEnd"/>
      <w:r w:rsidRPr="0042711F">
        <w:t xml:space="preserve"> 202</w:t>
      </w:r>
      <w:r w:rsidR="00791EBC" w:rsidRPr="0042711F">
        <w:t>6</w:t>
      </w:r>
      <w:r w:rsidRPr="0042711F">
        <w:t xml:space="preserve">, </w:t>
      </w:r>
      <w:proofErr w:type="spellStart"/>
      <w:r w:rsidRPr="0042711F">
        <w:t>în</w:t>
      </w:r>
      <w:proofErr w:type="spellEnd"/>
      <w:r w:rsidRPr="0042711F">
        <w:t xml:space="preserve"> </w:t>
      </w:r>
      <w:proofErr w:type="spellStart"/>
      <w:r w:rsidRPr="0042711F">
        <w:t>cadrul</w:t>
      </w:r>
      <w:proofErr w:type="spellEnd"/>
      <w:r w:rsidRPr="0042711F">
        <w:t xml:space="preserve"> </w:t>
      </w:r>
      <w:proofErr w:type="spellStart"/>
      <w:r w:rsidRPr="0042711F">
        <w:t>bugetului</w:t>
      </w:r>
      <w:proofErr w:type="spellEnd"/>
      <w:r w:rsidRPr="0042711F">
        <w:t xml:space="preserve"> </w:t>
      </w:r>
      <w:proofErr w:type="spellStart"/>
      <w:r w:rsidRPr="0042711F">
        <w:t>propriu</w:t>
      </w:r>
      <w:proofErr w:type="spellEnd"/>
      <w:r w:rsidRPr="0042711F">
        <w:t xml:space="preserve">, Fondul </w:t>
      </w:r>
      <w:proofErr w:type="spellStart"/>
      <w:r w:rsidRPr="0042711F">
        <w:t>destinat</w:t>
      </w:r>
      <w:proofErr w:type="spellEnd"/>
      <w:r w:rsidRPr="0042711F">
        <w:t xml:space="preserve"> </w:t>
      </w:r>
      <w:proofErr w:type="spellStart"/>
      <w:r w:rsidRPr="0042711F">
        <w:t>activităţilor</w:t>
      </w:r>
      <w:proofErr w:type="spellEnd"/>
      <w:r w:rsidRPr="0042711F">
        <w:t xml:space="preserve"> de </w:t>
      </w:r>
      <w:proofErr w:type="spellStart"/>
      <w:r w:rsidRPr="0042711F">
        <w:t>tineret</w:t>
      </w:r>
      <w:proofErr w:type="spellEnd"/>
      <w:r w:rsidRPr="0042711F">
        <w:t xml:space="preserve">, </w:t>
      </w:r>
      <w:proofErr w:type="spellStart"/>
      <w:r w:rsidRPr="0042711F">
        <w:t>în</w:t>
      </w:r>
      <w:proofErr w:type="spellEnd"/>
      <w:r w:rsidRPr="0042711F">
        <w:t xml:space="preserve"> </w:t>
      </w:r>
      <w:proofErr w:type="spellStart"/>
      <w:r w:rsidRPr="0042711F">
        <w:t>sumă</w:t>
      </w:r>
      <w:proofErr w:type="spellEnd"/>
      <w:r w:rsidRPr="0042711F">
        <w:t xml:space="preserve"> de </w:t>
      </w:r>
      <w:r w:rsidR="00791EBC" w:rsidRPr="0042711F">
        <w:t>20</w:t>
      </w:r>
      <w:r w:rsidRPr="0042711F">
        <w:t xml:space="preserve">0.000 lei. </w:t>
      </w:r>
    </w:p>
    <w:p w14:paraId="7E80C7C2" w14:textId="68EE3316" w:rsidR="00785952" w:rsidRPr="0042711F" w:rsidRDefault="00785952" w:rsidP="00785952">
      <w:pPr>
        <w:pStyle w:val="NormalWeb"/>
        <w:spacing w:before="0" w:beforeAutospacing="0" w:after="0" w:afterAutospacing="0"/>
        <w:jc w:val="both"/>
      </w:pPr>
      <w:r w:rsidRPr="0042711F">
        <w:t xml:space="preserve">- </w:t>
      </w:r>
      <w:proofErr w:type="spellStart"/>
      <w:r w:rsidRPr="0042711F">
        <w:t>Strategia</w:t>
      </w:r>
      <w:proofErr w:type="spellEnd"/>
      <w:r w:rsidRPr="0042711F">
        <w:t xml:space="preserve"> de </w:t>
      </w:r>
      <w:proofErr w:type="spellStart"/>
      <w:r w:rsidRPr="0042711F">
        <w:t>Tineret</w:t>
      </w:r>
      <w:proofErr w:type="spellEnd"/>
      <w:r w:rsidRPr="0042711F">
        <w:t xml:space="preserve"> a </w:t>
      </w:r>
      <w:proofErr w:type="spellStart"/>
      <w:r w:rsidRPr="0042711F">
        <w:t>municipiului</w:t>
      </w:r>
      <w:proofErr w:type="spellEnd"/>
      <w:r w:rsidRPr="0042711F">
        <w:t xml:space="preserve"> Târgu Jiu 2024-2030, </w:t>
      </w:r>
    </w:p>
    <w:p w14:paraId="403B61D9" w14:textId="44528C69" w:rsidR="00791EBC" w:rsidRPr="0042711F" w:rsidRDefault="00791EBC" w:rsidP="00785952">
      <w:pPr>
        <w:pStyle w:val="NormalWeb"/>
        <w:spacing w:before="0" w:beforeAutospacing="0" w:after="0" w:afterAutospacing="0"/>
        <w:jc w:val="both"/>
        <w:rPr>
          <w:lang w:val="ro-RO"/>
        </w:rPr>
      </w:pPr>
      <w:r w:rsidRPr="0042711F">
        <w:t xml:space="preserve">- </w:t>
      </w:r>
      <w:proofErr w:type="spellStart"/>
      <w:r w:rsidRPr="0042711F">
        <w:t>prevederile</w:t>
      </w:r>
      <w:proofErr w:type="spellEnd"/>
      <w:r w:rsidRPr="0042711F">
        <w:t xml:space="preserve"> </w:t>
      </w:r>
      <w:proofErr w:type="spellStart"/>
      <w:r w:rsidR="00CC61EE" w:rsidRPr="0042711F">
        <w:t>Legii</w:t>
      </w:r>
      <w:proofErr w:type="spellEnd"/>
      <w:r w:rsidR="00CC61EE" w:rsidRPr="0042711F">
        <w:t xml:space="preserve"> nr. 140 din 24 </w:t>
      </w:r>
      <w:proofErr w:type="spellStart"/>
      <w:r w:rsidR="00CC61EE" w:rsidRPr="0042711F">
        <w:t>iulie</w:t>
      </w:r>
      <w:proofErr w:type="spellEnd"/>
      <w:r w:rsidR="00CC61EE" w:rsidRPr="0042711F">
        <w:t xml:space="preserve"> 2025 </w:t>
      </w:r>
      <w:proofErr w:type="spellStart"/>
      <w:r w:rsidR="00CC61EE" w:rsidRPr="0042711F">
        <w:t>pentru</w:t>
      </w:r>
      <w:proofErr w:type="spellEnd"/>
      <w:r w:rsidR="00CC61EE" w:rsidRPr="0042711F">
        <w:t xml:space="preserve"> </w:t>
      </w:r>
      <w:proofErr w:type="spellStart"/>
      <w:r w:rsidR="00CC61EE" w:rsidRPr="0042711F">
        <w:rPr>
          <w:b/>
          <w:bCs/>
          <w:i/>
          <w:iCs/>
        </w:rPr>
        <w:t>instituirea</w:t>
      </w:r>
      <w:proofErr w:type="spellEnd"/>
      <w:r w:rsidR="00CC61EE" w:rsidRPr="0042711F">
        <w:rPr>
          <w:b/>
          <w:bCs/>
          <w:i/>
          <w:iCs/>
        </w:rPr>
        <w:t xml:space="preserve"> </w:t>
      </w:r>
      <w:proofErr w:type="spellStart"/>
      <w:r w:rsidR="00CC61EE" w:rsidRPr="0042711F">
        <w:rPr>
          <w:b/>
          <w:bCs/>
          <w:i/>
          <w:iCs/>
        </w:rPr>
        <w:t>anului</w:t>
      </w:r>
      <w:proofErr w:type="spellEnd"/>
      <w:r w:rsidR="00CC61EE" w:rsidRPr="0042711F">
        <w:rPr>
          <w:b/>
          <w:bCs/>
          <w:i/>
          <w:iCs/>
        </w:rPr>
        <w:t xml:space="preserve"> 2026 ca “Anul Constantin Brâncuși”</w:t>
      </w:r>
    </w:p>
    <w:p w14:paraId="2D7C4A20" w14:textId="77777777" w:rsidR="00785952" w:rsidRPr="0042711F" w:rsidRDefault="00785952" w:rsidP="00785952">
      <w:pPr>
        <w:pStyle w:val="NormalWeb"/>
        <w:spacing w:before="0" w:beforeAutospacing="0" w:after="0" w:afterAutospacing="0"/>
        <w:jc w:val="both"/>
      </w:pPr>
    </w:p>
    <w:p w14:paraId="374BC9B1" w14:textId="2A84AAD9" w:rsidR="008D49EC" w:rsidRPr="0042711F" w:rsidRDefault="00785952" w:rsidP="0011191B">
      <w:pPr>
        <w:pStyle w:val="NormalWeb"/>
        <w:spacing w:before="0" w:beforeAutospacing="0" w:after="0" w:afterAutospacing="0"/>
        <w:jc w:val="both"/>
        <w:rPr>
          <w:b/>
          <w:bCs/>
        </w:rPr>
      </w:pPr>
      <w:proofErr w:type="spellStart"/>
      <w:r w:rsidRPr="0042711F">
        <w:t>suma</w:t>
      </w:r>
      <w:proofErr w:type="spellEnd"/>
      <w:r w:rsidRPr="0042711F">
        <w:t xml:space="preserve"> </w:t>
      </w:r>
      <w:proofErr w:type="spellStart"/>
      <w:r w:rsidRPr="0042711F">
        <w:t>alocată</w:t>
      </w:r>
      <w:proofErr w:type="spellEnd"/>
      <w:r w:rsidRPr="0042711F">
        <w:t xml:space="preserve"> </w:t>
      </w:r>
      <w:proofErr w:type="spellStart"/>
      <w:r w:rsidRPr="0042711F">
        <w:t>activităţilor</w:t>
      </w:r>
      <w:proofErr w:type="spellEnd"/>
      <w:r w:rsidRPr="0042711F">
        <w:t xml:space="preserve"> de </w:t>
      </w:r>
      <w:proofErr w:type="spellStart"/>
      <w:r w:rsidRPr="0042711F">
        <w:t>tineret</w:t>
      </w:r>
      <w:proofErr w:type="spellEnd"/>
      <w:r w:rsidRPr="0042711F">
        <w:t xml:space="preserve">, se </w:t>
      </w:r>
      <w:proofErr w:type="spellStart"/>
      <w:r w:rsidRPr="0042711F">
        <w:t>poate</w:t>
      </w:r>
      <w:proofErr w:type="spellEnd"/>
      <w:r w:rsidRPr="0042711F">
        <w:t xml:space="preserve"> </w:t>
      </w:r>
      <w:proofErr w:type="spellStart"/>
      <w:r w:rsidRPr="0042711F">
        <w:t>acorda</w:t>
      </w:r>
      <w:proofErr w:type="spellEnd"/>
      <w:r w:rsidRPr="0042711F">
        <w:t xml:space="preserve"> </w:t>
      </w:r>
      <w:proofErr w:type="spellStart"/>
      <w:r w:rsidRPr="0042711F">
        <w:t>în</w:t>
      </w:r>
      <w:proofErr w:type="spellEnd"/>
      <w:r w:rsidRPr="0042711F">
        <w:t xml:space="preserve"> </w:t>
      </w:r>
      <w:proofErr w:type="spellStart"/>
      <w:r w:rsidRPr="0042711F">
        <w:t>baza</w:t>
      </w:r>
      <w:proofErr w:type="spellEnd"/>
      <w:r w:rsidRPr="0042711F">
        <w:t xml:space="preserve"> </w:t>
      </w:r>
      <w:r w:rsidRPr="0042711F">
        <w:rPr>
          <w:i/>
        </w:rPr>
        <w:t>“</w:t>
      </w:r>
      <w:proofErr w:type="spellStart"/>
      <w:r w:rsidRPr="0042711F">
        <w:rPr>
          <w:i/>
        </w:rPr>
        <w:t>Regulamentului</w:t>
      </w:r>
      <w:proofErr w:type="spellEnd"/>
      <w:r w:rsidRPr="0042711F">
        <w:rPr>
          <w:i/>
        </w:rPr>
        <w:t xml:space="preserve"> </w:t>
      </w:r>
      <w:proofErr w:type="spellStart"/>
      <w:r w:rsidRPr="0042711F">
        <w:rPr>
          <w:i/>
        </w:rPr>
        <w:t>privind</w:t>
      </w:r>
      <w:proofErr w:type="spellEnd"/>
      <w:r w:rsidRPr="0042711F">
        <w:rPr>
          <w:i/>
        </w:rPr>
        <w:t xml:space="preserve"> </w:t>
      </w:r>
      <w:proofErr w:type="spellStart"/>
      <w:r w:rsidRPr="0042711F">
        <w:rPr>
          <w:i/>
        </w:rPr>
        <w:t>procedura</w:t>
      </w:r>
      <w:proofErr w:type="spellEnd"/>
      <w:r w:rsidRPr="0042711F">
        <w:rPr>
          <w:i/>
        </w:rPr>
        <w:t xml:space="preserve"> de </w:t>
      </w:r>
      <w:proofErr w:type="spellStart"/>
      <w:r w:rsidRPr="0042711F">
        <w:rPr>
          <w:i/>
        </w:rPr>
        <w:t>acordare</w:t>
      </w:r>
      <w:proofErr w:type="spellEnd"/>
      <w:r w:rsidRPr="0042711F">
        <w:rPr>
          <w:i/>
        </w:rPr>
        <w:t xml:space="preserve"> a </w:t>
      </w:r>
      <w:proofErr w:type="spellStart"/>
      <w:r w:rsidRPr="0042711F">
        <w:rPr>
          <w:i/>
        </w:rPr>
        <w:t>sprijinului</w:t>
      </w:r>
      <w:proofErr w:type="spellEnd"/>
      <w:r w:rsidRPr="0042711F">
        <w:rPr>
          <w:i/>
        </w:rPr>
        <w:t xml:space="preserve"> </w:t>
      </w:r>
      <w:proofErr w:type="spellStart"/>
      <w:r w:rsidRPr="0042711F">
        <w:rPr>
          <w:i/>
        </w:rPr>
        <w:t>financiar</w:t>
      </w:r>
      <w:proofErr w:type="spellEnd"/>
      <w:r w:rsidRPr="0042711F">
        <w:rPr>
          <w:i/>
        </w:rPr>
        <w:t xml:space="preserve"> </w:t>
      </w:r>
      <w:proofErr w:type="spellStart"/>
      <w:r w:rsidRPr="0042711F">
        <w:rPr>
          <w:i/>
        </w:rPr>
        <w:t>pentru</w:t>
      </w:r>
      <w:proofErr w:type="spellEnd"/>
      <w:r w:rsidRPr="0042711F">
        <w:rPr>
          <w:i/>
        </w:rPr>
        <w:t xml:space="preserve"> </w:t>
      </w:r>
      <w:proofErr w:type="spellStart"/>
      <w:r w:rsidRPr="0042711F">
        <w:rPr>
          <w:i/>
        </w:rPr>
        <w:t>activitățile</w:t>
      </w:r>
      <w:proofErr w:type="spellEnd"/>
      <w:r w:rsidRPr="0042711F">
        <w:rPr>
          <w:i/>
        </w:rPr>
        <w:t xml:space="preserve"> de </w:t>
      </w:r>
      <w:proofErr w:type="spellStart"/>
      <w:r w:rsidRPr="0042711F">
        <w:rPr>
          <w:i/>
        </w:rPr>
        <w:t>tineret</w:t>
      </w:r>
      <w:proofErr w:type="spellEnd"/>
      <w:r w:rsidRPr="0042711F">
        <w:rPr>
          <w:i/>
        </w:rPr>
        <w:t xml:space="preserve"> din </w:t>
      </w:r>
      <w:proofErr w:type="spellStart"/>
      <w:r w:rsidRPr="0042711F">
        <w:rPr>
          <w:i/>
        </w:rPr>
        <w:t>Municipiul</w:t>
      </w:r>
      <w:proofErr w:type="spellEnd"/>
      <w:r w:rsidRPr="0042711F">
        <w:rPr>
          <w:i/>
        </w:rPr>
        <w:t xml:space="preserve"> Târgu Jiu </w:t>
      </w:r>
      <w:proofErr w:type="spellStart"/>
      <w:r w:rsidRPr="0042711F">
        <w:rPr>
          <w:i/>
        </w:rPr>
        <w:t>pentru</w:t>
      </w:r>
      <w:proofErr w:type="spellEnd"/>
      <w:r w:rsidRPr="0042711F">
        <w:rPr>
          <w:i/>
        </w:rPr>
        <w:t xml:space="preserve"> </w:t>
      </w:r>
      <w:proofErr w:type="spellStart"/>
      <w:r w:rsidRPr="0042711F">
        <w:rPr>
          <w:i/>
        </w:rPr>
        <w:t>anul</w:t>
      </w:r>
      <w:proofErr w:type="spellEnd"/>
      <w:r w:rsidRPr="0042711F">
        <w:rPr>
          <w:i/>
        </w:rPr>
        <w:t xml:space="preserve"> 202</w:t>
      </w:r>
      <w:r w:rsidR="00791EBC" w:rsidRPr="0042711F">
        <w:rPr>
          <w:i/>
        </w:rPr>
        <w:t>6</w:t>
      </w:r>
      <w:r w:rsidRPr="0042711F">
        <w:rPr>
          <w:i/>
        </w:rPr>
        <w:t>”</w:t>
      </w:r>
      <w:r w:rsidR="00FA69AD" w:rsidRPr="0042711F">
        <w:rPr>
          <w:i/>
        </w:rPr>
        <w:t xml:space="preserve"> </w:t>
      </w:r>
      <w:proofErr w:type="spellStart"/>
      <w:r w:rsidR="00FA69AD" w:rsidRPr="0042711F">
        <w:rPr>
          <w:iCs/>
        </w:rPr>
        <w:t>și</w:t>
      </w:r>
      <w:proofErr w:type="spellEnd"/>
      <w:r w:rsidR="008D49EC" w:rsidRPr="0042711F">
        <w:rPr>
          <w:iCs/>
        </w:rPr>
        <w:t xml:space="preserve"> </w:t>
      </w:r>
      <w:proofErr w:type="spellStart"/>
      <w:r w:rsidR="008D49EC" w:rsidRPr="0042711F">
        <w:rPr>
          <w:b/>
          <w:bCs/>
          <w:iCs/>
        </w:rPr>
        <w:t>vor</w:t>
      </w:r>
      <w:proofErr w:type="spellEnd"/>
      <w:r w:rsidR="008D49EC" w:rsidRPr="0042711F">
        <w:rPr>
          <w:b/>
          <w:bCs/>
          <w:iCs/>
        </w:rPr>
        <w:t xml:space="preserve"> fi </w:t>
      </w:r>
      <w:proofErr w:type="spellStart"/>
      <w:r w:rsidR="008D49EC" w:rsidRPr="0042711F">
        <w:rPr>
          <w:b/>
          <w:bCs/>
          <w:iCs/>
        </w:rPr>
        <w:t>finanțate</w:t>
      </w:r>
      <w:proofErr w:type="spellEnd"/>
      <w:r w:rsidR="008D49EC" w:rsidRPr="0042711F">
        <w:rPr>
          <w:b/>
          <w:bCs/>
          <w:iCs/>
        </w:rPr>
        <w:t xml:space="preserve"> </w:t>
      </w:r>
      <w:proofErr w:type="spellStart"/>
      <w:r w:rsidR="008D49EC" w:rsidRPr="0042711F">
        <w:rPr>
          <w:b/>
          <w:bCs/>
          <w:iCs/>
        </w:rPr>
        <w:t>doar</w:t>
      </w:r>
      <w:proofErr w:type="spellEnd"/>
      <w:r w:rsidR="008D49EC" w:rsidRPr="0042711F">
        <w:rPr>
          <w:b/>
          <w:bCs/>
          <w:iCs/>
        </w:rPr>
        <w:t xml:space="preserve"> </w:t>
      </w:r>
      <w:proofErr w:type="spellStart"/>
      <w:r w:rsidR="008D49EC" w:rsidRPr="0042711F">
        <w:rPr>
          <w:b/>
          <w:bCs/>
          <w:iCs/>
        </w:rPr>
        <w:t>proiecte</w:t>
      </w:r>
      <w:proofErr w:type="spellEnd"/>
      <w:r w:rsidR="008D49EC" w:rsidRPr="0042711F">
        <w:rPr>
          <w:b/>
          <w:bCs/>
          <w:iCs/>
        </w:rPr>
        <w:t xml:space="preserve"> care au cel </w:t>
      </w:r>
      <w:proofErr w:type="spellStart"/>
      <w:r w:rsidR="008D49EC" w:rsidRPr="0042711F">
        <w:rPr>
          <w:b/>
          <w:bCs/>
          <w:iCs/>
        </w:rPr>
        <w:t>puțin</w:t>
      </w:r>
      <w:proofErr w:type="spellEnd"/>
      <w:r w:rsidR="008D49EC" w:rsidRPr="0042711F">
        <w:rPr>
          <w:b/>
          <w:bCs/>
          <w:iCs/>
        </w:rPr>
        <w:t xml:space="preserve"> </w:t>
      </w:r>
      <w:proofErr w:type="spellStart"/>
      <w:r w:rsidR="008D49EC" w:rsidRPr="0042711F">
        <w:rPr>
          <w:b/>
          <w:bCs/>
          <w:iCs/>
        </w:rPr>
        <w:t>una</w:t>
      </w:r>
      <w:proofErr w:type="spellEnd"/>
      <w:r w:rsidR="008D49EC" w:rsidRPr="0042711F">
        <w:rPr>
          <w:b/>
          <w:bCs/>
          <w:iCs/>
        </w:rPr>
        <w:t xml:space="preserve"> din </w:t>
      </w:r>
      <w:proofErr w:type="spellStart"/>
      <w:r w:rsidR="008D49EC" w:rsidRPr="0042711F">
        <w:rPr>
          <w:b/>
          <w:bCs/>
          <w:iCs/>
        </w:rPr>
        <w:t>activitățile</w:t>
      </w:r>
      <w:proofErr w:type="spellEnd"/>
      <w:r w:rsidR="008D49EC" w:rsidRPr="0042711F">
        <w:rPr>
          <w:b/>
          <w:bCs/>
          <w:iCs/>
        </w:rPr>
        <w:t xml:space="preserve"> </w:t>
      </w:r>
      <w:proofErr w:type="spellStart"/>
      <w:r w:rsidR="008D49EC" w:rsidRPr="0042711F">
        <w:rPr>
          <w:b/>
          <w:bCs/>
          <w:iCs/>
        </w:rPr>
        <w:t>principale</w:t>
      </w:r>
      <w:proofErr w:type="spellEnd"/>
      <w:r w:rsidR="008D49EC" w:rsidRPr="0042711F">
        <w:rPr>
          <w:b/>
          <w:bCs/>
          <w:iCs/>
        </w:rPr>
        <w:t xml:space="preserve"> dedicate </w:t>
      </w:r>
      <w:proofErr w:type="spellStart"/>
      <w:r w:rsidR="008D49EC" w:rsidRPr="0042711F">
        <w:rPr>
          <w:b/>
          <w:bCs/>
          <w:iCs/>
        </w:rPr>
        <w:t>recunoașterii</w:t>
      </w:r>
      <w:proofErr w:type="spellEnd"/>
      <w:r w:rsidR="00961E43" w:rsidRPr="0042711F">
        <w:rPr>
          <w:b/>
          <w:bCs/>
          <w:iCs/>
        </w:rPr>
        <w:t>,</w:t>
      </w:r>
      <w:r w:rsidR="008D49EC" w:rsidRPr="0042711F">
        <w:rPr>
          <w:b/>
          <w:bCs/>
          <w:iCs/>
        </w:rPr>
        <w:t xml:space="preserve"> </w:t>
      </w:r>
      <w:proofErr w:type="spellStart"/>
      <w:r w:rsidR="008D49EC" w:rsidRPr="0042711F">
        <w:rPr>
          <w:b/>
          <w:bCs/>
          <w:iCs/>
        </w:rPr>
        <w:t>omagierii</w:t>
      </w:r>
      <w:proofErr w:type="spellEnd"/>
      <w:r w:rsidR="008D49EC" w:rsidRPr="0042711F">
        <w:rPr>
          <w:b/>
          <w:bCs/>
          <w:iCs/>
        </w:rPr>
        <w:t xml:space="preserve"> </w:t>
      </w:r>
      <w:proofErr w:type="spellStart"/>
      <w:r w:rsidR="008D49EC" w:rsidRPr="0042711F">
        <w:rPr>
          <w:b/>
          <w:bCs/>
          <w:iCs/>
        </w:rPr>
        <w:t>marelui</w:t>
      </w:r>
      <w:proofErr w:type="spellEnd"/>
      <w:r w:rsidR="008D49EC" w:rsidRPr="0042711F">
        <w:rPr>
          <w:b/>
          <w:bCs/>
          <w:iCs/>
        </w:rPr>
        <w:t xml:space="preserve"> sculptor</w:t>
      </w:r>
      <w:r w:rsidR="00961E43" w:rsidRPr="0042711F">
        <w:rPr>
          <w:b/>
          <w:bCs/>
          <w:iCs/>
        </w:rPr>
        <w:t xml:space="preserve"> </w:t>
      </w:r>
      <w:proofErr w:type="spellStart"/>
      <w:r w:rsidR="00961E43" w:rsidRPr="0042711F">
        <w:rPr>
          <w:b/>
          <w:bCs/>
          <w:iCs/>
        </w:rPr>
        <w:t>și</w:t>
      </w:r>
      <w:proofErr w:type="spellEnd"/>
      <w:r w:rsidR="00961E43" w:rsidRPr="0042711F">
        <w:rPr>
          <w:b/>
          <w:bCs/>
          <w:iCs/>
        </w:rPr>
        <w:t xml:space="preserve"> </w:t>
      </w:r>
      <w:proofErr w:type="spellStart"/>
      <w:r w:rsidR="00961E43" w:rsidRPr="0042711F">
        <w:rPr>
          <w:b/>
          <w:bCs/>
          <w:iCs/>
        </w:rPr>
        <w:t>readucerii</w:t>
      </w:r>
      <w:proofErr w:type="spellEnd"/>
      <w:r w:rsidR="00961E43" w:rsidRPr="0042711F">
        <w:rPr>
          <w:b/>
          <w:bCs/>
          <w:iCs/>
        </w:rPr>
        <w:t xml:space="preserve"> </w:t>
      </w:r>
      <w:proofErr w:type="spellStart"/>
      <w:r w:rsidR="00961E43" w:rsidRPr="0042711F">
        <w:rPr>
          <w:b/>
          <w:bCs/>
          <w:iCs/>
        </w:rPr>
        <w:t>în</w:t>
      </w:r>
      <w:proofErr w:type="spellEnd"/>
      <w:r w:rsidR="00961E43" w:rsidRPr="0042711F">
        <w:rPr>
          <w:b/>
          <w:bCs/>
          <w:iCs/>
        </w:rPr>
        <w:t xml:space="preserve"> </w:t>
      </w:r>
      <w:proofErr w:type="spellStart"/>
      <w:r w:rsidR="00961E43" w:rsidRPr="0042711F">
        <w:rPr>
          <w:b/>
          <w:bCs/>
          <w:iCs/>
        </w:rPr>
        <w:t>atenția</w:t>
      </w:r>
      <w:proofErr w:type="spellEnd"/>
      <w:r w:rsidR="00961E43" w:rsidRPr="0042711F">
        <w:rPr>
          <w:b/>
          <w:bCs/>
          <w:iCs/>
        </w:rPr>
        <w:t xml:space="preserve"> </w:t>
      </w:r>
      <w:proofErr w:type="spellStart"/>
      <w:r w:rsidR="00961E43" w:rsidRPr="0042711F">
        <w:rPr>
          <w:b/>
          <w:bCs/>
          <w:iCs/>
        </w:rPr>
        <w:t>tinerilor</w:t>
      </w:r>
      <w:proofErr w:type="spellEnd"/>
      <w:r w:rsidR="00961E43" w:rsidRPr="0042711F">
        <w:rPr>
          <w:b/>
          <w:bCs/>
          <w:iCs/>
        </w:rPr>
        <w:t xml:space="preserve"> </w:t>
      </w:r>
      <w:proofErr w:type="gramStart"/>
      <w:r w:rsidR="00961E43" w:rsidRPr="0042711F">
        <w:rPr>
          <w:b/>
          <w:bCs/>
          <w:iCs/>
        </w:rPr>
        <w:t>a</w:t>
      </w:r>
      <w:proofErr w:type="gramEnd"/>
      <w:r w:rsidR="00961E43" w:rsidRPr="0042711F">
        <w:rPr>
          <w:b/>
          <w:bCs/>
          <w:iCs/>
        </w:rPr>
        <w:t xml:space="preserve"> </w:t>
      </w:r>
      <w:proofErr w:type="spellStart"/>
      <w:r w:rsidR="00961E43" w:rsidRPr="0042711F">
        <w:rPr>
          <w:b/>
          <w:bCs/>
          <w:iCs/>
        </w:rPr>
        <w:t>operei</w:t>
      </w:r>
      <w:proofErr w:type="spellEnd"/>
      <w:r w:rsidR="00961E43" w:rsidRPr="0042711F">
        <w:rPr>
          <w:b/>
          <w:bCs/>
          <w:iCs/>
        </w:rPr>
        <w:t xml:space="preserve"> </w:t>
      </w:r>
      <w:proofErr w:type="spellStart"/>
      <w:r w:rsidR="00961E43" w:rsidRPr="0042711F">
        <w:rPr>
          <w:b/>
          <w:bCs/>
          <w:iCs/>
        </w:rPr>
        <w:t>și</w:t>
      </w:r>
      <w:proofErr w:type="spellEnd"/>
      <w:r w:rsidR="00961E43" w:rsidRPr="0042711F">
        <w:rPr>
          <w:b/>
          <w:bCs/>
          <w:iCs/>
        </w:rPr>
        <w:t xml:space="preserve"> </w:t>
      </w:r>
      <w:proofErr w:type="spellStart"/>
      <w:r w:rsidR="00961E43" w:rsidRPr="0042711F">
        <w:rPr>
          <w:b/>
          <w:bCs/>
          <w:iCs/>
        </w:rPr>
        <w:t>contribuției</w:t>
      </w:r>
      <w:proofErr w:type="spellEnd"/>
      <w:r w:rsidR="00961E43" w:rsidRPr="0042711F">
        <w:rPr>
          <w:b/>
          <w:bCs/>
          <w:iCs/>
        </w:rPr>
        <w:t xml:space="preserve"> </w:t>
      </w:r>
      <w:proofErr w:type="spellStart"/>
      <w:r w:rsidR="00961E43" w:rsidRPr="0042711F">
        <w:rPr>
          <w:b/>
          <w:bCs/>
          <w:iCs/>
        </w:rPr>
        <w:t>esențiale</w:t>
      </w:r>
      <w:proofErr w:type="spellEnd"/>
      <w:r w:rsidR="00961E43" w:rsidRPr="0042711F">
        <w:rPr>
          <w:b/>
          <w:bCs/>
          <w:iCs/>
        </w:rPr>
        <w:t xml:space="preserve"> a </w:t>
      </w:r>
      <w:proofErr w:type="spellStart"/>
      <w:r w:rsidR="00961E43" w:rsidRPr="0042711F">
        <w:rPr>
          <w:b/>
          <w:bCs/>
          <w:iCs/>
        </w:rPr>
        <w:t>lui</w:t>
      </w:r>
      <w:proofErr w:type="spellEnd"/>
      <w:r w:rsidR="00961E43" w:rsidRPr="0042711F">
        <w:rPr>
          <w:b/>
          <w:bCs/>
          <w:iCs/>
        </w:rPr>
        <w:t xml:space="preserve"> Constantin </w:t>
      </w:r>
      <w:proofErr w:type="spellStart"/>
      <w:r w:rsidR="00961E43" w:rsidRPr="0042711F">
        <w:rPr>
          <w:b/>
          <w:bCs/>
          <w:iCs/>
        </w:rPr>
        <w:t>Brâncuși</w:t>
      </w:r>
      <w:proofErr w:type="spellEnd"/>
      <w:r w:rsidR="00961E43" w:rsidRPr="0042711F">
        <w:rPr>
          <w:b/>
          <w:bCs/>
          <w:iCs/>
        </w:rPr>
        <w:t xml:space="preserve"> la </w:t>
      </w:r>
      <w:proofErr w:type="spellStart"/>
      <w:r w:rsidR="00961E43" w:rsidRPr="0042711F">
        <w:rPr>
          <w:b/>
          <w:bCs/>
          <w:iCs/>
        </w:rPr>
        <w:t>dezvoltarea</w:t>
      </w:r>
      <w:proofErr w:type="spellEnd"/>
      <w:r w:rsidR="00961E43" w:rsidRPr="0042711F">
        <w:rPr>
          <w:b/>
          <w:bCs/>
          <w:iCs/>
        </w:rPr>
        <w:t xml:space="preserve"> </w:t>
      </w:r>
      <w:proofErr w:type="spellStart"/>
      <w:r w:rsidR="0011191B" w:rsidRPr="0042711F">
        <w:rPr>
          <w:b/>
          <w:bCs/>
          <w:iCs/>
        </w:rPr>
        <w:t>artei</w:t>
      </w:r>
      <w:proofErr w:type="spellEnd"/>
      <w:r w:rsidR="0011191B" w:rsidRPr="0042711F">
        <w:rPr>
          <w:b/>
          <w:bCs/>
          <w:iCs/>
        </w:rPr>
        <w:t xml:space="preserve"> </w:t>
      </w:r>
      <w:proofErr w:type="spellStart"/>
      <w:r w:rsidR="0011191B" w:rsidRPr="0042711F">
        <w:rPr>
          <w:b/>
          <w:bCs/>
          <w:iCs/>
        </w:rPr>
        <w:t>și</w:t>
      </w:r>
      <w:proofErr w:type="spellEnd"/>
      <w:r w:rsidR="0011191B" w:rsidRPr="0042711F">
        <w:rPr>
          <w:b/>
          <w:bCs/>
          <w:iCs/>
        </w:rPr>
        <w:t xml:space="preserve"> </w:t>
      </w:r>
      <w:proofErr w:type="spellStart"/>
      <w:r w:rsidR="0011191B" w:rsidRPr="0042711F">
        <w:rPr>
          <w:b/>
          <w:bCs/>
          <w:iCs/>
        </w:rPr>
        <w:t>culturii</w:t>
      </w:r>
      <w:proofErr w:type="spellEnd"/>
      <w:r w:rsidR="0011191B" w:rsidRPr="0042711F">
        <w:rPr>
          <w:b/>
          <w:bCs/>
          <w:iCs/>
        </w:rPr>
        <w:t>.</w:t>
      </w:r>
    </w:p>
    <w:p w14:paraId="111EA167" w14:textId="77777777" w:rsidR="004007C3" w:rsidRPr="0042711F" w:rsidRDefault="004007C3" w:rsidP="004007C3">
      <w:pPr>
        <w:pStyle w:val="Default"/>
        <w:ind w:left="765"/>
        <w:jc w:val="both"/>
        <w:rPr>
          <w:rFonts w:cstheme="minorHAnsi"/>
          <w:b/>
          <w:bCs/>
          <w:i/>
          <w:iCs/>
          <w:color w:val="auto"/>
        </w:rPr>
      </w:pPr>
      <w:bookmarkStart w:id="10" w:name="_Toc129703325"/>
    </w:p>
    <w:p w14:paraId="5F22B6E5" w14:textId="0DC14B8C" w:rsidR="004007C3" w:rsidRPr="0042711F" w:rsidRDefault="004007C3" w:rsidP="004007C3">
      <w:pPr>
        <w:pStyle w:val="Default"/>
        <w:jc w:val="both"/>
        <w:rPr>
          <w:color w:val="auto"/>
        </w:rPr>
      </w:pPr>
      <w:proofErr w:type="spellStart"/>
      <w:r w:rsidRPr="0042711F">
        <w:rPr>
          <w:color w:val="auto"/>
        </w:rPr>
        <w:t>Proiectele</w:t>
      </w:r>
      <w:proofErr w:type="spellEnd"/>
      <w:r w:rsidRPr="0042711F">
        <w:rPr>
          <w:color w:val="auto"/>
        </w:rPr>
        <w:t xml:space="preserve"> </w:t>
      </w:r>
      <w:r w:rsidR="00185568" w:rsidRPr="0042711F">
        <w:rPr>
          <w:color w:val="auto"/>
        </w:rPr>
        <w:t xml:space="preserve">pot fi </w:t>
      </w:r>
      <w:proofErr w:type="spellStart"/>
      <w:r w:rsidR="00185568" w:rsidRPr="0042711F">
        <w:rPr>
          <w:color w:val="auto"/>
        </w:rPr>
        <w:t>încadrate</w:t>
      </w:r>
      <w:proofErr w:type="spellEnd"/>
      <w:r w:rsidR="00185568" w:rsidRPr="0042711F">
        <w:rPr>
          <w:color w:val="auto"/>
        </w:rPr>
        <w:t xml:space="preserve"> </w:t>
      </w:r>
      <w:proofErr w:type="spellStart"/>
      <w:r w:rsidR="00185568" w:rsidRPr="0042711F">
        <w:rPr>
          <w:color w:val="auto"/>
        </w:rPr>
        <w:t>în</w:t>
      </w:r>
      <w:proofErr w:type="spellEnd"/>
      <w:r w:rsidR="00185568" w:rsidRPr="0042711F">
        <w:rPr>
          <w:color w:val="auto"/>
        </w:rPr>
        <w:t xml:space="preserve"> </w:t>
      </w:r>
      <w:proofErr w:type="spellStart"/>
      <w:r w:rsidR="00185568" w:rsidRPr="0042711F">
        <w:rPr>
          <w:color w:val="auto"/>
        </w:rPr>
        <w:t>toate</w:t>
      </w:r>
      <w:proofErr w:type="spellEnd"/>
      <w:r w:rsidR="002D750B" w:rsidRPr="0042711F">
        <w:rPr>
          <w:color w:val="auto"/>
        </w:rPr>
        <w:t xml:space="preserve"> </w:t>
      </w:r>
      <w:proofErr w:type="spellStart"/>
      <w:r w:rsidR="002D750B" w:rsidRPr="0042711F">
        <w:rPr>
          <w:color w:val="auto"/>
        </w:rPr>
        <w:t>măsurile</w:t>
      </w:r>
      <w:proofErr w:type="spellEnd"/>
      <w:r w:rsidR="002D750B" w:rsidRPr="0042711F">
        <w:rPr>
          <w:color w:val="auto"/>
        </w:rPr>
        <w:t xml:space="preserve"> </w:t>
      </w:r>
      <w:proofErr w:type="spellStart"/>
      <w:r w:rsidR="002D750B" w:rsidRPr="0042711F">
        <w:rPr>
          <w:color w:val="auto"/>
        </w:rPr>
        <w:t>aferente</w:t>
      </w:r>
      <w:proofErr w:type="spellEnd"/>
      <w:r w:rsidR="002D750B" w:rsidRPr="0042711F">
        <w:rPr>
          <w:color w:val="auto"/>
        </w:rPr>
        <w:t xml:space="preserve"> </w:t>
      </w:r>
      <w:proofErr w:type="spellStart"/>
      <w:r w:rsidRPr="0042711F">
        <w:rPr>
          <w:color w:val="auto"/>
        </w:rPr>
        <w:t>obiective</w:t>
      </w:r>
      <w:r w:rsidR="00B41759" w:rsidRPr="0042711F">
        <w:rPr>
          <w:color w:val="auto"/>
        </w:rPr>
        <w:t>lor</w:t>
      </w:r>
      <w:proofErr w:type="spellEnd"/>
      <w:r w:rsidR="00B41759" w:rsidRPr="0042711F">
        <w:rPr>
          <w:color w:val="auto"/>
        </w:rPr>
        <w:t xml:space="preserve"> </w:t>
      </w:r>
      <w:proofErr w:type="spellStart"/>
      <w:r w:rsidR="002D750B" w:rsidRPr="0042711F">
        <w:rPr>
          <w:color w:val="auto"/>
        </w:rPr>
        <w:t>prezentate</w:t>
      </w:r>
      <w:proofErr w:type="spellEnd"/>
      <w:r w:rsidR="002D750B" w:rsidRPr="0042711F">
        <w:rPr>
          <w:color w:val="auto"/>
        </w:rPr>
        <w:t xml:space="preserve"> </w:t>
      </w:r>
      <w:proofErr w:type="spellStart"/>
      <w:r w:rsidR="002D750B" w:rsidRPr="0042711F">
        <w:rPr>
          <w:color w:val="auto"/>
        </w:rPr>
        <w:t>mai</w:t>
      </w:r>
      <w:proofErr w:type="spellEnd"/>
      <w:r w:rsidR="002D750B" w:rsidRPr="0042711F">
        <w:rPr>
          <w:color w:val="auto"/>
        </w:rPr>
        <w:t xml:space="preserve"> </w:t>
      </w:r>
      <w:proofErr w:type="spellStart"/>
      <w:r w:rsidR="002D750B" w:rsidRPr="0042711F">
        <w:rPr>
          <w:color w:val="auto"/>
        </w:rPr>
        <w:t>jos</w:t>
      </w:r>
      <w:r w:rsidR="0011191B" w:rsidRPr="0042711F">
        <w:rPr>
          <w:color w:val="auto"/>
        </w:rPr>
        <w:t>.</w:t>
      </w:r>
      <w:proofErr w:type="spellEnd"/>
    </w:p>
    <w:p w14:paraId="51CF5E29" w14:textId="77777777" w:rsidR="009F79D6" w:rsidRPr="0042711F" w:rsidRDefault="009F79D6" w:rsidP="004007C3">
      <w:pPr>
        <w:pStyle w:val="Default"/>
        <w:jc w:val="both"/>
        <w:rPr>
          <w:color w:val="auto"/>
        </w:rPr>
      </w:pPr>
    </w:p>
    <w:p w14:paraId="13F041F1" w14:textId="77777777" w:rsidR="00A13566" w:rsidRPr="0042711F" w:rsidRDefault="0089017D" w:rsidP="00902DF8">
      <w:pPr>
        <w:pStyle w:val="Titlu1"/>
        <w:rPr>
          <w:rFonts w:ascii="Times New Roman" w:hAnsi="Times New Roman"/>
          <w:sz w:val="32"/>
          <w:szCs w:val="32"/>
        </w:rPr>
      </w:pPr>
      <w:r w:rsidRPr="0042711F">
        <w:rPr>
          <w:rFonts w:ascii="Times New Roman" w:hAnsi="Times New Roman"/>
          <w:sz w:val="32"/>
          <w:szCs w:val="32"/>
        </w:rPr>
        <w:t>OBIECTIVE,</w:t>
      </w:r>
      <w:r w:rsidR="00A13566" w:rsidRPr="0042711F">
        <w:rPr>
          <w:rFonts w:ascii="Times New Roman" w:hAnsi="Times New Roman"/>
          <w:sz w:val="32"/>
          <w:szCs w:val="32"/>
        </w:rPr>
        <w:t xml:space="preserve"> DIREC</w:t>
      </w:r>
      <w:r w:rsidR="00C108BD" w:rsidRPr="0042711F">
        <w:rPr>
          <w:rFonts w:ascii="Times New Roman" w:hAnsi="Times New Roman"/>
          <w:sz w:val="32"/>
          <w:szCs w:val="32"/>
        </w:rPr>
        <w:t>Ț</w:t>
      </w:r>
      <w:r w:rsidR="00A13566" w:rsidRPr="0042711F">
        <w:rPr>
          <w:rFonts w:ascii="Times New Roman" w:hAnsi="Times New Roman"/>
          <w:sz w:val="32"/>
          <w:szCs w:val="32"/>
        </w:rPr>
        <w:t>II DE AC</w:t>
      </w:r>
      <w:r w:rsidR="00C108BD" w:rsidRPr="0042711F">
        <w:rPr>
          <w:rFonts w:ascii="Times New Roman" w:hAnsi="Times New Roman"/>
          <w:sz w:val="32"/>
          <w:szCs w:val="32"/>
        </w:rPr>
        <w:t>Ț</w:t>
      </w:r>
      <w:r w:rsidR="00A13566" w:rsidRPr="0042711F">
        <w:rPr>
          <w:rFonts w:ascii="Times New Roman" w:hAnsi="Times New Roman"/>
          <w:sz w:val="32"/>
          <w:szCs w:val="32"/>
        </w:rPr>
        <w:t>IUNE</w:t>
      </w:r>
      <w:bookmarkEnd w:id="10"/>
      <w:r w:rsidRPr="0042711F">
        <w:rPr>
          <w:rFonts w:ascii="Times New Roman" w:hAnsi="Times New Roman"/>
          <w:sz w:val="32"/>
          <w:szCs w:val="32"/>
        </w:rPr>
        <w:t xml:space="preserve"> ȘI MĂSURI</w:t>
      </w:r>
    </w:p>
    <w:p w14:paraId="031E644A" w14:textId="77777777" w:rsidR="00902DF8" w:rsidRPr="0042711F" w:rsidRDefault="00902DF8" w:rsidP="00902DF8">
      <w:pPr>
        <w:rPr>
          <w:lang w:eastAsia="hu-HU"/>
        </w:rPr>
      </w:pPr>
    </w:p>
    <w:p w14:paraId="3FFA2507" w14:textId="77777777" w:rsidR="006107C9" w:rsidRPr="0042711F" w:rsidRDefault="00733AEC" w:rsidP="00733AEC">
      <w:pPr>
        <w:pStyle w:val="Listparagraf"/>
        <w:numPr>
          <w:ilvl w:val="0"/>
          <w:numId w:val="64"/>
        </w:numPr>
        <w:tabs>
          <w:tab w:val="left" w:pos="284"/>
          <w:tab w:val="left" w:pos="426"/>
        </w:tabs>
        <w:jc w:val="both"/>
        <w:outlineLvl w:val="1"/>
        <w:rPr>
          <w:b/>
          <w:sz w:val="26"/>
          <w:szCs w:val="26"/>
        </w:rPr>
      </w:pPr>
      <w:bookmarkStart w:id="11" w:name="_Toc129703326"/>
      <w:r w:rsidRPr="0042711F">
        <w:rPr>
          <w:b/>
          <w:sz w:val="26"/>
          <w:szCs w:val="26"/>
        </w:rPr>
        <w:t xml:space="preserve"> </w:t>
      </w:r>
      <w:r w:rsidR="000F646E" w:rsidRPr="0042711F">
        <w:rPr>
          <w:b/>
          <w:sz w:val="26"/>
          <w:szCs w:val="26"/>
        </w:rPr>
        <w:t xml:space="preserve">DEZVOLTAREA ȘI IMPLEMENTAREA UNUI CADRU DE POLITICI LOCALE PENTRU  TINERET INOVATIVE, CARE SĂ RĂSPUNDĂ NEVOILOR SPECIFICE ALE TINERILOR DIN TÂRGU JIU,  PRIN CONSULTĂRI PUBLICE ȘI </w:t>
      </w:r>
      <w:bookmarkEnd w:id="11"/>
      <w:r w:rsidR="000F646E" w:rsidRPr="0042711F">
        <w:rPr>
          <w:b/>
          <w:sz w:val="26"/>
          <w:szCs w:val="26"/>
        </w:rPr>
        <w:t xml:space="preserve"> COLABORARE ÎNTRE AUTORITĂȚI ȘI ORGANIZAȚIILE DE/PENTRU TINERET , CARE SĂ FIE ALINIATE CU DIRECȚIILE NATIONALE  ȘI EUROPENE ȘI CARE SĂ RĂSPUNDĂ DINAMIC LA SCHIMBĂRILE SOCO-ECONOMICE, TEHNOLOGICE ȘI CULTURALE, FACILITÂND ASTFEL ACCESUL TINERILOR LA RESURSE, OPORTUNITĂȚI ȘI SUPORT ADECVAT</w:t>
      </w:r>
      <w:r w:rsidR="00D85C3C" w:rsidRPr="0042711F">
        <w:rPr>
          <w:b/>
          <w:sz w:val="26"/>
          <w:szCs w:val="26"/>
        </w:rPr>
        <w:t>.</w:t>
      </w:r>
    </w:p>
    <w:p w14:paraId="7A6B5595" w14:textId="77777777" w:rsidR="004435B8" w:rsidRPr="0042711F" w:rsidRDefault="004435B8" w:rsidP="00655B4A">
      <w:pPr>
        <w:pStyle w:val="Default"/>
        <w:spacing w:line="276" w:lineRule="auto"/>
        <w:rPr>
          <w:sz w:val="23"/>
          <w:szCs w:val="23"/>
        </w:rPr>
      </w:pPr>
    </w:p>
    <w:p w14:paraId="02BF3662" w14:textId="77777777" w:rsidR="004435B8" w:rsidRPr="0042711F" w:rsidRDefault="000F646E" w:rsidP="00733AEC">
      <w:pPr>
        <w:pStyle w:val="Default"/>
        <w:spacing w:line="276" w:lineRule="auto"/>
        <w:ind w:firstLine="284"/>
        <w:rPr>
          <w:b/>
          <w:bCs/>
          <w:sz w:val="23"/>
          <w:szCs w:val="23"/>
        </w:rPr>
      </w:pPr>
      <w:proofErr w:type="spellStart"/>
      <w:r w:rsidRPr="0042711F">
        <w:rPr>
          <w:b/>
          <w:bCs/>
          <w:sz w:val="23"/>
          <w:szCs w:val="23"/>
        </w:rPr>
        <w:t>D</w:t>
      </w:r>
      <w:r w:rsidR="00077223" w:rsidRPr="0042711F">
        <w:rPr>
          <w:b/>
          <w:bCs/>
          <w:sz w:val="23"/>
          <w:szCs w:val="23"/>
        </w:rPr>
        <w:t>irecţii</w:t>
      </w:r>
      <w:proofErr w:type="spellEnd"/>
      <w:r w:rsidR="004435B8" w:rsidRPr="0042711F">
        <w:rPr>
          <w:b/>
          <w:bCs/>
          <w:sz w:val="23"/>
          <w:szCs w:val="23"/>
        </w:rPr>
        <w:t xml:space="preserve"> de </w:t>
      </w:r>
      <w:proofErr w:type="spellStart"/>
      <w:r w:rsidR="004435B8" w:rsidRPr="0042711F">
        <w:rPr>
          <w:b/>
          <w:bCs/>
          <w:sz w:val="23"/>
          <w:szCs w:val="23"/>
        </w:rPr>
        <w:t>acţiune</w:t>
      </w:r>
      <w:proofErr w:type="spellEnd"/>
      <w:r w:rsidR="006A0518" w:rsidRPr="0042711F">
        <w:rPr>
          <w:b/>
          <w:bCs/>
          <w:sz w:val="23"/>
          <w:szCs w:val="23"/>
        </w:rPr>
        <w:t>:</w:t>
      </w:r>
      <w:r w:rsidR="004435B8" w:rsidRPr="0042711F">
        <w:rPr>
          <w:b/>
          <w:bCs/>
          <w:sz w:val="23"/>
          <w:szCs w:val="23"/>
        </w:rPr>
        <w:t xml:space="preserve"> </w:t>
      </w:r>
    </w:p>
    <w:p w14:paraId="7C960DD0" w14:textId="77777777" w:rsidR="004435B8" w:rsidRPr="0042711F" w:rsidRDefault="004435B8" w:rsidP="00655B4A">
      <w:pPr>
        <w:pStyle w:val="Default"/>
        <w:spacing w:line="276" w:lineRule="auto"/>
        <w:rPr>
          <w:sz w:val="23"/>
          <w:szCs w:val="23"/>
        </w:rPr>
      </w:pPr>
    </w:p>
    <w:p w14:paraId="239CD7F5" w14:textId="77777777" w:rsidR="004435B8" w:rsidRPr="0042711F" w:rsidRDefault="000F646E" w:rsidP="00655B4A">
      <w:pPr>
        <w:pStyle w:val="Default"/>
        <w:numPr>
          <w:ilvl w:val="1"/>
          <w:numId w:val="34"/>
        </w:numPr>
        <w:spacing w:line="276" w:lineRule="auto"/>
        <w:rPr>
          <w:b/>
          <w:sz w:val="23"/>
          <w:szCs w:val="23"/>
        </w:rPr>
      </w:pPr>
      <w:proofErr w:type="spellStart"/>
      <w:r w:rsidRPr="0042711F">
        <w:rPr>
          <w:rFonts w:cstheme="minorHAnsi"/>
          <w:b/>
          <w:bCs/>
          <w:i/>
          <w:iCs/>
        </w:rPr>
        <w:t>Crearea</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implementarea</w:t>
      </w:r>
      <w:proofErr w:type="spellEnd"/>
      <w:r w:rsidRPr="0042711F">
        <w:rPr>
          <w:rFonts w:cstheme="minorHAnsi"/>
          <w:b/>
          <w:bCs/>
          <w:i/>
          <w:iCs/>
        </w:rPr>
        <w:t xml:space="preserve"> </w:t>
      </w:r>
      <w:proofErr w:type="spellStart"/>
      <w:r w:rsidRPr="0042711F">
        <w:rPr>
          <w:rFonts w:cstheme="minorHAnsi"/>
          <w:b/>
          <w:bCs/>
          <w:i/>
          <w:iCs/>
        </w:rPr>
        <w:t>unui</w:t>
      </w:r>
      <w:proofErr w:type="spellEnd"/>
      <w:r w:rsidRPr="0042711F">
        <w:rPr>
          <w:rFonts w:cstheme="minorHAnsi"/>
          <w:b/>
          <w:bCs/>
          <w:i/>
          <w:iCs/>
        </w:rPr>
        <w:t xml:space="preserve"> program de </w:t>
      </w:r>
      <w:proofErr w:type="spellStart"/>
      <w:r w:rsidRPr="0042711F">
        <w:rPr>
          <w:rFonts w:cstheme="minorHAnsi"/>
          <w:b/>
          <w:bCs/>
          <w:i/>
          <w:iCs/>
        </w:rPr>
        <w:t>formare</w:t>
      </w:r>
      <w:proofErr w:type="spellEnd"/>
      <w:r w:rsidRPr="0042711F">
        <w:rPr>
          <w:rFonts w:cstheme="minorHAnsi"/>
          <w:b/>
          <w:bCs/>
          <w:i/>
          <w:iCs/>
        </w:rPr>
        <w:t xml:space="preserve"> </w:t>
      </w:r>
      <w:proofErr w:type="spellStart"/>
      <w:r w:rsidRPr="0042711F">
        <w:rPr>
          <w:rFonts w:cstheme="minorHAnsi"/>
          <w:b/>
          <w:bCs/>
          <w:i/>
          <w:iCs/>
        </w:rPr>
        <w:t>continuă</w:t>
      </w:r>
      <w:proofErr w:type="spellEnd"/>
      <w:r w:rsidRPr="0042711F">
        <w:rPr>
          <w:rFonts w:cstheme="minorHAnsi"/>
          <w:b/>
          <w:bCs/>
          <w:i/>
          <w:iCs/>
        </w:rPr>
        <w:t xml:space="preserve"> </w:t>
      </w:r>
      <w:proofErr w:type="spellStart"/>
      <w:r w:rsidRPr="0042711F">
        <w:rPr>
          <w:rFonts w:cstheme="minorHAnsi"/>
          <w:b/>
          <w:bCs/>
          <w:i/>
          <w:iCs/>
        </w:rPr>
        <w:t>în</w:t>
      </w:r>
      <w:proofErr w:type="spellEnd"/>
      <w:r w:rsidRPr="0042711F">
        <w:rPr>
          <w:rFonts w:cstheme="minorHAnsi"/>
          <w:b/>
          <w:bCs/>
          <w:i/>
          <w:iCs/>
        </w:rPr>
        <w:t xml:space="preserve"> </w:t>
      </w:r>
      <w:proofErr w:type="spellStart"/>
      <w:r w:rsidRPr="0042711F">
        <w:rPr>
          <w:rFonts w:cstheme="minorHAnsi"/>
          <w:b/>
          <w:bCs/>
          <w:i/>
          <w:iCs/>
        </w:rPr>
        <w:t>domeniul</w:t>
      </w:r>
      <w:proofErr w:type="spellEnd"/>
      <w:r w:rsidRPr="0042711F">
        <w:rPr>
          <w:rFonts w:cstheme="minorHAnsi"/>
          <w:b/>
          <w:bCs/>
          <w:i/>
          <w:iCs/>
        </w:rPr>
        <w:t xml:space="preserve"> </w:t>
      </w:r>
      <w:proofErr w:type="spellStart"/>
      <w:r w:rsidRPr="0042711F">
        <w:rPr>
          <w:rFonts w:cstheme="minorHAnsi"/>
          <w:b/>
          <w:bCs/>
          <w:i/>
          <w:iCs/>
        </w:rPr>
        <w:t>politicii</w:t>
      </w:r>
      <w:proofErr w:type="spellEnd"/>
      <w:r w:rsidRPr="0042711F">
        <w:rPr>
          <w:rFonts w:cstheme="minorHAnsi"/>
          <w:b/>
          <w:bCs/>
          <w:i/>
          <w:iCs/>
        </w:rPr>
        <w:t xml:space="preserve"> </w:t>
      </w:r>
      <w:proofErr w:type="spellStart"/>
      <w:r w:rsidRPr="0042711F">
        <w:rPr>
          <w:rFonts w:cstheme="minorHAnsi"/>
          <w:b/>
          <w:bCs/>
          <w:i/>
          <w:iCs/>
        </w:rPr>
        <w:t>pentru</w:t>
      </w:r>
      <w:proofErr w:type="spellEnd"/>
      <w:r w:rsidRPr="0042711F">
        <w:rPr>
          <w:rFonts w:cstheme="minorHAnsi"/>
          <w:b/>
          <w:bCs/>
          <w:i/>
          <w:iCs/>
        </w:rPr>
        <w:t xml:space="preserve"> </w:t>
      </w:r>
      <w:proofErr w:type="spellStart"/>
      <w:r w:rsidRPr="0042711F">
        <w:rPr>
          <w:rFonts w:cstheme="minorHAnsi"/>
          <w:b/>
          <w:bCs/>
          <w:i/>
          <w:iCs/>
        </w:rPr>
        <w:t>tineret</w:t>
      </w:r>
      <w:proofErr w:type="spellEnd"/>
      <w:r w:rsidRPr="0042711F">
        <w:rPr>
          <w:rFonts w:cstheme="minorHAnsi"/>
          <w:b/>
          <w:bCs/>
          <w:i/>
          <w:iCs/>
        </w:rPr>
        <w:t xml:space="preserve">, cu </w:t>
      </w:r>
      <w:proofErr w:type="spellStart"/>
      <w:r w:rsidRPr="0042711F">
        <w:rPr>
          <w:rFonts w:cstheme="minorHAnsi"/>
          <w:b/>
          <w:bCs/>
          <w:i/>
          <w:iCs/>
        </w:rPr>
        <w:t>scopul</w:t>
      </w:r>
      <w:proofErr w:type="spellEnd"/>
      <w:r w:rsidRPr="0042711F">
        <w:rPr>
          <w:rFonts w:cstheme="minorHAnsi"/>
          <w:b/>
          <w:bCs/>
          <w:i/>
          <w:iCs/>
        </w:rPr>
        <w:t xml:space="preserve"> </w:t>
      </w:r>
      <w:proofErr w:type="spellStart"/>
      <w:r w:rsidRPr="0042711F">
        <w:rPr>
          <w:rFonts w:cstheme="minorHAnsi"/>
          <w:b/>
          <w:bCs/>
          <w:i/>
          <w:iCs/>
        </w:rPr>
        <w:t>alinierii</w:t>
      </w:r>
      <w:proofErr w:type="spellEnd"/>
      <w:r w:rsidRPr="0042711F">
        <w:rPr>
          <w:rFonts w:cstheme="minorHAnsi"/>
          <w:b/>
          <w:bCs/>
          <w:i/>
          <w:iCs/>
        </w:rPr>
        <w:t xml:space="preserve"> la </w:t>
      </w:r>
      <w:proofErr w:type="spellStart"/>
      <w:r w:rsidRPr="0042711F">
        <w:rPr>
          <w:rFonts w:cstheme="minorHAnsi"/>
          <w:b/>
          <w:bCs/>
          <w:i/>
          <w:iCs/>
        </w:rPr>
        <w:t>politicilor</w:t>
      </w:r>
      <w:proofErr w:type="spellEnd"/>
      <w:r w:rsidRPr="0042711F">
        <w:rPr>
          <w:rFonts w:cstheme="minorHAnsi"/>
          <w:b/>
          <w:bCs/>
          <w:i/>
          <w:iCs/>
        </w:rPr>
        <w:t xml:space="preserve"> </w:t>
      </w:r>
      <w:proofErr w:type="spellStart"/>
      <w:r w:rsidRPr="0042711F">
        <w:rPr>
          <w:rFonts w:cstheme="minorHAnsi"/>
          <w:b/>
          <w:bCs/>
          <w:i/>
          <w:iCs/>
        </w:rPr>
        <w:t>naționale</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internaționale</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în</w:t>
      </w:r>
      <w:proofErr w:type="spellEnd"/>
      <w:r w:rsidRPr="0042711F">
        <w:rPr>
          <w:rFonts w:cstheme="minorHAnsi"/>
          <w:b/>
          <w:bCs/>
          <w:i/>
          <w:iCs/>
        </w:rPr>
        <w:t xml:space="preserve"> special, la </w:t>
      </w:r>
      <w:proofErr w:type="spellStart"/>
      <w:r w:rsidRPr="0042711F">
        <w:rPr>
          <w:rFonts w:cstheme="minorHAnsi"/>
          <w:b/>
          <w:bCs/>
          <w:i/>
          <w:iCs/>
        </w:rPr>
        <w:t>prevederile</w:t>
      </w:r>
      <w:proofErr w:type="spellEnd"/>
      <w:r w:rsidRPr="0042711F">
        <w:rPr>
          <w:rFonts w:cstheme="minorHAnsi"/>
          <w:b/>
          <w:bCs/>
          <w:i/>
          <w:iCs/>
        </w:rPr>
        <w:t xml:space="preserve"> </w:t>
      </w:r>
      <w:proofErr w:type="spellStart"/>
      <w:r w:rsidRPr="0042711F">
        <w:rPr>
          <w:rFonts w:cstheme="minorHAnsi"/>
          <w:b/>
          <w:bCs/>
          <w:i/>
          <w:iCs/>
        </w:rPr>
        <w:t>Cartei</w:t>
      </w:r>
      <w:proofErr w:type="spellEnd"/>
      <w:r w:rsidRPr="0042711F">
        <w:rPr>
          <w:rFonts w:cstheme="minorHAnsi"/>
          <w:b/>
          <w:bCs/>
          <w:i/>
          <w:iCs/>
        </w:rPr>
        <w:t xml:space="preserve"> </w:t>
      </w:r>
      <w:proofErr w:type="spellStart"/>
      <w:r w:rsidRPr="0042711F">
        <w:rPr>
          <w:rFonts w:cstheme="minorHAnsi"/>
          <w:b/>
          <w:bCs/>
          <w:i/>
          <w:iCs/>
        </w:rPr>
        <w:t>Europene</w:t>
      </w:r>
      <w:proofErr w:type="spellEnd"/>
      <w:r w:rsidRPr="0042711F">
        <w:rPr>
          <w:rFonts w:cstheme="minorHAnsi"/>
          <w:b/>
          <w:bCs/>
          <w:i/>
          <w:iCs/>
        </w:rPr>
        <w:t xml:space="preserve"> </w:t>
      </w:r>
      <w:proofErr w:type="spellStart"/>
      <w:r w:rsidRPr="0042711F">
        <w:rPr>
          <w:rFonts w:cstheme="minorHAnsi"/>
          <w:b/>
          <w:bCs/>
          <w:i/>
          <w:iCs/>
        </w:rPr>
        <w:t>privind</w:t>
      </w:r>
      <w:proofErr w:type="spellEnd"/>
      <w:r w:rsidRPr="0042711F">
        <w:rPr>
          <w:rFonts w:cstheme="minorHAnsi"/>
          <w:b/>
          <w:bCs/>
          <w:i/>
          <w:iCs/>
        </w:rPr>
        <w:t xml:space="preserve"> </w:t>
      </w:r>
      <w:proofErr w:type="spellStart"/>
      <w:r w:rsidRPr="0042711F">
        <w:rPr>
          <w:rFonts w:cstheme="minorHAnsi"/>
          <w:b/>
          <w:bCs/>
          <w:i/>
          <w:iCs/>
        </w:rPr>
        <w:t>Participarea</w:t>
      </w:r>
      <w:proofErr w:type="spellEnd"/>
      <w:r w:rsidRPr="0042711F">
        <w:rPr>
          <w:rFonts w:cstheme="minorHAnsi"/>
          <w:b/>
          <w:bCs/>
          <w:i/>
          <w:iCs/>
        </w:rPr>
        <w:t xml:space="preserve"> </w:t>
      </w:r>
      <w:proofErr w:type="spellStart"/>
      <w:r w:rsidRPr="0042711F">
        <w:rPr>
          <w:rFonts w:cstheme="minorHAnsi"/>
          <w:b/>
          <w:bCs/>
          <w:i/>
          <w:iCs/>
        </w:rPr>
        <w:t>tinerilor</w:t>
      </w:r>
      <w:proofErr w:type="spellEnd"/>
      <w:r w:rsidRPr="0042711F">
        <w:rPr>
          <w:rFonts w:cstheme="minorHAnsi"/>
          <w:b/>
          <w:bCs/>
          <w:i/>
          <w:iCs/>
        </w:rPr>
        <w:t xml:space="preserve"> </w:t>
      </w:r>
      <w:proofErr w:type="spellStart"/>
      <w:r w:rsidRPr="0042711F">
        <w:rPr>
          <w:rFonts w:cstheme="minorHAnsi"/>
          <w:b/>
          <w:bCs/>
          <w:i/>
          <w:iCs/>
        </w:rPr>
        <w:t>în</w:t>
      </w:r>
      <w:proofErr w:type="spellEnd"/>
      <w:r w:rsidRPr="0042711F">
        <w:rPr>
          <w:rFonts w:cstheme="minorHAnsi"/>
          <w:b/>
          <w:bCs/>
          <w:i/>
          <w:iCs/>
        </w:rPr>
        <w:t xml:space="preserve"> </w:t>
      </w:r>
      <w:proofErr w:type="spellStart"/>
      <w:r w:rsidRPr="0042711F">
        <w:rPr>
          <w:rFonts w:cstheme="minorHAnsi"/>
          <w:b/>
          <w:bCs/>
          <w:i/>
          <w:iCs/>
        </w:rPr>
        <w:t>viața</w:t>
      </w:r>
      <w:proofErr w:type="spellEnd"/>
      <w:r w:rsidRPr="0042711F">
        <w:rPr>
          <w:rFonts w:cstheme="minorHAnsi"/>
          <w:b/>
          <w:bCs/>
          <w:i/>
          <w:iCs/>
        </w:rPr>
        <w:t xml:space="preserve"> </w:t>
      </w:r>
      <w:proofErr w:type="spellStart"/>
      <w:r w:rsidRPr="0042711F">
        <w:rPr>
          <w:rFonts w:cstheme="minorHAnsi"/>
          <w:b/>
          <w:bCs/>
          <w:i/>
          <w:iCs/>
        </w:rPr>
        <w:t>locală</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regională</w:t>
      </w:r>
      <w:proofErr w:type="spellEnd"/>
      <w:r w:rsidRPr="0042711F">
        <w:rPr>
          <w:rFonts w:cstheme="minorHAnsi"/>
          <w:b/>
          <w:bCs/>
          <w:i/>
          <w:iCs/>
        </w:rPr>
        <w:t>.</w:t>
      </w:r>
      <w:r w:rsidR="004435B8" w:rsidRPr="0042711F">
        <w:rPr>
          <w:b/>
          <w:sz w:val="23"/>
          <w:szCs w:val="23"/>
        </w:rPr>
        <w:t xml:space="preserve"> </w:t>
      </w:r>
    </w:p>
    <w:p w14:paraId="53159211" w14:textId="7A6726BD" w:rsidR="00EC1C03" w:rsidRPr="0042711F" w:rsidRDefault="00EC1C03" w:rsidP="00733AEC">
      <w:pPr>
        <w:autoSpaceDE w:val="0"/>
        <w:autoSpaceDN w:val="0"/>
        <w:adjustRightInd w:val="0"/>
        <w:ind w:left="405"/>
        <w:jc w:val="both"/>
        <w:rPr>
          <w:rFonts w:cstheme="minorHAnsi"/>
          <w:bCs/>
        </w:rPr>
      </w:pPr>
      <w:r w:rsidRPr="0042711F">
        <w:rPr>
          <w:rFonts w:cstheme="minorHAnsi"/>
          <w:bCs/>
        </w:rPr>
        <w:t>Măsura 1.1.1: Elaborarea și validarea curriculumului modular de formare în colaborare cu experți în politici de tineret și educație.</w:t>
      </w:r>
      <w:r w:rsidR="002D750B" w:rsidRPr="0042711F">
        <w:rPr>
          <w:rFonts w:cstheme="minorHAnsi"/>
          <w:bCs/>
        </w:rPr>
        <w:t xml:space="preserve"> </w:t>
      </w:r>
    </w:p>
    <w:p w14:paraId="7D917BA0" w14:textId="62462462" w:rsidR="00EC1C03" w:rsidRPr="0042711F" w:rsidRDefault="00EC1C03" w:rsidP="00E055D0">
      <w:pPr>
        <w:autoSpaceDE w:val="0"/>
        <w:autoSpaceDN w:val="0"/>
        <w:adjustRightInd w:val="0"/>
        <w:ind w:left="405"/>
        <w:jc w:val="both"/>
        <w:rPr>
          <w:rFonts w:cstheme="minorHAnsi"/>
          <w:bCs/>
        </w:rPr>
      </w:pPr>
      <w:r w:rsidRPr="0042711F">
        <w:rPr>
          <w:rFonts w:cstheme="minorHAnsi"/>
          <w:bCs/>
        </w:rPr>
        <w:lastRenderedPageBreak/>
        <w:t>Măsura 1.1.2: Parteneriat cu instituții de învățământ superior și organizații internaționale pentru dezvoltarea materialelor de curs.</w:t>
      </w:r>
      <w:r w:rsidR="002D750B" w:rsidRPr="0042711F">
        <w:rPr>
          <w:b/>
          <w:i/>
        </w:rPr>
        <w:t xml:space="preserve"> </w:t>
      </w:r>
    </w:p>
    <w:p w14:paraId="5140A714" w14:textId="37EEAA08" w:rsidR="00EC1C03" w:rsidRPr="0042711F" w:rsidRDefault="00EC1C03" w:rsidP="00E055D0">
      <w:pPr>
        <w:autoSpaceDE w:val="0"/>
        <w:autoSpaceDN w:val="0"/>
        <w:adjustRightInd w:val="0"/>
        <w:ind w:left="405"/>
        <w:jc w:val="both"/>
        <w:rPr>
          <w:rFonts w:cstheme="minorHAnsi"/>
          <w:bCs/>
        </w:rPr>
      </w:pPr>
      <w:r w:rsidRPr="0042711F">
        <w:rPr>
          <w:rFonts w:cstheme="minorHAnsi"/>
          <w:bCs/>
        </w:rPr>
        <w:t>Măsura 1.1.3: Organizarea sesiunilor de formare în spații accesibile, inclusiv online, pentru maximizarea participării.</w:t>
      </w:r>
      <w:r w:rsidR="002D750B" w:rsidRPr="0042711F">
        <w:rPr>
          <w:b/>
          <w:i/>
        </w:rPr>
        <w:t xml:space="preserve"> </w:t>
      </w:r>
    </w:p>
    <w:p w14:paraId="38569125" w14:textId="77777777" w:rsidR="00EC1C03" w:rsidRPr="0042711F" w:rsidRDefault="00EC1C03" w:rsidP="00EC1C03">
      <w:pPr>
        <w:autoSpaceDE w:val="0"/>
        <w:autoSpaceDN w:val="0"/>
        <w:adjustRightInd w:val="0"/>
        <w:jc w:val="both"/>
        <w:rPr>
          <w:rFonts w:cstheme="minorHAnsi"/>
          <w:b/>
          <w:bCs/>
        </w:rPr>
      </w:pPr>
    </w:p>
    <w:p w14:paraId="6C0AFAFA" w14:textId="77777777" w:rsidR="004435B8" w:rsidRPr="0042711F" w:rsidRDefault="000F646E" w:rsidP="00655B4A">
      <w:pPr>
        <w:pStyle w:val="Default"/>
        <w:numPr>
          <w:ilvl w:val="1"/>
          <w:numId w:val="34"/>
        </w:numPr>
        <w:spacing w:line="276" w:lineRule="auto"/>
        <w:rPr>
          <w:b/>
          <w:sz w:val="23"/>
          <w:szCs w:val="23"/>
        </w:rPr>
      </w:pPr>
      <w:proofErr w:type="spellStart"/>
      <w:r w:rsidRPr="0042711F">
        <w:rPr>
          <w:rFonts w:cstheme="minorHAnsi"/>
          <w:b/>
          <w:bCs/>
          <w:i/>
          <w:iCs/>
        </w:rPr>
        <w:t>Stabilirea</w:t>
      </w:r>
      <w:proofErr w:type="spellEnd"/>
      <w:r w:rsidRPr="0042711F">
        <w:rPr>
          <w:rFonts w:cstheme="minorHAnsi"/>
          <w:b/>
          <w:bCs/>
          <w:i/>
          <w:iCs/>
        </w:rPr>
        <w:t xml:space="preserve"> </w:t>
      </w:r>
      <w:proofErr w:type="spellStart"/>
      <w:r w:rsidRPr="0042711F">
        <w:rPr>
          <w:rFonts w:cstheme="minorHAnsi"/>
          <w:b/>
          <w:bCs/>
          <w:i/>
          <w:iCs/>
        </w:rPr>
        <w:t>unui</w:t>
      </w:r>
      <w:proofErr w:type="spellEnd"/>
      <w:r w:rsidRPr="0042711F">
        <w:rPr>
          <w:rFonts w:cstheme="minorHAnsi"/>
          <w:b/>
          <w:bCs/>
          <w:i/>
          <w:iCs/>
        </w:rPr>
        <w:t xml:space="preserve"> </w:t>
      </w:r>
      <w:proofErr w:type="spellStart"/>
      <w:r w:rsidRPr="0042711F">
        <w:rPr>
          <w:rFonts w:cstheme="minorHAnsi"/>
          <w:b/>
          <w:bCs/>
          <w:i/>
          <w:iCs/>
        </w:rPr>
        <w:t>proces</w:t>
      </w:r>
      <w:proofErr w:type="spellEnd"/>
      <w:r w:rsidRPr="0042711F">
        <w:rPr>
          <w:rFonts w:cstheme="minorHAnsi"/>
          <w:b/>
          <w:bCs/>
          <w:i/>
          <w:iCs/>
        </w:rPr>
        <w:t xml:space="preserve"> de </w:t>
      </w:r>
      <w:proofErr w:type="spellStart"/>
      <w:r w:rsidRPr="0042711F">
        <w:rPr>
          <w:rFonts w:cstheme="minorHAnsi"/>
          <w:b/>
          <w:bCs/>
          <w:i/>
          <w:iCs/>
        </w:rPr>
        <w:t>consultare</w:t>
      </w:r>
      <w:proofErr w:type="spellEnd"/>
      <w:r w:rsidRPr="0042711F">
        <w:rPr>
          <w:rFonts w:cstheme="minorHAnsi"/>
          <w:b/>
          <w:bCs/>
          <w:i/>
          <w:iCs/>
        </w:rPr>
        <w:t xml:space="preserve"> </w:t>
      </w:r>
      <w:proofErr w:type="spellStart"/>
      <w:r w:rsidRPr="0042711F">
        <w:rPr>
          <w:rFonts w:cstheme="minorHAnsi"/>
          <w:b/>
          <w:bCs/>
          <w:i/>
          <w:iCs/>
        </w:rPr>
        <w:t>publică</w:t>
      </w:r>
      <w:proofErr w:type="spellEnd"/>
      <w:r w:rsidRPr="0042711F">
        <w:rPr>
          <w:rFonts w:cstheme="minorHAnsi"/>
          <w:b/>
          <w:bCs/>
          <w:i/>
          <w:iCs/>
        </w:rPr>
        <w:t xml:space="preserve"> </w:t>
      </w:r>
      <w:proofErr w:type="spellStart"/>
      <w:r w:rsidRPr="0042711F">
        <w:rPr>
          <w:rFonts w:cstheme="minorHAnsi"/>
          <w:b/>
          <w:bCs/>
          <w:i/>
          <w:iCs/>
        </w:rPr>
        <w:t>continuă</w:t>
      </w:r>
      <w:proofErr w:type="spellEnd"/>
      <w:r w:rsidRPr="0042711F">
        <w:rPr>
          <w:b/>
          <w:sz w:val="23"/>
          <w:szCs w:val="23"/>
        </w:rPr>
        <w:t>.</w:t>
      </w:r>
      <w:r w:rsidR="004435B8" w:rsidRPr="0042711F">
        <w:rPr>
          <w:b/>
          <w:sz w:val="23"/>
          <w:szCs w:val="23"/>
        </w:rPr>
        <w:t xml:space="preserve"> </w:t>
      </w:r>
    </w:p>
    <w:p w14:paraId="7C4B2E0C" w14:textId="59FDB3FF" w:rsidR="00EC1C03" w:rsidRPr="0042711F" w:rsidRDefault="00EC1C03" w:rsidP="00E055D0">
      <w:pPr>
        <w:autoSpaceDE w:val="0"/>
        <w:autoSpaceDN w:val="0"/>
        <w:adjustRightInd w:val="0"/>
        <w:ind w:left="405"/>
        <w:jc w:val="both"/>
        <w:rPr>
          <w:rFonts w:cstheme="minorHAnsi"/>
          <w:bCs/>
        </w:rPr>
      </w:pPr>
      <w:r w:rsidRPr="0042711F">
        <w:rPr>
          <w:rFonts w:cstheme="minorHAnsi"/>
          <w:bCs/>
        </w:rPr>
        <w:t>Măsura 1.2.1: Menținerea, actualizarea și promovarea platformei digitale de participare civică „</w:t>
      </w:r>
      <w:proofErr w:type="spellStart"/>
      <w:r w:rsidRPr="0042711F">
        <w:rPr>
          <w:rFonts w:cstheme="minorHAnsi"/>
          <w:bCs/>
        </w:rPr>
        <w:t>DigiConsultare</w:t>
      </w:r>
      <w:proofErr w:type="spellEnd"/>
      <w:r w:rsidRPr="0042711F">
        <w:rPr>
          <w:rFonts w:cstheme="minorHAnsi"/>
          <w:bCs/>
        </w:rPr>
        <w:t xml:space="preserve"> pentru Dezvoltare Locală”, cu funcții interactive pentru propuneri și feedback.</w:t>
      </w:r>
      <w:r w:rsidR="002D750B" w:rsidRPr="0042711F">
        <w:rPr>
          <w:b/>
          <w:i/>
        </w:rPr>
        <w:t xml:space="preserve"> </w:t>
      </w:r>
    </w:p>
    <w:p w14:paraId="6B326B7B" w14:textId="74EF153A" w:rsidR="00D10E3F" w:rsidRPr="0042711F" w:rsidRDefault="00EC1C03" w:rsidP="00D10E3F">
      <w:pPr>
        <w:autoSpaceDE w:val="0"/>
        <w:autoSpaceDN w:val="0"/>
        <w:adjustRightInd w:val="0"/>
        <w:ind w:left="405"/>
        <w:jc w:val="both"/>
        <w:rPr>
          <w:rFonts w:cstheme="minorHAnsi"/>
          <w:bCs/>
        </w:rPr>
      </w:pPr>
      <w:r w:rsidRPr="0042711F">
        <w:rPr>
          <w:rFonts w:cstheme="minorHAnsi"/>
          <w:bCs/>
        </w:rPr>
        <w:t>Măsura 1.2.2: Organizarea forumurilor de dialog în locații variate din oraș pentru a atrage diverse grupuri de tineri.</w:t>
      </w:r>
      <w:r w:rsidR="00D10E3F" w:rsidRPr="0042711F">
        <w:rPr>
          <w:b/>
          <w:i/>
        </w:rPr>
        <w:t xml:space="preserve"> </w:t>
      </w:r>
    </w:p>
    <w:p w14:paraId="085247E5" w14:textId="130E38E0" w:rsidR="00EC1C03" w:rsidRPr="0042711F" w:rsidRDefault="00EC1C03" w:rsidP="00E055D0">
      <w:pPr>
        <w:autoSpaceDE w:val="0"/>
        <w:autoSpaceDN w:val="0"/>
        <w:adjustRightInd w:val="0"/>
        <w:ind w:left="405"/>
        <w:jc w:val="both"/>
        <w:rPr>
          <w:rFonts w:cstheme="minorHAnsi"/>
          <w:bCs/>
        </w:rPr>
      </w:pPr>
      <w:r w:rsidRPr="0042711F">
        <w:rPr>
          <w:rFonts w:cstheme="minorHAnsi"/>
          <w:bCs/>
        </w:rPr>
        <w:t>Măsura 1.2.3: Crearea unui ghid de bune practici pentru implementarea proiectelor pilot.</w:t>
      </w:r>
      <w:r w:rsidR="002D750B" w:rsidRPr="0042711F">
        <w:rPr>
          <w:b/>
          <w:i/>
        </w:rPr>
        <w:t xml:space="preserve"> </w:t>
      </w:r>
    </w:p>
    <w:p w14:paraId="579CD98E" w14:textId="77777777" w:rsidR="00CB11EA" w:rsidRPr="0042711F" w:rsidRDefault="00CB11EA" w:rsidP="00EC1C03">
      <w:pPr>
        <w:pStyle w:val="Default"/>
        <w:spacing w:line="276" w:lineRule="auto"/>
        <w:rPr>
          <w:sz w:val="23"/>
          <w:szCs w:val="23"/>
        </w:rPr>
      </w:pPr>
    </w:p>
    <w:p w14:paraId="375313B9" w14:textId="77777777" w:rsidR="00CB11EA" w:rsidRPr="0042711F" w:rsidRDefault="000F646E" w:rsidP="00655B4A">
      <w:pPr>
        <w:pStyle w:val="Default"/>
        <w:numPr>
          <w:ilvl w:val="1"/>
          <w:numId w:val="34"/>
        </w:numPr>
        <w:spacing w:line="276" w:lineRule="auto"/>
        <w:rPr>
          <w:b/>
          <w:sz w:val="23"/>
          <w:szCs w:val="23"/>
        </w:rPr>
      </w:pPr>
      <w:proofErr w:type="spellStart"/>
      <w:r w:rsidRPr="0042711F">
        <w:rPr>
          <w:rFonts w:cstheme="minorHAnsi"/>
          <w:b/>
          <w:bCs/>
          <w:i/>
          <w:iCs/>
        </w:rPr>
        <w:t>Promovarea</w:t>
      </w:r>
      <w:proofErr w:type="spellEnd"/>
      <w:r w:rsidRPr="0042711F">
        <w:rPr>
          <w:rFonts w:cstheme="minorHAnsi"/>
          <w:b/>
          <w:bCs/>
          <w:i/>
          <w:iCs/>
        </w:rPr>
        <w:t xml:space="preserve"> </w:t>
      </w:r>
      <w:proofErr w:type="spellStart"/>
      <w:r w:rsidRPr="0042711F">
        <w:rPr>
          <w:rFonts w:cstheme="minorHAnsi"/>
          <w:b/>
          <w:bCs/>
          <w:i/>
          <w:iCs/>
        </w:rPr>
        <w:t>participării</w:t>
      </w:r>
      <w:proofErr w:type="spellEnd"/>
      <w:r w:rsidRPr="0042711F">
        <w:rPr>
          <w:rFonts w:cstheme="minorHAnsi"/>
          <w:b/>
          <w:bCs/>
          <w:i/>
          <w:iCs/>
        </w:rPr>
        <w:t xml:space="preserve"> </w:t>
      </w:r>
      <w:proofErr w:type="spellStart"/>
      <w:r w:rsidRPr="0042711F">
        <w:rPr>
          <w:rFonts w:cstheme="minorHAnsi"/>
          <w:b/>
          <w:bCs/>
          <w:i/>
          <w:iCs/>
        </w:rPr>
        <w:t>tinerilor</w:t>
      </w:r>
      <w:proofErr w:type="spellEnd"/>
      <w:r w:rsidRPr="0042711F">
        <w:rPr>
          <w:rFonts w:cstheme="minorHAnsi"/>
          <w:b/>
          <w:bCs/>
          <w:i/>
          <w:iCs/>
        </w:rPr>
        <w:t xml:space="preserve"> </w:t>
      </w:r>
      <w:proofErr w:type="spellStart"/>
      <w:r w:rsidRPr="0042711F">
        <w:rPr>
          <w:rFonts w:cstheme="minorHAnsi"/>
          <w:b/>
          <w:bCs/>
          <w:i/>
          <w:iCs/>
        </w:rPr>
        <w:t>în</w:t>
      </w:r>
      <w:proofErr w:type="spellEnd"/>
      <w:r w:rsidRPr="0042711F">
        <w:rPr>
          <w:rFonts w:cstheme="minorHAnsi"/>
          <w:b/>
          <w:bCs/>
          <w:i/>
          <w:iCs/>
        </w:rPr>
        <w:t xml:space="preserve"> </w:t>
      </w:r>
      <w:proofErr w:type="spellStart"/>
      <w:r w:rsidRPr="0042711F">
        <w:rPr>
          <w:rFonts w:cstheme="minorHAnsi"/>
          <w:b/>
          <w:bCs/>
          <w:i/>
          <w:iCs/>
        </w:rPr>
        <w:t>procesul</w:t>
      </w:r>
      <w:proofErr w:type="spellEnd"/>
      <w:r w:rsidRPr="0042711F">
        <w:rPr>
          <w:rFonts w:cstheme="minorHAnsi"/>
          <w:b/>
          <w:bCs/>
          <w:i/>
          <w:iCs/>
        </w:rPr>
        <w:t xml:space="preserve"> </w:t>
      </w:r>
      <w:proofErr w:type="spellStart"/>
      <w:r w:rsidRPr="0042711F">
        <w:rPr>
          <w:rFonts w:cstheme="minorHAnsi"/>
          <w:b/>
          <w:bCs/>
          <w:i/>
          <w:iCs/>
        </w:rPr>
        <w:t>decizional</w:t>
      </w:r>
      <w:proofErr w:type="spellEnd"/>
      <w:r w:rsidRPr="0042711F">
        <w:rPr>
          <w:rFonts w:cstheme="minorHAnsi"/>
          <w:b/>
          <w:bCs/>
          <w:i/>
          <w:iCs/>
        </w:rPr>
        <w:t xml:space="preserve"> local</w:t>
      </w:r>
      <w:r w:rsidR="00CB11EA" w:rsidRPr="0042711F">
        <w:rPr>
          <w:b/>
          <w:sz w:val="23"/>
          <w:szCs w:val="23"/>
        </w:rPr>
        <w:t xml:space="preserve"> </w:t>
      </w:r>
    </w:p>
    <w:p w14:paraId="092872B5" w14:textId="23A8A4F2" w:rsidR="00EC1C03" w:rsidRPr="0042711F" w:rsidRDefault="00EC1C03" w:rsidP="00E055D0">
      <w:pPr>
        <w:autoSpaceDE w:val="0"/>
        <w:autoSpaceDN w:val="0"/>
        <w:adjustRightInd w:val="0"/>
        <w:ind w:left="405"/>
        <w:jc w:val="both"/>
        <w:rPr>
          <w:rFonts w:cstheme="minorHAnsi"/>
          <w:bCs/>
        </w:rPr>
      </w:pPr>
      <w:r w:rsidRPr="0042711F">
        <w:rPr>
          <w:rFonts w:cstheme="minorHAnsi"/>
          <w:bCs/>
        </w:rPr>
        <w:t>Măsura 1.3.1: Stabilirea procedurilor de funcționare a consiliilor consultative de tineret, cu asigurarea transparenței și participării.</w:t>
      </w:r>
      <w:r w:rsidR="002D750B" w:rsidRPr="0042711F">
        <w:rPr>
          <w:b/>
          <w:i/>
        </w:rPr>
        <w:t xml:space="preserve"> </w:t>
      </w:r>
    </w:p>
    <w:p w14:paraId="6FC53CB4" w14:textId="17CC9AE7" w:rsidR="00EC1C03" w:rsidRPr="0042711F" w:rsidRDefault="00EC1C03" w:rsidP="00E055D0">
      <w:pPr>
        <w:autoSpaceDE w:val="0"/>
        <w:autoSpaceDN w:val="0"/>
        <w:adjustRightInd w:val="0"/>
        <w:ind w:left="405"/>
        <w:jc w:val="both"/>
        <w:rPr>
          <w:rFonts w:cstheme="minorHAnsi"/>
          <w:bCs/>
        </w:rPr>
      </w:pPr>
      <w:r w:rsidRPr="0042711F">
        <w:rPr>
          <w:rFonts w:cstheme="minorHAnsi"/>
          <w:bCs/>
        </w:rPr>
        <w:t xml:space="preserve">Măsura 1.3.2: Organizarea de ateliere pentru formarea abilităților de </w:t>
      </w:r>
      <w:proofErr w:type="spellStart"/>
      <w:r w:rsidRPr="0042711F">
        <w:rPr>
          <w:rFonts w:cstheme="minorHAnsi"/>
          <w:bCs/>
        </w:rPr>
        <w:t>advocacy</w:t>
      </w:r>
      <w:proofErr w:type="spellEnd"/>
      <w:r w:rsidRPr="0042711F">
        <w:rPr>
          <w:rFonts w:cstheme="minorHAnsi"/>
          <w:bCs/>
        </w:rPr>
        <w:t xml:space="preserve"> și legislație pentru membrii consiliului de tineret.</w:t>
      </w:r>
      <w:r w:rsidR="002D750B" w:rsidRPr="0042711F">
        <w:rPr>
          <w:b/>
          <w:i/>
        </w:rPr>
        <w:t xml:space="preserve"> </w:t>
      </w:r>
    </w:p>
    <w:p w14:paraId="7CB6B302" w14:textId="77777777" w:rsidR="00EC1C03" w:rsidRPr="0042711F" w:rsidRDefault="00EC1C03" w:rsidP="0089017D">
      <w:pPr>
        <w:autoSpaceDE w:val="0"/>
        <w:autoSpaceDN w:val="0"/>
        <w:adjustRightInd w:val="0"/>
        <w:spacing w:before="240"/>
        <w:jc w:val="both"/>
        <w:rPr>
          <w:b/>
          <w:sz w:val="23"/>
          <w:szCs w:val="23"/>
        </w:rPr>
      </w:pPr>
    </w:p>
    <w:p w14:paraId="07FE4A0B" w14:textId="77777777" w:rsidR="00EC1C03" w:rsidRPr="0042711F" w:rsidRDefault="00EC1C03" w:rsidP="00EE52BB">
      <w:pPr>
        <w:pStyle w:val="Default"/>
        <w:numPr>
          <w:ilvl w:val="1"/>
          <w:numId w:val="34"/>
        </w:numPr>
        <w:spacing w:line="276" w:lineRule="auto"/>
        <w:rPr>
          <w:rFonts w:cstheme="minorHAnsi"/>
          <w:b/>
          <w:bCs/>
          <w:i/>
          <w:iCs/>
        </w:rPr>
      </w:pPr>
      <w:r w:rsidRPr="0042711F">
        <w:rPr>
          <w:rFonts w:cstheme="minorHAnsi"/>
          <w:b/>
          <w:bCs/>
          <w:i/>
          <w:iCs/>
        </w:rPr>
        <w:t xml:space="preserve"> </w:t>
      </w:r>
      <w:proofErr w:type="spellStart"/>
      <w:r w:rsidR="0089017D" w:rsidRPr="0042711F">
        <w:rPr>
          <w:rFonts w:cstheme="minorHAnsi"/>
          <w:b/>
          <w:bCs/>
          <w:i/>
          <w:iCs/>
        </w:rPr>
        <w:t>Implementarea</w:t>
      </w:r>
      <w:proofErr w:type="spellEnd"/>
      <w:r w:rsidR="0089017D" w:rsidRPr="0042711F">
        <w:rPr>
          <w:rFonts w:cstheme="minorHAnsi"/>
          <w:b/>
          <w:bCs/>
          <w:i/>
          <w:iCs/>
        </w:rPr>
        <w:t xml:space="preserve"> </w:t>
      </w:r>
      <w:proofErr w:type="spellStart"/>
      <w:r w:rsidR="0089017D" w:rsidRPr="0042711F">
        <w:rPr>
          <w:rFonts w:cstheme="minorHAnsi"/>
          <w:b/>
          <w:bCs/>
          <w:i/>
          <w:iCs/>
        </w:rPr>
        <w:t>unui</w:t>
      </w:r>
      <w:proofErr w:type="spellEnd"/>
      <w:r w:rsidR="0089017D" w:rsidRPr="0042711F">
        <w:rPr>
          <w:rFonts w:cstheme="minorHAnsi"/>
          <w:b/>
          <w:bCs/>
          <w:i/>
          <w:iCs/>
        </w:rPr>
        <w:t xml:space="preserve"> </w:t>
      </w:r>
      <w:proofErr w:type="spellStart"/>
      <w:r w:rsidR="0089017D" w:rsidRPr="0042711F">
        <w:rPr>
          <w:rFonts w:cstheme="minorHAnsi"/>
          <w:b/>
          <w:bCs/>
          <w:i/>
          <w:iCs/>
        </w:rPr>
        <w:t>sistem</w:t>
      </w:r>
      <w:proofErr w:type="spellEnd"/>
      <w:r w:rsidR="0089017D" w:rsidRPr="0042711F">
        <w:rPr>
          <w:rFonts w:cstheme="minorHAnsi"/>
          <w:b/>
          <w:bCs/>
          <w:i/>
          <w:iCs/>
        </w:rPr>
        <w:t xml:space="preserve"> </w:t>
      </w:r>
      <w:proofErr w:type="spellStart"/>
      <w:r w:rsidR="0089017D" w:rsidRPr="0042711F">
        <w:rPr>
          <w:rFonts w:cstheme="minorHAnsi"/>
          <w:b/>
          <w:bCs/>
          <w:i/>
          <w:iCs/>
        </w:rPr>
        <w:t>integrat</w:t>
      </w:r>
      <w:proofErr w:type="spellEnd"/>
      <w:r w:rsidR="0089017D" w:rsidRPr="0042711F">
        <w:rPr>
          <w:rFonts w:cstheme="minorHAnsi"/>
          <w:b/>
          <w:bCs/>
          <w:i/>
          <w:iCs/>
        </w:rPr>
        <w:t xml:space="preserve"> de </w:t>
      </w:r>
      <w:proofErr w:type="spellStart"/>
      <w:r w:rsidR="0089017D" w:rsidRPr="0042711F">
        <w:rPr>
          <w:rFonts w:cstheme="minorHAnsi"/>
          <w:b/>
          <w:bCs/>
          <w:i/>
          <w:iCs/>
        </w:rPr>
        <w:t>politici</w:t>
      </w:r>
      <w:proofErr w:type="spellEnd"/>
      <w:r w:rsidR="0089017D" w:rsidRPr="0042711F">
        <w:rPr>
          <w:rFonts w:cstheme="minorHAnsi"/>
          <w:b/>
          <w:bCs/>
          <w:i/>
          <w:iCs/>
        </w:rPr>
        <w:t xml:space="preserve"> locale </w:t>
      </w:r>
      <w:proofErr w:type="spellStart"/>
      <w:r w:rsidR="0089017D" w:rsidRPr="0042711F">
        <w:rPr>
          <w:rFonts w:cstheme="minorHAnsi"/>
          <w:b/>
          <w:bCs/>
          <w:i/>
          <w:iCs/>
        </w:rPr>
        <w:t>inovative</w:t>
      </w:r>
      <w:proofErr w:type="spellEnd"/>
      <w:r w:rsidR="0089017D" w:rsidRPr="0042711F">
        <w:rPr>
          <w:rFonts w:cstheme="minorHAnsi"/>
          <w:b/>
          <w:bCs/>
          <w:i/>
          <w:iCs/>
        </w:rPr>
        <w:t xml:space="preserve"> </w:t>
      </w:r>
      <w:proofErr w:type="spellStart"/>
      <w:r w:rsidR="0089017D" w:rsidRPr="0042711F">
        <w:rPr>
          <w:rFonts w:cstheme="minorHAnsi"/>
          <w:b/>
          <w:bCs/>
          <w:i/>
          <w:iCs/>
        </w:rPr>
        <w:t>și</w:t>
      </w:r>
      <w:proofErr w:type="spellEnd"/>
      <w:r w:rsidR="0089017D" w:rsidRPr="0042711F">
        <w:rPr>
          <w:rFonts w:cstheme="minorHAnsi"/>
          <w:b/>
          <w:bCs/>
          <w:i/>
          <w:iCs/>
        </w:rPr>
        <w:t xml:space="preserve"> participative </w:t>
      </w:r>
      <w:proofErr w:type="spellStart"/>
      <w:r w:rsidR="0089017D" w:rsidRPr="0042711F">
        <w:rPr>
          <w:rFonts w:cstheme="minorHAnsi"/>
          <w:b/>
          <w:bCs/>
          <w:i/>
          <w:iCs/>
        </w:rPr>
        <w:t>pentru</w:t>
      </w:r>
      <w:proofErr w:type="spellEnd"/>
      <w:r w:rsidR="0089017D" w:rsidRPr="0042711F">
        <w:rPr>
          <w:rFonts w:cstheme="minorHAnsi"/>
          <w:b/>
          <w:bCs/>
          <w:i/>
          <w:iCs/>
        </w:rPr>
        <w:t xml:space="preserve"> </w:t>
      </w:r>
      <w:proofErr w:type="spellStart"/>
      <w:r w:rsidR="0089017D" w:rsidRPr="0042711F">
        <w:rPr>
          <w:rFonts w:cstheme="minorHAnsi"/>
          <w:b/>
          <w:bCs/>
          <w:i/>
          <w:iCs/>
        </w:rPr>
        <w:t>dezvoltarea</w:t>
      </w:r>
      <w:proofErr w:type="spellEnd"/>
      <w:r w:rsidR="0089017D" w:rsidRPr="0042711F">
        <w:rPr>
          <w:rFonts w:cstheme="minorHAnsi"/>
          <w:b/>
          <w:bCs/>
          <w:i/>
          <w:iCs/>
        </w:rPr>
        <w:t xml:space="preserve"> </w:t>
      </w:r>
      <w:proofErr w:type="spellStart"/>
      <w:r w:rsidR="0089017D" w:rsidRPr="0042711F">
        <w:rPr>
          <w:rFonts w:cstheme="minorHAnsi"/>
          <w:b/>
          <w:bCs/>
          <w:i/>
          <w:iCs/>
        </w:rPr>
        <w:t>și</w:t>
      </w:r>
      <w:proofErr w:type="spellEnd"/>
      <w:r w:rsidR="0089017D" w:rsidRPr="0042711F">
        <w:rPr>
          <w:rFonts w:cstheme="minorHAnsi"/>
          <w:b/>
          <w:bCs/>
          <w:i/>
          <w:iCs/>
        </w:rPr>
        <w:t xml:space="preserve"> </w:t>
      </w:r>
      <w:proofErr w:type="spellStart"/>
      <w:r w:rsidR="0089017D" w:rsidRPr="0042711F">
        <w:rPr>
          <w:rFonts w:cstheme="minorHAnsi"/>
          <w:b/>
          <w:bCs/>
          <w:i/>
          <w:iCs/>
        </w:rPr>
        <w:t>susținerea</w:t>
      </w:r>
      <w:proofErr w:type="spellEnd"/>
      <w:r w:rsidR="0089017D" w:rsidRPr="0042711F">
        <w:rPr>
          <w:rFonts w:cstheme="minorHAnsi"/>
          <w:b/>
          <w:bCs/>
          <w:i/>
          <w:iCs/>
        </w:rPr>
        <w:t xml:space="preserve"> </w:t>
      </w:r>
      <w:proofErr w:type="spellStart"/>
      <w:r w:rsidR="0089017D" w:rsidRPr="0042711F">
        <w:rPr>
          <w:rFonts w:cstheme="minorHAnsi"/>
          <w:b/>
          <w:bCs/>
          <w:i/>
          <w:iCs/>
        </w:rPr>
        <w:t>unui</w:t>
      </w:r>
      <w:proofErr w:type="spellEnd"/>
      <w:r w:rsidR="0089017D" w:rsidRPr="0042711F">
        <w:rPr>
          <w:rFonts w:cstheme="minorHAnsi"/>
          <w:b/>
          <w:bCs/>
          <w:i/>
          <w:iCs/>
        </w:rPr>
        <w:t xml:space="preserve"> </w:t>
      </w:r>
      <w:proofErr w:type="spellStart"/>
      <w:r w:rsidR="0089017D" w:rsidRPr="0042711F">
        <w:rPr>
          <w:rFonts w:cstheme="minorHAnsi"/>
          <w:b/>
          <w:bCs/>
          <w:i/>
          <w:iCs/>
        </w:rPr>
        <w:t>ecosistem</w:t>
      </w:r>
      <w:proofErr w:type="spellEnd"/>
      <w:r w:rsidR="0089017D" w:rsidRPr="0042711F">
        <w:rPr>
          <w:rFonts w:cstheme="minorHAnsi"/>
          <w:b/>
          <w:bCs/>
          <w:i/>
          <w:iCs/>
        </w:rPr>
        <w:t xml:space="preserve"> urban </w:t>
      </w:r>
      <w:proofErr w:type="spellStart"/>
      <w:r w:rsidR="0089017D" w:rsidRPr="0042711F">
        <w:rPr>
          <w:rFonts w:cstheme="minorHAnsi"/>
          <w:b/>
          <w:bCs/>
          <w:i/>
          <w:iCs/>
        </w:rPr>
        <w:t>favorabil</w:t>
      </w:r>
      <w:proofErr w:type="spellEnd"/>
      <w:r w:rsidR="0089017D" w:rsidRPr="0042711F">
        <w:rPr>
          <w:rFonts w:cstheme="minorHAnsi"/>
          <w:b/>
          <w:bCs/>
          <w:i/>
          <w:iCs/>
        </w:rPr>
        <w:t xml:space="preserve"> </w:t>
      </w:r>
      <w:proofErr w:type="spellStart"/>
      <w:r w:rsidR="0089017D" w:rsidRPr="0042711F">
        <w:rPr>
          <w:rFonts w:cstheme="minorHAnsi"/>
          <w:b/>
          <w:bCs/>
          <w:i/>
          <w:iCs/>
        </w:rPr>
        <w:t>tinerilor</w:t>
      </w:r>
      <w:proofErr w:type="spellEnd"/>
      <w:r w:rsidR="0089017D" w:rsidRPr="0042711F">
        <w:rPr>
          <w:rFonts w:cstheme="minorHAnsi"/>
          <w:b/>
          <w:bCs/>
          <w:i/>
          <w:iCs/>
        </w:rPr>
        <w:t xml:space="preserve"> </w:t>
      </w:r>
      <w:proofErr w:type="spellStart"/>
      <w:r w:rsidR="0089017D" w:rsidRPr="0042711F">
        <w:rPr>
          <w:rFonts w:cstheme="minorHAnsi"/>
          <w:b/>
          <w:bCs/>
          <w:i/>
          <w:iCs/>
        </w:rPr>
        <w:t>în</w:t>
      </w:r>
      <w:proofErr w:type="spellEnd"/>
      <w:r w:rsidR="0089017D" w:rsidRPr="0042711F">
        <w:rPr>
          <w:rFonts w:cstheme="minorHAnsi"/>
          <w:b/>
          <w:bCs/>
          <w:i/>
          <w:iCs/>
        </w:rPr>
        <w:t xml:space="preserve"> </w:t>
      </w:r>
      <w:proofErr w:type="spellStart"/>
      <w:r w:rsidR="0089017D" w:rsidRPr="0042711F">
        <w:rPr>
          <w:rFonts w:cstheme="minorHAnsi"/>
          <w:b/>
          <w:bCs/>
          <w:i/>
          <w:iCs/>
        </w:rPr>
        <w:t>municipiul</w:t>
      </w:r>
      <w:proofErr w:type="spellEnd"/>
      <w:r w:rsidR="0089017D" w:rsidRPr="0042711F">
        <w:rPr>
          <w:rFonts w:cstheme="minorHAnsi"/>
          <w:b/>
          <w:bCs/>
          <w:i/>
          <w:iCs/>
        </w:rPr>
        <w:t xml:space="preserve"> Târgu Jiu, </w:t>
      </w:r>
      <w:proofErr w:type="spellStart"/>
      <w:r w:rsidR="0089017D" w:rsidRPr="0042711F">
        <w:rPr>
          <w:rFonts w:cstheme="minorHAnsi"/>
          <w:b/>
          <w:bCs/>
          <w:i/>
          <w:iCs/>
        </w:rPr>
        <w:t>axat</w:t>
      </w:r>
      <w:proofErr w:type="spellEnd"/>
      <w:r w:rsidR="0089017D" w:rsidRPr="0042711F">
        <w:rPr>
          <w:rFonts w:cstheme="minorHAnsi"/>
          <w:b/>
          <w:bCs/>
          <w:i/>
          <w:iCs/>
        </w:rPr>
        <w:t xml:space="preserve"> pe </w:t>
      </w:r>
      <w:proofErr w:type="spellStart"/>
      <w:r w:rsidR="0089017D" w:rsidRPr="0042711F">
        <w:rPr>
          <w:rFonts w:cstheme="minorHAnsi"/>
          <w:b/>
          <w:bCs/>
          <w:i/>
          <w:iCs/>
        </w:rPr>
        <w:t>îmbunătățirea</w:t>
      </w:r>
      <w:proofErr w:type="spellEnd"/>
      <w:r w:rsidR="0089017D" w:rsidRPr="0042711F">
        <w:rPr>
          <w:rFonts w:cstheme="minorHAnsi"/>
          <w:b/>
          <w:bCs/>
          <w:i/>
          <w:iCs/>
        </w:rPr>
        <w:t xml:space="preserve"> </w:t>
      </w:r>
      <w:proofErr w:type="spellStart"/>
      <w:r w:rsidR="0089017D" w:rsidRPr="0042711F">
        <w:rPr>
          <w:rFonts w:cstheme="minorHAnsi"/>
          <w:b/>
          <w:bCs/>
          <w:i/>
          <w:iCs/>
        </w:rPr>
        <w:t>accesului</w:t>
      </w:r>
      <w:proofErr w:type="spellEnd"/>
      <w:r w:rsidR="0089017D" w:rsidRPr="0042711F">
        <w:rPr>
          <w:rFonts w:cstheme="minorHAnsi"/>
          <w:b/>
          <w:bCs/>
          <w:i/>
          <w:iCs/>
        </w:rPr>
        <w:t xml:space="preserve"> la </w:t>
      </w:r>
      <w:proofErr w:type="spellStart"/>
      <w:r w:rsidR="0089017D" w:rsidRPr="0042711F">
        <w:rPr>
          <w:rFonts w:cstheme="minorHAnsi"/>
          <w:b/>
          <w:bCs/>
          <w:i/>
          <w:iCs/>
        </w:rPr>
        <w:t>locuire</w:t>
      </w:r>
      <w:proofErr w:type="spellEnd"/>
      <w:r w:rsidR="0089017D" w:rsidRPr="0042711F">
        <w:rPr>
          <w:rFonts w:cstheme="minorHAnsi"/>
          <w:b/>
          <w:bCs/>
          <w:i/>
          <w:iCs/>
        </w:rPr>
        <w:t xml:space="preserve">, transport, </w:t>
      </w:r>
      <w:proofErr w:type="spellStart"/>
      <w:r w:rsidR="0089017D" w:rsidRPr="0042711F">
        <w:rPr>
          <w:rFonts w:cstheme="minorHAnsi"/>
          <w:b/>
          <w:bCs/>
          <w:i/>
          <w:iCs/>
        </w:rPr>
        <w:t>servicii</w:t>
      </w:r>
      <w:proofErr w:type="spellEnd"/>
      <w:r w:rsidR="0089017D" w:rsidRPr="0042711F">
        <w:rPr>
          <w:rFonts w:cstheme="minorHAnsi"/>
          <w:b/>
          <w:bCs/>
          <w:i/>
          <w:iCs/>
        </w:rPr>
        <w:t xml:space="preserve"> </w:t>
      </w:r>
      <w:proofErr w:type="spellStart"/>
      <w:r w:rsidR="0089017D" w:rsidRPr="0042711F">
        <w:rPr>
          <w:rFonts w:cstheme="minorHAnsi"/>
          <w:b/>
          <w:bCs/>
          <w:i/>
          <w:iCs/>
        </w:rPr>
        <w:t>medicale</w:t>
      </w:r>
      <w:proofErr w:type="spellEnd"/>
      <w:r w:rsidR="0089017D" w:rsidRPr="0042711F">
        <w:rPr>
          <w:rFonts w:cstheme="minorHAnsi"/>
          <w:b/>
          <w:bCs/>
          <w:i/>
          <w:iCs/>
        </w:rPr>
        <w:t xml:space="preserve">, </w:t>
      </w:r>
      <w:proofErr w:type="spellStart"/>
      <w:r w:rsidR="0089017D" w:rsidRPr="0042711F">
        <w:rPr>
          <w:rFonts w:cstheme="minorHAnsi"/>
          <w:b/>
          <w:bCs/>
          <w:i/>
          <w:iCs/>
        </w:rPr>
        <w:t>educaționale</w:t>
      </w:r>
      <w:proofErr w:type="spellEnd"/>
      <w:r w:rsidR="0089017D" w:rsidRPr="0042711F">
        <w:rPr>
          <w:rFonts w:cstheme="minorHAnsi"/>
          <w:b/>
          <w:bCs/>
          <w:i/>
          <w:iCs/>
        </w:rPr>
        <w:t xml:space="preserve"> </w:t>
      </w:r>
      <w:proofErr w:type="spellStart"/>
      <w:r w:rsidR="0089017D" w:rsidRPr="0042711F">
        <w:rPr>
          <w:rFonts w:cstheme="minorHAnsi"/>
          <w:b/>
          <w:bCs/>
          <w:i/>
          <w:iCs/>
        </w:rPr>
        <w:t>și</w:t>
      </w:r>
      <w:proofErr w:type="spellEnd"/>
      <w:r w:rsidR="0089017D" w:rsidRPr="0042711F">
        <w:rPr>
          <w:rFonts w:cstheme="minorHAnsi"/>
          <w:b/>
          <w:bCs/>
          <w:i/>
          <w:iCs/>
        </w:rPr>
        <w:t xml:space="preserve"> </w:t>
      </w:r>
      <w:proofErr w:type="spellStart"/>
      <w:r w:rsidR="0089017D" w:rsidRPr="0042711F">
        <w:rPr>
          <w:rFonts w:cstheme="minorHAnsi"/>
          <w:b/>
          <w:bCs/>
          <w:i/>
          <w:iCs/>
        </w:rPr>
        <w:t>inițiative</w:t>
      </w:r>
      <w:proofErr w:type="spellEnd"/>
      <w:r w:rsidR="0089017D" w:rsidRPr="0042711F">
        <w:rPr>
          <w:rFonts w:cstheme="minorHAnsi"/>
          <w:b/>
          <w:bCs/>
          <w:i/>
          <w:iCs/>
        </w:rPr>
        <w:t xml:space="preserve"> de </w:t>
      </w:r>
      <w:proofErr w:type="spellStart"/>
      <w:r w:rsidR="0089017D" w:rsidRPr="0042711F">
        <w:rPr>
          <w:rFonts w:cstheme="minorHAnsi"/>
          <w:b/>
          <w:bCs/>
          <w:i/>
          <w:iCs/>
        </w:rPr>
        <w:t>mediu</w:t>
      </w:r>
      <w:proofErr w:type="spellEnd"/>
      <w:r w:rsidR="0089017D" w:rsidRPr="0042711F">
        <w:rPr>
          <w:rFonts w:cstheme="minorHAnsi"/>
          <w:b/>
          <w:bCs/>
          <w:i/>
          <w:iCs/>
        </w:rPr>
        <w:t xml:space="preserve">, cu </w:t>
      </w:r>
      <w:proofErr w:type="spellStart"/>
      <w:r w:rsidR="0089017D" w:rsidRPr="0042711F">
        <w:rPr>
          <w:rFonts w:cstheme="minorHAnsi"/>
          <w:b/>
          <w:bCs/>
          <w:i/>
          <w:iCs/>
        </w:rPr>
        <w:t>scopul</w:t>
      </w:r>
      <w:proofErr w:type="spellEnd"/>
      <w:r w:rsidR="0089017D" w:rsidRPr="0042711F">
        <w:rPr>
          <w:rFonts w:cstheme="minorHAnsi"/>
          <w:b/>
          <w:bCs/>
          <w:i/>
          <w:iCs/>
        </w:rPr>
        <w:t xml:space="preserve"> de a </w:t>
      </w:r>
      <w:proofErr w:type="spellStart"/>
      <w:r w:rsidR="0089017D" w:rsidRPr="0042711F">
        <w:rPr>
          <w:rFonts w:cstheme="minorHAnsi"/>
          <w:b/>
          <w:bCs/>
          <w:i/>
          <w:iCs/>
        </w:rPr>
        <w:t>sprijini</w:t>
      </w:r>
      <w:proofErr w:type="spellEnd"/>
      <w:r w:rsidR="0089017D" w:rsidRPr="0042711F">
        <w:rPr>
          <w:rFonts w:cstheme="minorHAnsi"/>
          <w:b/>
          <w:bCs/>
          <w:i/>
          <w:iCs/>
        </w:rPr>
        <w:t xml:space="preserve"> </w:t>
      </w:r>
      <w:proofErr w:type="spellStart"/>
      <w:r w:rsidR="0089017D" w:rsidRPr="0042711F">
        <w:rPr>
          <w:rFonts w:cstheme="minorHAnsi"/>
          <w:b/>
          <w:bCs/>
          <w:i/>
          <w:iCs/>
        </w:rPr>
        <w:t>retenția</w:t>
      </w:r>
      <w:proofErr w:type="spellEnd"/>
      <w:r w:rsidR="0089017D" w:rsidRPr="0042711F">
        <w:rPr>
          <w:rFonts w:cstheme="minorHAnsi"/>
          <w:b/>
          <w:bCs/>
          <w:i/>
          <w:iCs/>
        </w:rPr>
        <w:t xml:space="preserve"> </w:t>
      </w:r>
      <w:proofErr w:type="spellStart"/>
      <w:r w:rsidR="0089017D" w:rsidRPr="0042711F">
        <w:rPr>
          <w:rFonts w:cstheme="minorHAnsi"/>
          <w:b/>
          <w:bCs/>
          <w:i/>
          <w:iCs/>
        </w:rPr>
        <w:t>și</w:t>
      </w:r>
      <w:proofErr w:type="spellEnd"/>
      <w:r w:rsidR="0089017D" w:rsidRPr="0042711F">
        <w:rPr>
          <w:rFonts w:cstheme="minorHAnsi"/>
          <w:b/>
          <w:bCs/>
          <w:i/>
          <w:iCs/>
        </w:rPr>
        <w:t xml:space="preserve"> </w:t>
      </w:r>
      <w:proofErr w:type="spellStart"/>
      <w:r w:rsidR="0089017D" w:rsidRPr="0042711F">
        <w:rPr>
          <w:rFonts w:cstheme="minorHAnsi"/>
          <w:b/>
          <w:bCs/>
          <w:i/>
          <w:iCs/>
        </w:rPr>
        <w:t>bunăstarea</w:t>
      </w:r>
      <w:proofErr w:type="spellEnd"/>
      <w:r w:rsidR="0089017D" w:rsidRPr="0042711F">
        <w:rPr>
          <w:rFonts w:cstheme="minorHAnsi"/>
          <w:b/>
          <w:bCs/>
          <w:i/>
          <w:iCs/>
        </w:rPr>
        <w:t xml:space="preserve"> </w:t>
      </w:r>
      <w:proofErr w:type="spellStart"/>
      <w:r w:rsidR="0089017D" w:rsidRPr="0042711F">
        <w:rPr>
          <w:rFonts w:cstheme="minorHAnsi"/>
          <w:b/>
          <w:bCs/>
          <w:i/>
          <w:iCs/>
        </w:rPr>
        <w:t>tinerilor</w:t>
      </w:r>
      <w:proofErr w:type="spellEnd"/>
      <w:r w:rsidR="0089017D" w:rsidRPr="0042711F">
        <w:rPr>
          <w:rFonts w:cstheme="minorHAnsi"/>
          <w:b/>
          <w:bCs/>
          <w:i/>
          <w:iCs/>
        </w:rPr>
        <w:t xml:space="preserve"> </w:t>
      </w:r>
      <w:proofErr w:type="spellStart"/>
      <w:r w:rsidR="0089017D" w:rsidRPr="0042711F">
        <w:rPr>
          <w:rFonts w:cstheme="minorHAnsi"/>
          <w:b/>
          <w:bCs/>
          <w:i/>
          <w:iCs/>
        </w:rPr>
        <w:t>în</w:t>
      </w:r>
      <w:proofErr w:type="spellEnd"/>
      <w:r w:rsidR="0089017D" w:rsidRPr="0042711F">
        <w:rPr>
          <w:rFonts w:cstheme="minorHAnsi"/>
          <w:b/>
          <w:bCs/>
          <w:i/>
          <w:iCs/>
        </w:rPr>
        <w:t xml:space="preserve"> </w:t>
      </w:r>
      <w:proofErr w:type="spellStart"/>
      <w:r w:rsidR="0089017D" w:rsidRPr="0042711F">
        <w:rPr>
          <w:rFonts w:cstheme="minorHAnsi"/>
          <w:b/>
          <w:bCs/>
          <w:i/>
          <w:iCs/>
        </w:rPr>
        <w:t>oraș</w:t>
      </w:r>
      <w:proofErr w:type="spellEnd"/>
      <w:r w:rsidR="0089017D" w:rsidRPr="0042711F">
        <w:rPr>
          <w:rFonts w:cstheme="minorHAnsi"/>
          <w:b/>
          <w:bCs/>
          <w:i/>
          <w:iCs/>
        </w:rPr>
        <w:t>.</w:t>
      </w:r>
    </w:p>
    <w:p w14:paraId="416B3447" w14:textId="1F5F523B" w:rsidR="00EC1C03" w:rsidRPr="0042711F" w:rsidRDefault="00EC1C03" w:rsidP="00E055D0">
      <w:pPr>
        <w:autoSpaceDE w:val="0"/>
        <w:autoSpaceDN w:val="0"/>
        <w:adjustRightInd w:val="0"/>
        <w:ind w:left="405"/>
        <w:jc w:val="both"/>
        <w:rPr>
          <w:rFonts w:cstheme="minorHAnsi"/>
          <w:bCs/>
        </w:rPr>
      </w:pPr>
      <w:r w:rsidRPr="0042711F">
        <w:rPr>
          <w:rFonts w:cstheme="minorHAnsi"/>
          <w:bCs/>
        </w:rPr>
        <w:t>Măsura 1.4.1: Parteneriat cu ANL și dezvoltatori privați pentru identificarea și alocarea locuințelor pentru tineri.</w:t>
      </w:r>
      <w:r w:rsidR="006D2536" w:rsidRPr="0042711F">
        <w:rPr>
          <w:b/>
          <w:i/>
        </w:rPr>
        <w:t xml:space="preserve"> </w:t>
      </w:r>
    </w:p>
    <w:p w14:paraId="48C16F0B" w14:textId="26E271C2" w:rsidR="00EC1C03" w:rsidRPr="0042711F" w:rsidRDefault="00EC1C03" w:rsidP="00E055D0">
      <w:pPr>
        <w:autoSpaceDE w:val="0"/>
        <w:autoSpaceDN w:val="0"/>
        <w:adjustRightInd w:val="0"/>
        <w:ind w:left="405"/>
        <w:jc w:val="both"/>
        <w:rPr>
          <w:rFonts w:cstheme="minorHAnsi"/>
          <w:bCs/>
        </w:rPr>
      </w:pPr>
      <w:r w:rsidRPr="0042711F">
        <w:rPr>
          <w:rFonts w:cstheme="minorHAnsi"/>
          <w:bCs/>
        </w:rPr>
        <w:t>Măsura 1.4.2: Implementarea unui program de subvenții pentru transportul public destinat tinerilor.</w:t>
      </w:r>
      <w:r w:rsidR="00A22B65" w:rsidRPr="0042711F">
        <w:rPr>
          <w:rFonts w:cstheme="minorHAnsi"/>
          <w:bCs/>
        </w:rPr>
        <w:t xml:space="preserve">     </w:t>
      </w:r>
      <w:r w:rsidR="006D2536" w:rsidRPr="0042711F">
        <w:rPr>
          <w:b/>
          <w:i/>
        </w:rPr>
        <w:t xml:space="preserve"> </w:t>
      </w:r>
    </w:p>
    <w:p w14:paraId="3FCDDE60" w14:textId="5832EE86" w:rsidR="00A22B65" w:rsidRPr="0042711F" w:rsidRDefault="00EC1C03" w:rsidP="00A22B65">
      <w:pPr>
        <w:autoSpaceDE w:val="0"/>
        <w:autoSpaceDN w:val="0"/>
        <w:adjustRightInd w:val="0"/>
        <w:ind w:left="405"/>
        <w:jc w:val="both"/>
        <w:rPr>
          <w:rFonts w:cstheme="minorHAnsi"/>
          <w:bCs/>
        </w:rPr>
      </w:pPr>
      <w:r w:rsidRPr="0042711F">
        <w:rPr>
          <w:rFonts w:cstheme="minorHAnsi"/>
          <w:bCs/>
        </w:rPr>
        <w:t>Măsura 1.4.3: Dezvoltarea și implementarea unui program de mobilitate verde, prin crearea unui sistem de biciclete partajate accesibil tinerilor.</w:t>
      </w:r>
      <w:r w:rsidR="00A22B65" w:rsidRPr="0042711F">
        <w:rPr>
          <w:b/>
          <w:i/>
        </w:rPr>
        <w:t xml:space="preserve"> </w:t>
      </w:r>
    </w:p>
    <w:p w14:paraId="57D8D97F" w14:textId="34F57CB9" w:rsidR="00EC1C03" w:rsidRPr="0042711F" w:rsidRDefault="00EC1C03" w:rsidP="00E055D0">
      <w:pPr>
        <w:autoSpaceDE w:val="0"/>
        <w:autoSpaceDN w:val="0"/>
        <w:adjustRightInd w:val="0"/>
        <w:ind w:left="405"/>
        <w:jc w:val="both"/>
        <w:rPr>
          <w:rFonts w:cstheme="minorHAnsi"/>
          <w:bCs/>
        </w:rPr>
      </w:pPr>
      <w:r w:rsidRPr="0042711F">
        <w:rPr>
          <w:rFonts w:cstheme="minorHAnsi"/>
          <w:bCs/>
        </w:rPr>
        <w:t>Măsura 1.4.4: Dezvoltarea de programe de sănătate de bază și sănătate mintală, în colaborare cu serviciile locale de sănătate, pentru a oferi programe de screening și prevenție adaptate nevoilor tinerilor</w:t>
      </w:r>
      <w:r w:rsidR="009F79D6" w:rsidRPr="0042711F">
        <w:rPr>
          <w:rFonts w:cstheme="minorHAnsi"/>
          <w:bCs/>
        </w:rPr>
        <w:t xml:space="preserve">. </w:t>
      </w:r>
    </w:p>
    <w:p w14:paraId="351CC80F" w14:textId="48BE8A37" w:rsidR="00EC1C03" w:rsidRPr="0042711F" w:rsidRDefault="00EC1C03" w:rsidP="00E055D0">
      <w:pPr>
        <w:autoSpaceDE w:val="0"/>
        <w:autoSpaceDN w:val="0"/>
        <w:adjustRightInd w:val="0"/>
        <w:ind w:left="405"/>
        <w:jc w:val="both"/>
        <w:rPr>
          <w:rFonts w:cstheme="minorHAnsi"/>
          <w:bCs/>
        </w:rPr>
      </w:pPr>
      <w:r w:rsidRPr="0042711F">
        <w:rPr>
          <w:rFonts w:cstheme="minorHAnsi"/>
          <w:bCs/>
        </w:rPr>
        <w:t>Măsura 1.4.5: Derularea unor campanii de conștientizare a importanței învățării non-formale</w:t>
      </w:r>
      <w:r w:rsidR="009F79D6" w:rsidRPr="0042711F">
        <w:rPr>
          <w:rFonts w:cstheme="minorHAnsi"/>
          <w:bCs/>
        </w:rPr>
        <w:t xml:space="preserve">. </w:t>
      </w:r>
    </w:p>
    <w:p w14:paraId="2C33C902" w14:textId="50C944FC" w:rsidR="00A22B65" w:rsidRPr="0042711F" w:rsidRDefault="00EC1C03" w:rsidP="00A22B65">
      <w:pPr>
        <w:autoSpaceDE w:val="0"/>
        <w:autoSpaceDN w:val="0"/>
        <w:adjustRightInd w:val="0"/>
        <w:ind w:left="405"/>
        <w:jc w:val="both"/>
        <w:rPr>
          <w:rFonts w:cstheme="minorHAnsi"/>
          <w:bCs/>
        </w:rPr>
      </w:pPr>
      <w:r w:rsidRPr="0042711F">
        <w:rPr>
          <w:rFonts w:cstheme="minorHAnsi"/>
          <w:bCs/>
        </w:rPr>
        <w:t>Măsura 1.4.6: Derularea unor campanii de conștientizare și educație pentru sustenabilitate adresate tinerilor, inclusiv prin programe de reciclare și conservare</w:t>
      </w:r>
      <w:r w:rsidR="00A22B65" w:rsidRPr="0042711F">
        <w:rPr>
          <w:rFonts w:cstheme="minorHAnsi"/>
          <w:bCs/>
        </w:rPr>
        <w:t>.</w:t>
      </w:r>
    </w:p>
    <w:p w14:paraId="59B3183C" w14:textId="77777777" w:rsidR="00EC1C03" w:rsidRPr="0042711F" w:rsidRDefault="0089017D" w:rsidP="00EC1C03">
      <w:pPr>
        <w:pStyle w:val="Listparagraf"/>
        <w:numPr>
          <w:ilvl w:val="1"/>
          <w:numId w:val="34"/>
        </w:numPr>
        <w:tabs>
          <w:tab w:val="right" w:pos="10347"/>
        </w:tabs>
        <w:autoSpaceDE w:val="0"/>
        <w:autoSpaceDN w:val="0"/>
        <w:adjustRightInd w:val="0"/>
        <w:spacing w:before="240"/>
        <w:jc w:val="both"/>
        <w:rPr>
          <w:rFonts w:cstheme="minorHAnsi"/>
          <w:b/>
          <w:bCs/>
          <w:i/>
          <w:iCs/>
        </w:rPr>
      </w:pPr>
      <w:r w:rsidRPr="0042711F">
        <w:rPr>
          <w:rFonts w:cstheme="minorHAnsi"/>
          <w:b/>
          <w:bCs/>
          <w:i/>
          <w:iCs/>
        </w:rPr>
        <w:t>Îmbunătățirea și adaptarea continuă a politicilor de tineret la nevoile dinamice ale tinerilor</w:t>
      </w:r>
    </w:p>
    <w:p w14:paraId="46B58CB7" w14:textId="54684BB1" w:rsidR="00EE52BB" w:rsidRPr="0042711F" w:rsidRDefault="00EE52BB" w:rsidP="00733AEC">
      <w:pPr>
        <w:autoSpaceDE w:val="0"/>
        <w:autoSpaceDN w:val="0"/>
        <w:adjustRightInd w:val="0"/>
        <w:ind w:left="405"/>
        <w:jc w:val="both"/>
        <w:rPr>
          <w:rFonts w:cstheme="minorHAnsi"/>
          <w:bCs/>
        </w:rPr>
      </w:pPr>
      <w:r w:rsidRPr="0042711F">
        <w:rPr>
          <w:rFonts w:cstheme="minorHAnsi"/>
          <w:bCs/>
        </w:rPr>
        <w:t>Măsura 1.5.1: Realizarea de parteneriate cu universități și centre de cercetare pentru studii anuale privind nevoile tinerilor.</w:t>
      </w:r>
      <w:r w:rsidR="009F79D6" w:rsidRPr="0042711F">
        <w:rPr>
          <w:rFonts w:cstheme="minorHAnsi"/>
          <w:bCs/>
        </w:rPr>
        <w:t xml:space="preserve"> </w:t>
      </w:r>
    </w:p>
    <w:p w14:paraId="3DE416EE" w14:textId="402C9E77" w:rsidR="00BD4FC7" w:rsidRPr="0042711F" w:rsidRDefault="00BD4FC7" w:rsidP="00733AEC">
      <w:pPr>
        <w:autoSpaceDE w:val="0"/>
        <w:autoSpaceDN w:val="0"/>
        <w:adjustRightInd w:val="0"/>
        <w:ind w:left="405"/>
        <w:jc w:val="both"/>
        <w:rPr>
          <w:rFonts w:cstheme="minorHAnsi"/>
          <w:bCs/>
        </w:rPr>
      </w:pPr>
      <w:r w:rsidRPr="0042711F">
        <w:rPr>
          <w:rFonts w:cstheme="minorHAnsi"/>
          <w:bCs/>
        </w:rPr>
        <w:t>Măsura 1.5.2: Crearea unui sistem de feedback online pentru colectarea și analiza opiniei tinerilor despre politicile de tineret.</w:t>
      </w:r>
      <w:r w:rsidR="009F79D6" w:rsidRPr="0042711F">
        <w:rPr>
          <w:rFonts w:cstheme="minorHAnsi"/>
          <w:bCs/>
        </w:rPr>
        <w:t xml:space="preserve"> </w:t>
      </w:r>
    </w:p>
    <w:p w14:paraId="7250891E" w14:textId="77777777" w:rsidR="00BD4FC7" w:rsidRPr="0042711F" w:rsidRDefault="00BD4FC7" w:rsidP="00BD4FC7">
      <w:pPr>
        <w:autoSpaceDE w:val="0"/>
        <w:autoSpaceDN w:val="0"/>
        <w:adjustRightInd w:val="0"/>
        <w:jc w:val="both"/>
        <w:rPr>
          <w:rFonts w:cstheme="minorHAnsi"/>
          <w:b/>
          <w:bCs/>
        </w:rPr>
      </w:pPr>
    </w:p>
    <w:p w14:paraId="16A929E1" w14:textId="77777777" w:rsidR="00BD4FC7" w:rsidRPr="0042711F" w:rsidRDefault="00EE52BB" w:rsidP="00EC1C03">
      <w:pPr>
        <w:pStyle w:val="Listparagraf"/>
        <w:numPr>
          <w:ilvl w:val="1"/>
          <w:numId w:val="34"/>
        </w:numPr>
        <w:tabs>
          <w:tab w:val="right" w:pos="10347"/>
        </w:tabs>
        <w:autoSpaceDE w:val="0"/>
        <w:autoSpaceDN w:val="0"/>
        <w:adjustRightInd w:val="0"/>
        <w:spacing w:before="240"/>
        <w:jc w:val="both"/>
        <w:rPr>
          <w:rFonts w:cstheme="minorHAnsi"/>
          <w:b/>
          <w:bCs/>
          <w:i/>
          <w:iCs/>
        </w:rPr>
      </w:pPr>
      <w:r w:rsidRPr="0042711F">
        <w:rPr>
          <w:rFonts w:cstheme="minorHAnsi"/>
          <w:b/>
          <w:bCs/>
          <w:i/>
          <w:iCs/>
        </w:rPr>
        <w:t>Dezvoltarea unui mecanism de monitorizare și evaluare a politicilor de tineret</w:t>
      </w:r>
    </w:p>
    <w:p w14:paraId="72B85874" w14:textId="0AC81AEB" w:rsidR="00BD4FC7" w:rsidRPr="0042711F" w:rsidRDefault="00BD4FC7" w:rsidP="00E055D0">
      <w:pPr>
        <w:autoSpaceDE w:val="0"/>
        <w:autoSpaceDN w:val="0"/>
        <w:adjustRightInd w:val="0"/>
        <w:ind w:left="405"/>
        <w:jc w:val="both"/>
        <w:rPr>
          <w:rFonts w:cstheme="minorHAnsi"/>
          <w:bCs/>
        </w:rPr>
      </w:pPr>
      <w:r w:rsidRPr="0042711F">
        <w:rPr>
          <w:rFonts w:cstheme="minorHAnsi"/>
          <w:bCs/>
        </w:rPr>
        <w:t>Măsura 1.6.1: Dezvoltarea unui set de indicatori de performanță pentru monitorizarea și evaluarea politicilor de tineret.</w:t>
      </w:r>
      <w:r w:rsidR="009F79D6" w:rsidRPr="0042711F">
        <w:rPr>
          <w:b/>
          <w:i/>
        </w:rPr>
        <w:t xml:space="preserve"> </w:t>
      </w:r>
    </w:p>
    <w:p w14:paraId="2526516E" w14:textId="39BD5B20" w:rsidR="00BD4FC7" w:rsidRPr="0042711F" w:rsidRDefault="00BD4FC7" w:rsidP="00E055D0">
      <w:pPr>
        <w:autoSpaceDE w:val="0"/>
        <w:autoSpaceDN w:val="0"/>
        <w:adjustRightInd w:val="0"/>
        <w:ind w:left="405"/>
        <w:jc w:val="both"/>
        <w:rPr>
          <w:rFonts w:cstheme="minorHAnsi"/>
          <w:bCs/>
        </w:rPr>
      </w:pPr>
      <w:r w:rsidRPr="0042711F">
        <w:rPr>
          <w:rFonts w:cstheme="minorHAnsi"/>
          <w:bCs/>
        </w:rPr>
        <w:t>Măsura 1.6.2: Formarea unei echipe de evaluare care să realizeze rapoarte semestriale și anuale privind impactul politicilor de tineret.</w:t>
      </w:r>
      <w:r w:rsidR="009F79D6" w:rsidRPr="0042711F">
        <w:rPr>
          <w:b/>
          <w:i/>
        </w:rPr>
        <w:t xml:space="preserve"> </w:t>
      </w:r>
    </w:p>
    <w:p w14:paraId="4A0EA308" w14:textId="77777777" w:rsidR="00ED4B4A" w:rsidRPr="0042711F" w:rsidRDefault="00ED4B4A" w:rsidP="00ED4B4A">
      <w:pPr>
        <w:pStyle w:val="Default"/>
        <w:rPr>
          <w:sz w:val="23"/>
          <w:szCs w:val="23"/>
        </w:rPr>
      </w:pPr>
    </w:p>
    <w:p w14:paraId="2E913AFB" w14:textId="77777777" w:rsidR="006107C9" w:rsidRPr="0042711F" w:rsidRDefault="006107C9" w:rsidP="002C1DA0">
      <w:pPr>
        <w:ind w:firstLine="708"/>
        <w:jc w:val="both"/>
      </w:pPr>
    </w:p>
    <w:p w14:paraId="14907731" w14:textId="77777777" w:rsidR="006107C9" w:rsidRPr="0042711F" w:rsidRDefault="00BD4FC7" w:rsidP="00A8496B">
      <w:pPr>
        <w:pStyle w:val="Listparagraf"/>
        <w:numPr>
          <w:ilvl w:val="0"/>
          <w:numId w:val="64"/>
        </w:numPr>
        <w:tabs>
          <w:tab w:val="left" w:pos="284"/>
          <w:tab w:val="left" w:pos="426"/>
        </w:tabs>
        <w:jc w:val="both"/>
        <w:outlineLvl w:val="1"/>
        <w:rPr>
          <w:b/>
          <w:sz w:val="26"/>
          <w:szCs w:val="26"/>
        </w:rPr>
      </w:pPr>
      <w:bookmarkStart w:id="12" w:name="_Toc129703327"/>
      <w:r w:rsidRPr="0042711F">
        <w:rPr>
          <w:b/>
          <w:sz w:val="26"/>
          <w:szCs w:val="26"/>
        </w:rPr>
        <w:t xml:space="preserve">CONSOLIDAREA OFERTEI DE ACTIVITĂȚI ȘI SERVICII PENTRU TINERET, PRIN DIVERSIFICAREA ȘI PERSONALIZAREA ACESTORA ÎN FUNCȚIE DE NEVOILE ȘI INTERESELE TINERILOR DIN TÂRGU JIU ȘI CARE SĂ </w:t>
      </w:r>
      <w:r w:rsidRPr="0042711F">
        <w:rPr>
          <w:b/>
          <w:sz w:val="26"/>
          <w:szCs w:val="26"/>
        </w:rPr>
        <w:lastRenderedPageBreak/>
        <w:t>URMĂREASCĂ</w:t>
      </w:r>
      <w:bookmarkEnd w:id="12"/>
      <w:r w:rsidRPr="0042711F">
        <w:rPr>
          <w:b/>
          <w:sz w:val="26"/>
          <w:szCs w:val="26"/>
        </w:rPr>
        <w:t xml:space="preserve"> </w:t>
      </w:r>
      <w:r w:rsidR="00077223" w:rsidRPr="0042711F">
        <w:rPr>
          <w:b/>
          <w:sz w:val="26"/>
          <w:szCs w:val="26"/>
        </w:rPr>
        <w:t>ADAPTAREA CONTINUĂ LA DINAMICA T</w:t>
      </w:r>
      <w:r w:rsidRPr="0042711F">
        <w:rPr>
          <w:b/>
          <w:sz w:val="26"/>
          <w:szCs w:val="26"/>
        </w:rPr>
        <w:t>INERETULUI</w:t>
      </w:r>
      <w:r w:rsidR="00077223" w:rsidRPr="0042711F">
        <w:rPr>
          <w:b/>
          <w:sz w:val="26"/>
          <w:szCs w:val="26"/>
        </w:rPr>
        <w:t>, IMPLEMENTAREA PROGRAMULUI EUROPEAN PENTRU ACTIVITĂȚI PENTRU TINERET, PRECUM ȘI PROMOVAREA MOBILITĂȚII, A PARTICIPĂRII ACTIVE ȘI A INIȚIATIVELOR DE TINERET LA NIVEL LOCAL, NAȚIONAL ȘI INTERNAȚIONAL.</w:t>
      </w:r>
    </w:p>
    <w:p w14:paraId="05395BA3" w14:textId="77777777" w:rsidR="002C1DA0" w:rsidRPr="0042711F" w:rsidRDefault="002C1DA0" w:rsidP="002C1DA0">
      <w:pPr>
        <w:ind w:left="284"/>
        <w:jc w:val="both"/>
        <w:rPr>
          <w:b/>
        </w:rPr>
      </w:pPr>
    </w:p>
    <w:p w14:paraId="047D1E9C" w14:textId="77777777" w:rsidR="00077223" w:rsidRPr="0042711F" w:rsidRDefault="00077223" w:rsidP="00077223">
      <w:pPr>
        <w:pStyle w:val="Default"/>
        <w:spacing w:line="276" w:lineRule="auto"/>
        <w:ind w:firstLine="284"/>
        <w:rPr>
          <w:b/>
          <w:bCs/>
          <w:sz w:val="23"/>
          <w:szCs w:val="23"/>
        </w:rPr>
      </w:pPr>
      <w:proofErr w:type="spellStart"/>
      <w:r w:rsidRPr="0042711F">
        <w:rPr>
          <w:b/>
          <w:bCs/>
          <w:sz w:val="23"/>
          <w:szCs w:val="23"/>
        </w:rPr>
        <w:t>Direcţii</w:t>
      </w:r>
      <w:proofErr w:type="spellEnd"/>
      <w:r w:rsidRPr="0042711F">
        <w:rPr>
          <w:b/>
          <w:bCs/>
          <w:sz w:val="23"/>
          <w:szCs w:val="23"/>
        </w:rPr>
        <w:t xml:space="preserve"> de </w:t>
      </w:r>
      <w:proofErr w:type="spellStart"/>
      <w:r w:rsidRPr="0042711F">
        <w:rPr>
          <w:b/>
          <w:bCs/>
          <w:sz w:val="23"/>
          <w:szCs w:val="23"/>
        </w:rPr>
        <w:t>acţiune</w:t>
      </w:r>
      <w:proofErr w:type="spellEnd"/>
      <w:r w:rsidRPr="0042711F">
        <w:rPr>
          <w:b/>
          <w:bCs/>
          <w:sz w:val="23"/>
          <w:szCs w:val="23"/>
        </w:rPr>
        <w:t xml:space="preserve">: </w:t>
      </w:r>
    </w:p>
    <w:p w14:paraId="4F0C0875" w14:textId="77777777" w:rsidR="00BA6B66" w:rsidRPr="0042711F" w:rsidRDefault="00BA6B66" w:rsidP="00BA6B66">
      <w:pPr>
        <w:pStyle w:val="Default"/>
        <w:rPr>
          <w:sz w:val="23"/>
          <w:szCs w:val="23"/>
        </w:rPr>
      </w:pPr>
    </w:p>
    <w:p w14:paraId="1BAD5CC7" w14:textId="77777777" w:rsidR="0033360B" w:rsidRPr="0042711F" w:rsidRDefault="00077223" w:rsidP="00733AEC">
      <w:pPr>
        <w:pStyle w:val="Default"/>
        <w:numPr>
          <w:ilvl w:val="1"/>
          <w:numId w:val="49"/>
        </w:numPr>
        <w:jc w:val="both"/>
      </w:pPr>
      <w:r w:rsidRPr="0042711F">
        <w:rPr>
          <w:rFonts w:cstheme="minorHAnsi"/>
          <w:b/>
          <w:bCs/>
        </w:rPr>
        <w:t xml:space="preserve"> </w:t>
      </w:r>
      <w:proofErr w:type="spellStart"/>
      <w:r w:rsidRPr="0042711F">
        <w:rPr>
          <w:rFonts w:cstheme="minorHAnsi"/>
          <w:b/>
          <w:bCs/>
          <w:i/>
          <w:iCs/>
        </w:rPr>
        <w:t>Extinderea</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diversificarea</w:t>
      </w:r>
      <w:proofErr w:type="spellEnd"/>
      <w:r w:rsidRPr="0042711F">
        <w:rPr>
          <w:rFonts w:cstheme="minorHAnsi"/>
          <w:b/>
          <w:bCs/>
          <w:i/>
          <w:iCs/>
        </w:rPr>
        <w:t xml:space="preserve"> </w:t>
      </w:r>
      <w:proofErr w:type="spellStart"/>
      <w:r w:rsidRPr="0042711F">
        <w:rPr>
          <w:rFonts w:cstheme="minorHAnsi"/>
          <w:b/>
          <w:bCs/>
          <w:i/>
          <w:iCs/>
        </w:rPr>
        <w:t>ofertei</w:t>
      </w:r>
      <w:proofErr w:type="spellEnd"/>
      <w:r w:rsidRPr="0042711F">
        <w:rPr>
          <w:rFonts w:cstheme="minorHAnsi"/>
          <w:b/>
          <w:bCs/>
          <w:i/>
          <w:iCs/>
        </w:rPr>
        <w:t xml:space="preserve"> de </w:t>
      </w:r>
      <w:proofErr w:type="spellStart"/>
      <w:r w:rsidRPr="0042711F">
        <w:rPr>
          <w:rFonts w:cstheme="minorHAnsi"/>
          <w:b/>
          <w:bCs/>
          <w:i/>
          <w:iCs/>
        </w:rPr>
        <w:t>programe</w:t>
      </w:r>
      <w:proofErr w:type="spellEnd"/>
      <w:r w:rsidRPr="0042711F">
        <w:rPr>
          <w:rFonts w:cstheme="minorHAnsi"/>
          <w:b/>
          <w:bCs/>
          <w:i/>
          <w:iCs/>
        </w:rPr>
        <w:t xml:space="preserve"> de </w:t>
      </w:r>
      <w:proofErr w:type="spellStart"/>
      <w:r w:rsidRPr="0042711F">
        <w:rPr>
          <w:rFonts w:cstheme="minorHAnsi"/>
          <w:b/>
          <w:bCs/>
          <w:i/>
          <w:iCs/>
        </w:rPr>
        <w:t>dezvoltare</w:t>
      </w:r>
      <w:proofErr w:type="spellEnd"/>
      <w:r w:rsidRPr="0042711F">
        <w:rPr>
          <w:rFonts w:cstheme="minorHAnsi"/>
          <w:b/>
          <w:bCs/>
          <w:i/>
          <w:iCs/>
        </w:rPr>
        <w:t xml:space="preserve"> </w:t>
      </w:r>
      <w:proofErr w:type="spellStart"/>
      <w:r w:rsidRPr="0042711F">
        <w:rPr>
          <w:rFonts w:cstheme="minorHAnsi"/>
          <w:b/>
          <w:bCs/>
          <w:i/>
          <w:iCs/>
        </w:rPr>
        <w:t>personală</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profesională</w:t>
      </w:r>
      <w:proofErr w:type="spellEnd"/>
      <w:r w:rsidRPr="0042711F">
        <w:rPr>
          <w:rFonts w:cstheme="minorHAnsi"/>
          <w:b/>
          <w:bCs/>
          <w:i/>
          <w:iCs/>
        </w:rPr>
        <w:t xml:space="preserve"> de </w:t>
      </w:r>
      <w:proofErr w:type="spellStart"/>
      <w:r w:rsidRPr="0042711F">
        <w:rPr>
          <w:rFonts w:cstheme="minorHAnsi"/>
          <w:b/>
          <w:bCs/>
          <w:i/>
          <w:iCs/>
        </w:rPr>
        <w:t>calitate</w:t>
      </w:r>
      <w:proofErr w:type="spellEnd"/>
      <w:r w:rsidRPr="0042711F">
        <w:rPr>
          <w:rFonts w:cstheme="minorHAnsi"/>
          <w:b/>
          <w:bCs/>
          <w:i/>
          <w:iCs/>
        </w:rPr>
        <w:t xml:space="preserve"> </w:t>
      </w:r>
      <w:proofErr w:type="spellStart"/>
      <w:r w:rsidRPr="0042711F">
        <w:rPr>
          <w:rFonts w:cstheme="minorHAnsi"/>
          <w:b/>
          <w:bCs/>
          <w:i/>
          <w:iCs/>
        </w:rPr>
        <w:t>pentru</w:t>
      </w:r>
      <w:proofErr w:type="spellEnd"/>
      <w:r w:rsidRPr="0042711F">
        <w:rPr>
          <w:rFonts w:cstheme="minorHAnsi"/>
          <w:b/>
          <w:bCs/>
          <w:i/>
          <w:iCs/>
        </w:rPr>
        <w:t xml:space="preserve"> </w:t>
      </w:r>
      <w:proofErr w:type="spellStart"/>
      <w:r w:rsidRPr="0042711F">
        <w:rPr>
          <w:rFonts w:cstheme="minorHAnsi"/>
          <w:b/>
          <w:bCs/>
          <w:i/>
          <w:iCs/>
        </w:rPr>
        <w:t>tineri</w:t>
      </w:r>
      <w:proofErr w:type="spellEnd"/>
      <w:r w:rsidR="0023464A" w:rsidRPr="0042711F">
        <w:rPr>
          <w:rFonts w:cstheme="minorHAnsi"/>
          <w:b/>
          <w:bCs/>
          <w:i/>
          <w:iCs/>
        </w:rPr>
        <w:t>.</w:t>
      </w:r>
      <w:r w:rsidRPr="0042711F">
        <w:rPr>
          <w:b/>
          <w:sz w:val="23"/>
          <w:szCs w:val="23"/>
        </w:rPr>
        <w:t xml:space="preserve"> </w:t>
      </w:r>
    </w:p>
    <w:p w14:paraId="64CD03D3" w14:textId="305DA57B" w:rsidR="00370404" w:rsidRPr="0042711F" w:rsidRDefault="00370404" w:rsidP="00242585">
      <w:pPr>
        <w:pStyle w:val="Default"/>
        <w:ind w:left="765"/>
        <w:jc w:val="both"/>
        <w:rPr>
          <w:b/>
          <w:i/>
        </w:rPr>
      </w:pPr>
      <w:proofErr w:type="spellStart"/>
      <w:r w:rsidRPr="0042711F">
        <w:rPr>
          <w:rFonts w:cstheme="minorHAnsi"/>
          <w:bCs/>
        </w:rPr>
        <w:t>Măsura</w:t>
      </w:r>
      <w:proofErr w:type="spellEnd"/>
      <w:r w:rsidRPr="0042711F">
        <w:rPr>
          <w:rFonts w:cstheme="minorHAnsi"/>
          <w:bCs/>
        </w:rPr>
        <w:t xml:space="preserve"> 2.1.1: </w:t>
      </w:r>
      <w:proofErr w:type="spellStart"/>
      <w:r w:rsidRPr="0042711F">
        <w:rPr>
          <w:rFonts w:cstheme="minorHAnsi"/>
          <w:bCs/>
        </w:rPr>
        <w:t>Colaborarea</w:t>
      </w:r>
      <w:proofErr w:type="spellEnd"/>
      <w:r w:rsidRPr="0042711F">
        <w:rPr>
          <w:rFonts w:cstheme="minorHAnsi"/>
          <w:bCs/>
        </w:rPr>
        <w:t xml:space="preserve"> cu </w:t>
      </w:r>
      <w:proofErr w:type="spellStart"/>
      <w:r w:rsidRPr="0042711F">
        <w:rPr>
          <w:rFonts w:cstheme="minorHAnsi"/>
          <w:bCs/>
        </w:rPr>
        <w:t>universități</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companii</w:t>
      </w:r>
      <w:proofErr w:type="spellEnd"/>
      <w:r w:rsidRPr="0042711F">
        <w:rPr>
          <w:rFonts w:cstheme="minorHAnsi"/>
          <w:bCs/>
        </w:rPr>
        <w:t xml:space="preserve"> </w:t>
      </w:r>
      <w:proofErr w:type="spellStart"/>
      <w:r w:rsidRPr="0042711F">
        <w:rPr>
          <w:rFonts w:cstheme="minorHAnsi"/>
          <w:bCs/>
        </w:rPr>
        <w:t>pentru</w:t>
      </w:r>
      <w:proofErr w:type="spellEnd"/>
      <w:r w:rsidRPr="0042711F">
        <w:rPr>
          <w:rFonts w:cstheme="minorHAnsi"/>
          <w:bCs/>
        </w:rPr>
        <w:t xml:space="preserve"> a </w:t>
      </w:r>
      <w:proofErr w:type="spellStart"/>
      <w:r w:rsidRPr="0042711F">
        <w:rPr>
          <w:rFonts w:cstheme="minorHAnsi"/>
          <w:bCs/>
        </w:rPr>
        <w:t>crea</w:t>
      </w:r>
      <w:proofErr w:type="spellEnd"/>
      <w:r w:rsidRPr="0042711F">
        <w:rPr>
          <w:rFonts w:cstheme="minorHAnsi"/>
          <w:bCs/>
        </w:rPr>
        <w:t xml:space="preserve"> </w:t>
      </w:r>
      <w:proofErr w:type="spellStart"/>
      <w:r w:rsidRPr="0042711F">
        <w:rPr>
          <w:rFonts w:cstheme="minorHAnsi"/>
          <w:bCs/>
        </w:rPr>
        <w:t>programe</w:t>
      </w:r>
      <w:proofErr w:type="spellEnd"/>
      <w:r w:rsidRPr="0042711F">
        <w:rPr>
          <w:rFonts w:cstheme="minorHAnsi"/>
          <w:bCs/>
        </w:rPr>
        <w:t xml:space="preserve"> </w:t>
      </w:r>
      <w:proofErr w:type="spellStart"/>
      <w:r w:rsidRPr="0042711F">
        <w:rPr>
          <w:rFonts w:cstheme="minorHAnsi"/>
          <w:bCs/>
        </w:rPr>
        <w:t>axate</w:t>
      </w:r>
      <w:proofErr w:type="spellEnd"/>
      <w:r w:rsidRPr="0042711F">
        <w:rPr>
          <w:rFonts w:cstheme="minorHAnsi"/>
          <w:bCs/>
        </w:rPr>
        <w:t xml:space="preserve"> pe </w:t>
      </w:r>
      <w:proofErr w:type="spellStart"/>
      <w:r w:rsidRPr="0042711F">
        <w:rPr>
          <w:rFonts w:cstheme="minorHAnsi"/>
          <w:bCs/>
        </w:rPr>
        <w:t>competențele</w:t>
      </w:r>
      <w:proofErr w:type="spellEnd"/>
      <w:r w:rsidRPr="0042711F">
        <w:rPr>
          <w:rFonts w:cstheme="minorHAnsi"/>
          <w:bCs/>
        </w:rPr>
        <w:t xml:space="preserve"> </w:t>
      </w:r>
      <w:proofErr w:type="spellStart"/>
      <w:r w:rsidRPr="0042711F">
        <w:rPr>
          <w:rFonts w:cstheme="minorHAnsi"/>
          <w:bCs/>
        </w:rPr>
        <w:t>necesare</w:t>
      </w:r>
      <w:proofErr w:type="spellEnd"/>
      <w:r w:rsidRPr="0042711F">
        <w:rPr>
          <w:rFonts w:cstheme="minorHAnsi"/>
          <w:bCs/>
        </w:rPr>
        <w:t xml:space="preserve"> pe </w:t>
      </w:r>
      <w:proofErr w:type="spellStart"/>
      <w:r w:rsidRPr="0042711F">
        <w:rPr>
          <w:rFonts w:cstheme="minorHAnsi"/>
          <w:bCs/>
        </w:rPr>
        <w:t>piața</w:t>
      </w:r>
      <w:proofErr w:type="spellEnd"/>
      <w:r w:rsidRPr="0042711F">
        <w:rPr>
          <w:rFonts w:cstheme="minorHAnsi"/>
          <w:bCs/>
        </w:rPr>
        <w:t xml:space="preserve"> </w:t>
      </w:r>
      <w:proofErr w:type="spellStart"/>
      <w:r w:rsidRPr="0042711F">
        <w:rPr>
          <w:rFonts w:cstheme="minorHAnsi"/>
          <w:bCs/>
        </w:rPr>
        <w:t>muncii</w:t>
      </w:r>
      <w:proofErr w:type="spellEnd"/>
      <w:r w:rsidRPr="0042711F">
        <w:rPr>
          <w:rFonts w:cstheme="minorHAnsi"/>
          <w:bCs/>
        </w:rPr>
        <w:t>.</w:t>
      </w:r>
      <w:r w:rsidR="009F79D6" w:rsidRPr="0042711F">
        <w:rPr>
          <w:rFonts w:cstheme="minorHAnsi"/>
          <w:bCs/>
        </w:rPr>
        <w:t xml:space="preserve"> </w:t>
      </w:r>
    </w:p>
    <w:p w14:paraId="2818A513" w14:textId="77777777" w:rsidR="00370404" w:rsidRPr="0042711F" w:rsidRDefault="00370404" w:rsidP="00242585">
      <w:pPr>
        <w:pStyle w:val="Default"/>
        <w:ind w:left="765"/>
        <w:jc w:val="both"/>
        <w:rPr>
          <w:rFonts w:cstheme="minorHAnsi"/>
          <w:color w:val="auto"/>
        </w:rPr>
      </w:pPr>
      <w:proofErr w:type="spellStart"/>
      <w:r w:rsidRPr="0042711F">
        <w:rPr>
          <w:rFonts w:cstheme="minorHAnsi"/>
          <w:color w:val="auto"/>
        </w:rPr>
        <w:t>Măsura</w:t>
      </w:r>
      <w:proofErr w:type="spellEnd"/>
      <w:r w:rsidRPr="0042711F">
        <w:rPr>
          <w:rFonts w:cstheme="minorHAnsi"/>
          <w:color w:val="auto"/>
        </w:rPr>
        <w:t xml:space="preserve"> 2.1.2: </w:t>
      </w:r>
      <w:proofErr w:type="spellStart"/>
      <w:r w:rsidRPr="0042711F">
        <w:rPr>
          <w:rFonts w:cstheme="minorHAnsi"/>
          <w:color w:val="auto"/>
        </w:rPr>
        <w:t>Organizarea</w:t>
      </w:r>
      <w:proofErr w:type="spellEnd"/>
      <w:r w:rsidRPr="0042711F">
        <w:rPr>
          <w:rFonts w:cstheme="minorHAnsi"/>
          <w:color w:val="auto"/>
        </w:rPr>
        <w:t xml:space="preserve"> de </w:t>
      </w:r>
      <w:proofErr w:type="spellStart"/>
      <w:r w:rsidRPr="0042711F">
        <w:rPr>
          <w:rFonts w:cstheme="minorHAnsi"/>
          <w:color w:val="auto"/>
        </w:rPr>
        <w:t>ateliere</w:t>
      </w:r>
      <w:proofErr w:type="spellEnd"/>
      <w:r w:rsidRPr="0042711F">
        <w:rPr>
          <w:rFonts w:cstheme="minorHAnsi"/>
          <w:color w:val="auto"/>
        </w:rPr>
        <w:t xml:space="preserve"> pe </w:t>
      </w:r>
      <w:proofErr w:type="spellStart"/>
      <w:r w:rsidRPr="0042711F">
        <w:rPr>
          <w:rFonts w:cstheme="minorHAnsi"/>
          <w:color w:val="auto"/>
        </w:rPr>
        <w:t>teme</w:t>
      </w:r>
      <w:proofErr w:type="spellEnd"/>
      <w:r w:rsidRPr="0042711F">
        <w:rPr>
          <w:rFonts w:cstheme="minorHAnsi"/>
          <w:color w:val="auto"/>
        </w:rPr>
        <w:t xml:space="preserve"> precum </w:t>
      </w:r>
      <w:proofErr w:type="spellStart"/>
      <w:r w:rsidRPr="0042711F">
        <w:rPr>
          <w:rFonts w:cstheme="minorHAnsi"/>
          <w:color w:val="auto"/>
        </w:rPr>
        <w:t>antreprenoriatul</w:t>
      </w:r>
      <w:proofErr w:type="spellEnd"/>
      <w:r w:rsidRPr="0042711F">
        <w:rPr>
          <w:rFonts w:cstheme="minorHAnsi"/>
          <w:color w:val="auto"/>
        </w:rPr>
        <w:t xml:space="preserve"> </w:t>
      </w:r>
      <w:proofErr w:type="spellStart"/>
      <w:r w:rsidRPr="0042711F">
        <w:rPr>
          <w:rFonts w:cstheme="minorHAnsi"/>
          <w:color w:val="auto"/>
        </w:rPr>
        <w:t>și</w:t>
      </w:r>
      <w:proofErr w:type="spellEnd"/>
      <w:r w:rsidRPr="0042711F">
        <w:rPr>
          <w:rFonts w:cstheme="minorHAnsi"/>
          <w:color w:val="auto"/>
        </w:rPr>
        <w:t xml:space="preserve"> </w:t>
      </w:r>
      <w:proofErr w:type="spellStart"/>
      <w:r w:rsidRPr="0042711F">
        <w:rPr>
          <w:rFonts w:cstheme="minorHAnsi"/>
          <w:color w:val="auto"/>
        </w:rPr>
        <w:t>competențele</w:t>
      </w:r>
      <w:proofErr w:type="spellEnd"/>
      <w:r w:rsidRPr="0042711F">
        <w:rPr>
          <w:rFonts w:cstheme="minorHAnsi"/>
          <w:color w:val="auto"/>
        </w:rPr>
        <w:t xml:space="preserve"> </w:t>
      </w:r>
      <w:proofErr w:type="spellStart"/>
      <w:r w:rsidRPr="0042711F">
        <w:rPr>
          <w:rFonts w:cstheme="minorHAnsi"/>
          <w:color w:val="auto"/>
        </w:rPr>
        <w:t>digitale</w:t>
      </w:r>
      <w:proofErr w:type="spellEnd"/>
      <w:r w:rsidRPr="0042711F">
        <w:rPr>
          <w:rFonts w:cstheme="minorHAnsi"/>
          <w:color w:val="auto"/>
        </w:rPr>
        <w:t>.</w:t>
      </w:r>
    </w:p>
    <w:p w14:paraId="54818133" w14:textId="13A224C5" w:rsidR="00370404" w:rsidRPr="0042711F" w:rsidRDefault="00370404" w:rsidP="00242585">
      <w:pPr>
        <w:pStyle w:val="Default"/>
        <w:ind w:left="765"/>
        <w:jc w:val="both"/>
        <w:rPr>
          <w:b/>
          <w:i/>
        </w:rPr>
      </w:pPr>
      <w:proofErr w:type="spellStart"/>
      <w:r w:rsidRPr="0042711F">
        <w:rPr>
          <w:rFonts w:cstheme="minorHAnsi"/>
          <w:bCs/>
        </w:rPr>
        <w:t>Măsura</w:t>
      </w:r>
      <w:proofErr w:type="spellEnd"/>
      <w:r w:rsidRPr="0042711F">
        <w:rPr>
          <w:rFonts w:cstheme="minorHAnsi"/>
          <w:bCs/>
        </w:rPr>
        <w:t xml:space="preserve"> 2.1.3: </w:t>
      </w:r>
      <w:proofErr w:type="spellStart"/>
      <w:r w:rsidRPr="0042711F">
        <w:rPr>
          <w:rFonts w:cstheme="minorHAnsi"/>
          <w:bCs/>
        </w:rPr>
        <w:t>Parteneriate</w:t>
      </w:r>
      <w:proofErr w:type="spellEnd"/>
      <w:r w:rsidRPr="0042711F">
        <w:rPr>
          <w:rFonts w:cstheme="minorHAnsi"/>
          <w:bCs/>
        </w:rPr>
        <w:t xml:space="preserve"> cu ONG-</w:t>
      </w:r>
      <w:proofErr w:type="spellStart"/>
      <w:r w:rsidRPr="0042711F">
        <w:rPr>
          <w:rFonts w:cstheme="minorHAnsi"/>
          <w:bCs/>
        </w:rPr>
        <w:t>uri</w:t>
      </w:r>
      <w:proofErr w:type="spellEnd"/>
      <w:r w:rsidRPr="0042711F">
        <w:rPr>
          <w:rFonts w:cstheme="minorHAnsi"/>
          <w:bCs/>
        </w:rPr>
        <w:t xml:space="preserve"> </w:t>
      </w:r>
      <w:proofErr w:type="spellStart"/>
      <w:r w:rsidRPr="0042711F">
        <w:rPr>
          <w:rFonts w:cstheme="minorHAnsi"/>
          <w:bCs/>
        </w:rPr>
        <w:t>pentru</w:t>
      </w:r>
      <w:proofErr w:type="spellEnd"/>
      <w:r w:rsidRPr="0042711F">
        <w:rPr>
          <w:rFonts w:cstheme="minorHAnsi"/>
          <w:bCs/>
        </w:rPr>
        <w:t xml:space="preserve"> </w:t>
      </w:r>
      <w:proofErr w:type="spellStart"/>
      <w:r w:rsidRPr="0042711F">
        <w:rPr>
          <w:rFonts w:cstheme="minorHAnsi"/>
          <w:bCs/>
        </w:rPr>
        <w:t>extinderea</w:t>
      </w:r>
      <w:proofErr w:type="spellEnd"/>
      <w:r w:rsidRPr="0042711F">
        <w:rPr>
          <w:rFonts w:cstheme="minorHAnsi"/>
          <w:bCs/>
        </w:rPr>
        <w:t xml:space="preserve"> </w:t>
      </w:r>
      <w:proofErr w:type="spellStart"/>
      <w:r w:rsidRPr="0042711F">
        <w:rPr>
          <w:rFonts w:cstheme="minorHAnsi"/>
          <w:bCs/>
        </w:rPr>
        <w:t>ofertei</w:t>
      </w:r>
      <w:proofErr w:type="spellEnd"/>
      <w:r w:rsidRPr="0042711F">
        <w:rPr>
          <w:rFonts w:cstheme="minorHAnsi"/>
          <w:bCs/>
        </w:rPr>
        <w:t xml:space="preserve"> de </w:t>
      </w:r>
      <w:proofErr w:type="spellStart"/>
      <w:r w:rsidRPr="0042711F">
        <w:rPr>
          <w:rFonts w:cstheme="minorHAnsi"/>
          <w:bCs/>
        </w:rPr>
        <w:t>programe</w:t>
      </w:r>
      <w:proofErr w:type="spellEnd"/>
      <w:r w:rsidRPr="0042711F">
        <w:rPr>
          <w:rFonts w:cstheme="minorHAnsi"/>
          <w:bCs/>
        </w:rPr>
        <w:t xml:space="preserve"> de </w:t>
      </w:r>
      <w:proofErr w:type="spellStart"/>
      <w:r w:rsidRPr="0042711F">
        <w:rPr>
          <w:rFonts w:cstheme="minorHAnsi"/>
          <w:bCs/>
        </w:rPr>
        <w:t>dezvoltare</w:t>
      </w:r>
      <w:proofErr w:type="spellEnd"/>
      <w:r w:rsidRPr="0042711F">
        <w:rPr>
          <w:rFonts w:cstheme="minorHAnsi"/>
          <w:bCs/>
        </w:rPr>
        <w:t xml:space="preserve"> </w:t>
      </w:r>
      <w:proofErr w:type="spellStart"/>
      <w:r w:rsidRPr="0042711F">
        <w:rPr>
          <w:rFonts w:cstheme="minorHAnsi"/>
          <w:bCs/>
        </w:rPr>
        <w:t>personală</w:t>
      </w:r>
      <w:proofErr w:type="spellEnd"/>
      <w:r w:rsidRPr="0042711F">
        <w:rPr>
          <w:rFonts w:cstheme="minorHAnsi"/>
          <w:bCs/>
        </w:rPr>
        <w:t>.</w:t>
      </w:r>
      <w:r w:rsidR="009F79D6" w:rsidRPr="0042711F">
        <w:rPr>
          <w:rFonts w:cstheme="minorHAnsi"/>
          <w:bCs/>
        </w:rPr>
        <w:t xml:space="preserve"> </w:t>
      </w:r>
    </w:p>
    <w:p w14:paraId="07465D51" w14:textId="77777777" w:rsidR="00370404" w:rsidRPr="0042711F" w:rsidRDefault="00370404" w:rsidP="00370404">
      <w:pPr>
        <w:pStyle w:val="Default"/>
        <w:ind w:left="765"/>
        <w:jc w:val="both"/>
      </w:pPr>
    </w:p>
    <w:p w14:paraId="3176B376" w14:textId="77777777" w:rsidR="00304496" w:rsidRPr="0042711F" w:rsidRDefault="00304496" w:rsidP="00733AEC">
      <w:pPr>
        <w:pStyle w:val="Default"/>
        <w:numPr>
          <w:ilvl w:val="1"/>
          <w:numId w:val="49"/>
        </w:numPr>
        <w:jc w:val="both"/>
        <w:rPr>
          <w:b/>
          <w:sz w:val="23"/>
          <w:szCs w:val="23"/>
        </w:rPr>
      </w:pPr>
      <w:r w:rsidRPr="0042711F">
        <w:rPr>
          <w:b/>
          <w:sz w:val="23"/>
          <w:szCs w:val="23"/>
        </w:rPr>
        <w:t xml:space="preserve"> </w:t>
      </w:r>
      <w:proofErr w:type="spellStart"/>
      <w:r w:rsidR="00077223" w:rsidRPr="0042711F">
        <w:rPr>
          <w:rFonts w:cstheme="minorHAnsi"/>
          <w:b/>
          <w:bCs/>
          <w:i/>
          <w:iCs/>
        </w:rPr>
        <w:t>Îmbunătățirea</w:t>
      </w:r>
      <w:proofErr w:type="spellEnd"/>
      <w:r w:rsidR="00077223" w:rsidRPr="0042711F">
        <w:rPr>
          <w:b/>
          <w:sz w:val="23"/>
          <w:szCs w:val="23"/>
        </w:rPr>
        <w:t xml:space="preserve"> </w:t>
      </w:r>
      <w:proofErr w:type="spellStart"/>
      <w:r w:rsidR="00077223" w:rsidRPr="0042711F">
        <w:rPr>
          <w:rFonts w:cstheme="minorHAnsi"/>
          <w:b/>
          <w:bCs/>
          <w:i/>
          <w:iCs/>
        </w:rPr>
        <w:t>accesului</w:t>
      </w:r>
      <w:proofErr w:type="spellEnd"/>
      <w:r w:rsidR="00077223" w:rsidRPr="0042711F">
        <w:rPr>
          <w:rFonts w:cstheme="minorHAnsi"/>
          <w:b/>
          <w:bCs/>
          <w:i/>
          <w:iCs/>
        </w:rPr>
        <w:t xml:space="preserve"> la </w:t>
      </w:r>
      <w:proofErr w:type="spellStart"/>
      <w:r w:rsidR="00077223" w:rsidRPr="0042711F">
        <w:rPr>
          <w:rFonts w:cstheme="minorHAnsi"/>
          <w:b/>
          <w:bCs/>
          <w:i/>
          <w:iCs/>
        </w:rPr>
        <w:t>servicii</w:t>
      </w:r>
      <w:proofErr w:type="spellEnd"/>
      <w:r w:rsidR="00077223" w:rsidRPr="0042711F">
        <w:rPr>
          <w:rFonts w:cstheme="minorHAnsi"/>
          <w:b/>
          <w:bCs/>
          <w:i/>
          <w:iCs/>
        </w:rPr>
        <w:t xml:space="preserve"> de </w:t>
      </w:r>
      <w:proofErr w:type="spellStart"/>
      <w:r w:rsidR="00077223" w:rsidRPr="0042711F">
        <w:rPr>
          <w:rFonts w:cstheme="minorHAnsi"/>
          <w:b/>
          <w:bCs/>
          <w:i/>
          <w:iCs/>
        </w:rPr>
        <w:t>consiliere</w:t>
      </w:r>
      <w:proofErr w:type="spellEnd"/>
      <w:r w:rsidR="00077223" w:rsidRPr="0042711F">
        <w:rPr>
          <w:rFonts w:cstheme="minorHAnsi"/>
          <w:b/>
          <w:bCs/>
          <w:i/>
          <w:iCs/>
        </w:rPr>
        <w:t xml:space="preserve"> </w:t>
      </w:r>
      <w:proofErr w:type="spellStart"/>
      <w:r w:rsidR="00077223" w:rsidRPr="0042711F">
        <w:rPr>
          <w:rFonts w:cstheme="minorHAnsi"/>
          <w:b/>
          <w:bCs/>
          <w:i/>
          <w:iCs/>
        </w:rPr>
        <w:t>și</w:t>
      </w:r>
      <w:proofErr w:type="spellEnd"/>
      <w:r w:rsidR="00077223" w:rsidRPr="0042711F">
        <w:rPr>
          <w:rFonts w:cstheme="minorHAnsi"/>
          <w:b/>
          <w:bCs/>
          <w:i/>
          <w:iCs/>
        </w:rPr>
        <w:t xml:space="preserve"> </w:t>
      </w:r>
      <w:proofErr w:type="spellStart"/>
      <w:r w:rsidR="00077223" w:rsidRPr="0042711F">
        <w:rPr>
          <w:rFonts w:cstheme="minorHAnsi"/>
          <w:b/>
          <w:bCs/>
          <w:i/>
          <w:iCs/>
        </w:rPr>
        <w:t>sprijin</w:t>
      </w:r>
      <w:proofErr w:type="spellEnd"/>
      <w:r w:rsidR="00077223" w:rsidRPr="0042711F">
        <w:rPr>
          <w:rFonts w:cstheme="minorHAnsi"/>
          <w:b/>
          <w:bCs/>
          <w:i/>
          <w:iCs/>
        </w:rPr>
        <w:t xml:space="preserve"> de </w:t>
      </w:r>
      <w:proofErr w:type="spellStart"/>
      <w:r w:rsidR="00077223" w:rsidRPr="0042711F">
        <w:rPr>
          <w:rFonts w:cstheme="minorHAnsi"/>
          <w:b/>
          <w:bCs/>
          <w:i/>
          <w:iCs/>
        </w:rPr>
        <w:t>calitate</w:t>
      </w:r>
      <w:proofErr w:type="spellEnd"/>
      <w:r w:rsidR="00077223" w:rsidRPr="0042711F">
        <w:rPr>
          <w:rFonts w:cstheme="minorHAnsi"/>
          <w:b/>
          <w:bCs/>
          <w:i/>
          <w:iCs/>
        </w:rPr>
        <w:t xml:space="preserve"> </w:t>
      </w:r>
      <w:proofErr w:type="spellStart"/>
      <w:r w:rsidR="00077223" w:rsidRPr="0042711F">
        <w:rPr>
          <w:rFonts w:cstheme="minorHAnsi"/>
          <w:b/>
          <w:bCs/>
          <w:i/>
          <w:iCs/>
        </w:rPr>
        <w:t>pentru</w:t>
      </w:r>
      <w:proofErr w:type="spellEnd"/>
      <w:r w:rsidR="00077223" w:rsidRPr="0042711F">
        <w:rPr>
          <w:rFonts w:cstheme="minorHAnsi"/>
          <w:b/>
          <w:bCs/>
          <w:i/>
          <w:iCs/>
        </w:rPr>
        <w:t xml:space="preserve"> </w:t>
      </w:r>
      <w:proofErr w:type="spellStart"/>
      <w:r w:rsidR="00077223" w:rsidRPr="0042711F">
        <w:rPr>
          <w:rFonts w:cstheme="minorHAnsi"/>
          <w:b/>
          <w:bCs/>
          <w:i/>
          <w:iCs/>
        </w:rPr>
        <w:t>tineri</w:t>
      </w:r>
      <w:proofErr w:type="spellEnd"/>
      <w:r w:rsidR="0023464A" w:rsidRPr="0042711F">
        <w:rPr>
          <w:rFonts w:cstheme="minorHAnsi"/>
          <w:b/>
          <w:bCs/>
          <w:i/>
          <w:iCs/>
        </w:rPr>
        <w:t>.</w:t>
      </w:r>
    </w:p>
    <w:p w14:paraId="31CF70D6" w14:textId="0DF4021D" w:rsidR="00370404" w:rsidRPr="0042711F" w:rsidRDefault="00370404" w:rsidP="00370404">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2.2.1: </w:t>
      </w:r>
      <w:proofErr w:type="spellStart"/>
      <w:r w:rsidRPr="0042711F">
        <w:rPr>
          <w:rFonts w:cstheme="minorHAnsi"/>
          <w:bCs/>
        </w:rPr>
        <w:t>Dezvoltarea</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implementarea</w:t>
      </w:r>
      <w:proofErr w:type="spellEnd"/>
      <w:r w:rsidRPr="0042711F">
        <w:rPr>
          <w:rFonts w:cstheme="minorHAnsi"/>
          <w:bCs/>
        </w:rPr>
        <w:t xml:space="preserve"> </w:t>
      </w:r>
      <w:proofErr w:type="spellStart"/>
      <w:r w:rsidRPr="0042711F">
        <w:rPr>
          <w:rFonts w:cstheme="minorHAnsi"/>
          <w:bCs/>
        </w:rPr>
        <w:t>unui</w:t>
      </w:r>
      <w:proofErr w:type="spellEnd"/>
      <w:r w:rsidRPr="0042711F">
        <w:rPr>
          <w:rFonts w:cstheme="minorHAnsi"/>
          <w:bCs/>
        </w:rPr>
        <w:t xml:space="preserve"> </w:t>
      </w:r>
      <w:proofErr w:type="spellStart"/>
      <w:r w:rsidRPr="0042711F">
        <w:rPr>
          <w:rFonts w:cstheme="minorHAnsi"/>
          <w:bCs/>
        </w:rPr>
        <w:t>serviciu</w:t>
      </w:r>
      <w:proofErr w:type="spellEnd"/>
      <w:r w:rsidRPr="0042711F">
        <w:rPr>
          <w:rFonts w:cstheme="minorHAnsi"/>
          <w:bCs/>
        </w:rPr>
        <w:t xml:space="preserve"> de </w:t>
      </w:r>
      <w:proofErr w:type="spellStart"/>
      <w:r w:rsidRPr="0042711F">
        <w:rPr>
          <w:rFonts w:cstheme="minorHAnsi"/>
          <w:bCs/>
        </w:rPr>
        <w:t>consiliere</w:t>
      </w:r>
      <w:proofErr w:type="spellEnd"/>
      <w:r w:rsidRPr="0042711F">
        <w:rPr>
          <w:rFonts w:cstheme="minorHAnsi"/>
          <w:bCs/>
        </w:rPr>
        <w:t xml:space="preserve"> </w:t>
      </w:r>
      <w:proofErr w:type="spellStart"/>
      <w:r w:rsidRPr="0042711F">
        <w:rPr>
          <w:rFonts w:cstheme="minorHAnsi"/>
          <w:bCs/>
        </w:rPr>
        <w:t>profesională</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emoțională</w:t>
      </w:r>
      <w:proofErr w:type="spellEnd"/>
      <w:r w:rsidRPr="0042711F">
        <w:rPr>
          <w:rFonts w:cstheme="minorHAnsi"/>
          <w:bCs/>
        </w:rPr>
        <w:t xml:space="preserve"> </w:t>
      </w:r>
      <w:proofErr w:type="spellStart"/>
      <w:r w:rsidRPr="0042711F">
        <w:rPr>
          <w:rFonts w:cstheme="minorHAnsi"/>
          <w:bCs/>
        </w:rPr>
        <w:t>în</w:t>
      </w:r>
      <w:proofErr w:type="spellEnd"/>
      <w:r w:rsidRPr="0042711F">
        <w:rPr>
          <w:rFonts w:cstheme="minorHAnsi"/>
          <w:bCs/>
        </w:rPr>
        <w:t xml:space="preserve"> </w:t>
      </w:r>
      <w:proofErr w:type="spellStart"/>
      <w:r w:rsidRPr="0042711F">
        <w:rPr>
          <w:rFonts w:cstheme="minorHAnsi"/>
          <w:bCs/>
        </w:rPr>
        <w:t>centrele</w:t>
      </w:r>
      <w:proofErr w:type="spellEnd"/>
      <w:r w:rsidRPr="0042711F">
        <w:rPr>
          <w:rFonts w:cstheme="minorHAnsi"/>
          <w:bCs/>
        </w:rPr>
        <w:t xml:space="preserve"> de </w:t>
      </w:r>
      <w:proofErr w:type="spellStart"/>
      <w:r w:rsidRPr="0042711F">
        <w:rPr>
          <w:rFonts w:cstheme="minorHAnsi"/>
          <w:bCs/>
        </w:rPr>
        <w:t>tineret</w:t>
      </w:r>
      <w:proofErr w:type="spellEnd"/>
      <w:r w:rsidRPr="0042711F">
        <w:rPr>
          <w:rFonts w:cstheme="minorHAnsi"/>
          <w:bCs/>
        </w:rPr>
        <w:t>.</w:t>
      </w:r>
      <w:r w:rsidR="009F79D6" w:rsidRPr="0042711F">
        <w:rPr>
          <w:b/>
          <w:i/>
        </w:rPr>
        <w:t xml:space="preserve"> </w:t>
      </w:r>
    </w:p>
    <w:p w14:paraId="7E2899B4" w14:textId="6501D7B1" w:rsidR="00370404" w:rsidRPr="0042711F" w:rsidRDefault="00370404" w:rsidP="00370404">
      <w:pPr>
        <w:pStyle w:val="Default"/>
        <w:ind w:left="765"/>
        <w:jc w:val="both"/>
        <w:rPr>
          <w:b/>
          <w:sz w:val="23"/>
          <w:szCs w:val="23"/>
        </w:rPr>
      </w:pPr>
      <w:proofErr w:type="spellStart"/>
      <w:r w:rsidRPr="0042711F">
        <w:rPr>
          <w:rFonts w:cstheme="minorHAnsi"/>
          <w:bCs/>
        </w:rPr>
        <w:t>Măsura</w:t>
      </w:r>
      <w:proofErr w:type="spellEnd"/>
      <w:r w:rsidRPr="0042711F">
        <w:rPr>
          <w:rFonts w:cstheme="minorHAnsi"/>
          <w:bCs/>
        </w:rPr>
        <w:t xml:space="preserve"> 2.2.2: </w:t>
      </w:r>
      <w:proofErr w:type="spellStart"/>
      <w:r w:rsidRPr="0042711F">
        <w:rPr>
          <w:rFonts w:cstheme="minorHAnsi"/>
          <w:bCs/>
        </w:rPr>
        <w:t>Dezvoltarea</w:t>
      </w:r>
      <w:proofErr w:type="spellEnd"/>
      <w:r w:rsidRPr="0042711F">
        <w:rPr>
          <w:rFonts w:cstheme="minorHAnsi"/>
          <w:bCs/>
        </w:rPr>
        <w:t xml:space="preserve"> </w:t>
      </w:r>
      <w:proofErr w:type="spellStart"/>
      <w:r w:rsidRPr="0042711F">
        <w:rPr>
          <w:rFonts w:cstheme="minorHAnsi"/>
          <w:bCs/>
        </w:rPr>
        <w:t>unui</w:t>
      </w:r>
      <w:proofErr w:type="spellEnd"/>
      <w:r w:rsidRPr="0042711F">
        <w:rPr>
          <w:rFonts w:cstheme="minorHAnsi"/>
          <w:bCs/>
        </w:rPr>
        <w:t xml:space="preserve"> program de </w:t>
      </w:r>
      <w:proofErr w:type="spellStart"/>
      <w:r w:rsidRPr="0042711F">
        <w:rPr>
          <w:rFonts w:cstheme="minorHAnsi"/>
          <w:bCs/>
        </w:rPr>
        <w:t>mentorat</w:t>
      </w:r>
      <w:proofErr w:type="spellEnd"/>
      <w:r w:rsidRPr="0042711F">
        <w:rPr>
          <w:rFonts w:cstheme="minorHAnsi"/>
          <w:bCs/>
        </w:rPr>
        <w:t xml:space="preserve">, </w:t>
      </w:r>
      <w:proofErr w:type="spellStart"/>
      <w:r w:rsidRPr="0042711F">
        <w:rPr>
          <w:rFonts w:cstheme="minorHAnsi"/>
          <w:bCs/>
        </w:rPr>
        <w:t>implicând</w:t>
      </w:r>
      <w:proofErr w:type="spellEnd"/>
      <w:r w:rsidRPr="0042711F">
        <w:rPr>
          <w:rFonts w:cstheme="minorHAnsi"/>
          <w:bCs/>
        </w:rPr>
        <w:t xml:space="preserve"> </w:t>
      </w:r>
      <w:proofErr w:type="spellStart"/>
      <w:r w:rsidRPr="0042711F">
        <w:rPr>
          <w:rFonts w:cstheme="minorHAnsi"/>
          <w:bCs/>
        </w:rPr>
        <w:t>profesioniști</w:t>
      </w:r>
      <w:proofErr w:type="spellEnd"/>
      <w:r w:rsidRPr="0042711F">
        <w:rPr>
          <w:rFonts w:cstheme="minorHAnsi"/>
          <w:bCs/>
        </w:rPr>
        <w:t xml:space="preserve"> din diverse </w:t>
      </w:r>
      <w:proofErr w:type="spellStart"/>
      <w:r w:rsidRPr="0042711F">
        <w:rPr>
          <w:rFonts w:cstheme="minorHAnsi"/>
          <w:bCs/>
        </w:rPr>
        <w:t>domenii</w:t>
      </w:r>
      <w:proofErr w:type="spellEnd"/>
      <w:r w:rsidRPr="0042711F">
        <w:rPr>
          <w:rFonts w:cstheme="minorHAnsi"/>
          <w:bCs/>
        </w:rPr>
        <w:t>.</w:t>
      </w:r>
      <w:r w:rsidR="00242585" w:rsidRPr="0042711F">
        <w:rPr>
          <w:b/>
          <w:i/>
        </w:rPr>
        <w:t xml:space="preserve"> </w:t>
      </w:r>
    </w:p>
    <w:p w14:paraId="769D9808" w14:textId="77777777" w:rsidR="00E77EED" w:rsidRPr="0042711F" w:rsidRDefault="00077223" w:rsidP="00733AEC">
      <w:pPr>
        <w:pStyle w:val="Default"/>
        <w:numPr>
          <w:ilvl w:val="1"/>
          <w:numId w:val="49"/>
        </w:numPr>
        <w:jc w:val="both"/>
        <w:rPr>
          <w:b/>
          <w:sz w:val="23"/>
          <w:szCs w:val="23"/>
        </w:rPr>
      </w:pPr>
      <w:r w:rsidRPr="0042711F">
        <w:rPr>
          <w:rFonts w:cstheme="minorHAnsi"/>
          <w:b/>
          <w:bCs/>
          <w:i/>
          <w:iCs/>
          <w:shd w:val="clear" w:color="auto" w:fill="FFFFFF"/>
        </w:rPr>
        <w:t xml:space="preserve"> </w:t>
      </w:r>
      <w:proofErr w:type="spellStart"/>
      <w:r w:rsidRPr="0042711F">
        <w:rPr>
          <w:rFonts w:cstheme="minorHAnsi"/>
          <w:b/>
          <w:bCs/>
          <w:i/>
          <w:iCs/>
          <w:shd w:val="clear" w:color="auto" w:fill="FFFFFF"/>
        </w:rPr>
        <w:t>Încurajarea</w:t>
      </w:r>
      <w:proofErr w:type="spellEnd"/>
      <w:r w:rsidRPr="0042711F">
        <w:rPr>
          <w:rFonts w:cstheme="minorHAnsi"/>
          <w:b/>
          <w:bCs/>
          <w:i/>
          <w:iCs/>
          <w:shd w:val="clear" w:color="auto" w:fill="FFFFFF"/>
        </w:rPr>
        <w:t xml:space="preserve"> </w:t>
      </w:r>
      <w:proofErr w:type="spellStart"/>
      <w:r w:rsidRPr="0042711F">
        <w:rPr>
          <w:rFonts w:cstheme="minorHAnsi"/>
          <w:b/>
          <w:bCs/>
          <w:i/>
          <w:iCs/>
          <w:shd w:val="clear" w:color="auto" w:fill="FFFFFF"/>
        </w:rPr>
        <w:t>mobilității</w:t>
      </w:r>
      <w:proofErr w:type="spellEnd"/>
      <w:r w:rsidRPr="0042711F">
        <w:rPr>
          <w:rFonts w:cstheme="minorHAnsi"/>
          <w:b/>
          <w:bCs/>
          <w:i/>
          <w:iCs/>
          <w:shd w:val="clear" w:color="auto" w:fill="FFFFFF"/>
        </w:rPr>
        <w:t xml:space="preserve"> </w:t>
      </w:r>
      <w:proofErr w:type="spellStart"/>
      <w:r w:rsidRPr="0042711F">
        <w:rPr>
          <w:rFonts w:cstheme="minorHAnsi"/>
          <w:b/>
          <w:bCs/>
          <w:i/>
          <w:iCs/>
          <w:shd w:val="clear" w:color="auto" w:fill="FFFFFF"/>
        </w:rPr>
        <w:t>tinerilor</w:t>
      </w:r>
      <w:proofErr w:type="spellEnd"/>
      <w:r w:rsidRPr="0042711F">
        <w:rPr>
          <w:rFonts w:cstheme="minorHAnsi"/>
          <w:b/>
          <w:bCs/>
          <w:i/>
          <w:iCs/>
          <w:shd w:val="clear" w:color="auto" w:fill="FFFFFF"/>
        </w:rPr>
        <w:t xml:space="preserve"> </w:t>
      </w:r>
      <w:proofErr w:type="spellStart"/>
      <w:r w:rsidRPr="0042711F">
        <w:rPr>
          <w:rFonts w:cstheme="minorHAnsi"/>
          <w:b/>
          <w:bCs/>
          <w:i/>
          <w:iCs/>
          <w:shd w:val="clear" w:color="auto" w:fill="FFFFFF"/>
        </w:rPr>
        <w:t>prin</w:t>
      </w:r>
      <w:proofErr w:type="spellEnd"/>
      <w:r w:rsidRPr="0042711F">
        <w:rPr>
          <w:rFonts w:cstheme="minorHAnsi"/>
          <w:b/>
          <w:bCs/>
          <w:i/>
          <w:iCs/>
          <w:shd w:val="clear" w:color="auto" w:fill="FFFFFF"/>
        </w:rPr>
        <w:t xml:space="preserve"> </w:t>
      </w:r>
      <w:proofErr w:type="spellStart"/>
      <w:r w:rsidRPr="0042711F">
        <w:rPr>
          <w:rFonts w:cstheme="minorHAnsi"/>
          <w:b/>
          <w:bCs/>
          <w:i/>
          <w:iCs/>
          <w:shd w:val="clear" w:color="auto" w:fill="FFFFFF"/>
        </w:rPr>
        <w:t>programe</w:t>
      </w:r>
      <w:proofErr w:type="spellEnd"/>
      <w:r w:rsidRPr="0042711F">
        <w:rPr>
          <w:rFonts w:cstheme="minorHAnsi"/>
          <w:b/>
          <w:bCs/>
          <w:i/>
          <w:iCs/>
          <w:shd w:val="clear" w:color="auto" w:fill="FFFFFF"/>
        </w:rPr>
        <w:t xml:space="preserve"> de </w:t>
      </w:r>
      <w:proofErr w:type="spellStart"/>
      <w:r w:rsidRPr="0042711F">
        <w:rPr>
          <w:rFonts w:cstheme="minorHAnsi"/>
          <w:b/>
          <w:bCs/>
          <w:i/>
          <w:iCs/>
          <w:shd w:val="clear" w:color="auto" w:fill="FFFFFF"/>
        </w:rPr>
        <w:t>schimb</w:t>
      </w:r>
      <w:proofErr w:type="spellEnd"/>
      <w:r w:rsidRPr="0042711F">
        <w:rPr>
          <w:rFonts w:cstheme="minorHAnsi"/>
          <w:b/>
          <w:bCs/>
          <w:i/>
          <w:iCs/>
          <w:shd w:val="clear" w:color="auto" w:fill="FFFFFF"/>
        </w:rPr>
        <w:t xml:space="preserve"> </w:t>
      </w:r>
      <w:proofErr w:type="spellStart"/>
      <w:r w:rsidRPr="0042711F">
        <w:rPr>
          <w:rFonts w:cstheme="minorHAnsi"/>
          <w:b/>
          <w:bCs/>
          <w:i/>
          <w:iCs/>
          <w:shd w:val="clear" w:color="auto" w:fill="FFFFFF"/>
        </w:rPr>
        <w:t>internațional</w:t>
      </w:r>
      <w:proofErr w:type="spellEnd"/>
      <w:r w:rsidRPr="0042711F">
        <w:rPr>
          <w:rFonts w:cstheme="minorHAnsi"/>
          <w:b/>
          <w:bCs/>
          <w:i/>
          <w:iCs/>
          <w:shd w:val="clear" w:color="auto" w:fill="FFFFFF"/>
        </w:rPr>
        <w:t xml:space="preserve"> </w:t>
      </w:r>
      <w:proofErr w:type="spellStart"/>
      <w:r w:rsidRPr="0042711F">
        <w:rPr>
          <w:rFonts w:cstheme="minorHAnsi"/>
          <w:b/>
          <w:bCs/>
          <w:i/>
          <w:iCs/>
          <w:shd w:val="clear" w:color="auto" w:fill="FFFFFF"/>
        </w:rPr>
        <w:t>și</w:t>
      </w:r>
      <w:proofErr w:type="spellEnd"/>
      <w:r w:rsidRPr="0042711F">
        <w:rPr>
          <w:rFonts w:cstheme="minorHAnsi"/>
          <w:b/>
          <w:bCs/>
          <w:i/>
          <w:iCs/>
          <w:shd w:val="clear" w:color="auto" w:fill="FFFFFF"/>
        </w:rPr>
        <w:t xml:space="preserve"> </w:t>
      </w:r>
      <w:proofErr w:type="spellStart"/>
      <w:r w:rsidRPr="0042711F">
        <w:rPr>
          <w:rFonts w:cstheme="minorHAnsi"/>
          <w:b/>
          <w:bCs/>
          <w:i/>
          <w:iCs/>
          <w:shd w:val="clear" w:color="auto" w:fill="FFFFFF"/>
        </w:rPr>
        <w:t>național</w:t>
      </w:r>
      <w:proofErr w:type="spellEnd"/>
      <w:r w:rsidRPr="0042711F">
        <w:rPr>
          <w:rFonts w:cstheme="minorHAnsi"/>
          <w:b/>
          <w:bCs/>
          <w:i/>
          <w:iCs/>
          <w:shd w:val="clear" w:color="auto" w:fill="FFFFFF"/>
        </w:rPr>
        <w:t xml:space="preserve"> </w:t>
      </w:r>
      <w:proofErr w:type="spellStart"/>
      <w:r w:rsidRPr="0042711F">
        <w:rPr>
          <w:rFonts w:cstheme="minorHAnsi"/>
          <w:b/>
          <w:bCs/>
          <w:i/>
          <w:iCs/>
          <w:shd w:val="clear" w:color="auto" w:fill="FFFFFF"/>
        </w:rPr>
        <w:t>și</w:t>
      </w:r>
      <w:proofErr w:type="spellEnd"/>
      <w:r w:rsidRPr="0042711F">
        <w:rPr>
          <w:rFonts w:cstheme="minorHAnsi"/>
          <w:b/>
          <w:bCs/>
          <w:i/>
          <w:iCs/>
          <w:shd w:val="clear" w:color="auto" w:fill="FFFFFF"/>
        </w:rPr>
        <w:t xml:space="preserve"> </w:t>
      </w:r>
      <w:proofErr w:type="spellStart"/>
      <w:r w:rsidRPr="0042711F">
        <w:rPr>
          <w:rFonts w:cstheme="minorHAnsi"/>
          <w:b/>
          <w:bCs/>
          <w:i/>
          <w:iCs/>
          <w:shd w:val="clear" w:color="auto" w:fill="FFFFFF"/>
        </w:rPr>
        <w:t>susținerea</w:t>
      </w:r>
      <w:proofErr w:type="spellEnd"/>
      <w:r w:rsidRPr="0042711F">
        <w:rPr>
          <w:rFonts w:cstheme="minorHAnsi"/>
          <w:b/>
          <w:bCs/>
          <w:i/>
          <w:iCs/>
          <w:shd w:val="clear" w:color="auto" w:fill="FFFFFF"/>
        </w:rPr>
        <w:t xml:space="preserve"> </w:t>
      </w:r>
      <w:proofErr w:type="spellStart"/>
      <w:r w:rsidRPr="0042711F">
        <w:rPr>
          <w:rFonts w:cstheme="minorHAnsi"/>
          <w:b/>
          <w:bCs/>
          <w:i/>
          <w:iCs/>
          <w:shd w:val="clear" w:color="auto" w:fill="FFFFFF"/>
        </w:rPr>
        <w:t>participării</w:t>
      </w:r>
      <w:proofErr w:type="spellEnd"/>
      <w:r w:rsidRPr="0042711F">
        <w:rPr>
          <w:rFonts w:cstheme="minorHAnsi"/>
          <w:b/>
          <w:bCs/>
          <w:i/>
          <w:iCs/>
          <w:shd w:val="clear" w:color="auto" w:fill="FFFFFF"/>
        </w:rPr>
        <w:t xml:space="preserve"> lor active </w:t>
      </w:r>
      <w:proofErr w:type="spellStart"/>
      <w:r w:rsidRPr="0042711F">
        <w:rPr>
          <w:rFonts w:cstheme="minorHAnsi"/>
          <w:b/>
          <w:bCs/>
          <w:i/>
          <w:iCs/>
          <w:shd w:val="clear" w:color="auto" w:fill="FFFFFF"/>
        </w:rPr>
        <w:t>în</w:t>
      </w:r>
      <w:proofErr w:type="spellEnd"/>
      <w:r w:rsidRPr="0042711F">
        <w:rPr>
          <w:rFonts w:cstheme="minorHAnsi"/>
          <w:b/>
          <w:bCs/>
          <w:i/>
          <w:iCs/>
          <w:shd w:val="clear" w:color="auto" w:fill="FFFFFF"/>
        </w:rPr>
        <w:t xml:space="preserve"> </w:t>
      </w:r>
      <w:proofErr w:type="spellStart"/>
      <w:r w:rsidRPr="0042711F">
        <w:rPr>
          <w:rFonts w:cstheme="minorHAnsi"/>
          <w:b/>
          <w:bCs/>
          <w:i/>
          <w:iCs/>
          <w:shd w:val="clear" w:color="auto" w:fill="FFFFFF"/>
        </w:rPr>
        <w:t>viața</w:t>
      </w:r>
      <w:proofErr w:type="spellEnd"/>
      <w:r w:rsidRPr="0042711F">
        <w:rPr>
          <w:rFonts w:cstheme="minorHAnsi"/>
          <w:b/>
          <w:bCs/>
          <w:i/>
          <w:iCs/>
          <w:shd w:val="clear" w:color="auto" w:fill="FFFFFF"/>
        </w:rPr>
        <w:t xml:space="preserve"> </w:t>
      </w:r>
      <w:proofErr w:type="spellStart"/>
      <w:r w:rsidRPr="0042711F">
        <w:rPr>
          <w:rFonts w:cstheme="minorHAnsi"/>
          <w:b/>
          <w:bCs/>
          <w:i/>
          <w:iCs/>
          <w:shd w:val="clear" w:color="auto" w:fill="FFFFFF"/>
        </w:rPr>
        <w:t>comunității</w:t>
      </w:r>
      <w:proofErr w:type="spellEnd"/>
      <w:r w:rsidR="0023464A" w:rsidRPr="0042711F">
        <w:rPr>
          <w:rFonts w:cstheme="minorHAnsi"/>
          <w:b/>
          <w:bCs/>
          <w:i/>
          <w:iCs/>
          <w:shd w:val="clear" w:color="auto" w:fill="FFFFFF"/>
        </w:rPr>
        <w:t>.</w:t>
      </w:r>
    </w:p>
    <w:p w14:paraId="16DE5EAC" w14:textId="77777777" w:rsidR="00E77EED" w:rsidRPr="0042711F" w:rsidRDefault="00E77EED" w:rsidP="00E77EED">
      <w:pPr>
        <w:pStyle w:val="Default"/>
        <w:ind w:left="765"/>
        <w:jc w:val="both"/>
        <w:rPr>
          <w:rFonts w:cstheme="minorHAnsi"/>
          <w:color w:val="auto"/>
        </w:rPr>
      </w:pPr>
      <w:proofErr w:type="spellStart"/>
      <w:r w:rsidRPr="0042711F">
        <w:rPr>
          <w:rFonts w:cstheme="minorHAnsi"/>
          <w:color w:val="auto"/>
        </w:rPr>
        <w:t>Măsura</w:t>
      </w:r>
      <w:proofErr w:type="spellEnd"/>
      <w:r w:rsidRPr="0042711F">
        <w:rPr>
          <w:rFonts w:cstheme="minorHAnsi"/>
          <w:color w:val="auto"/>
        </w:rPr>
        <w:t xml:space="preserve"> 2.3.1: </w:t>
      </w:r>
      <w:proofErr w:type="spellStart"/>
      <w:r w:rsidRPr="0042711F">
        <w:rPr>
          <w:rFonts w:cstheme="minorHAnsi"/>
          <w:color w:val="auto"/>
        </w:rPr>
        <w:t>Inițierea</w:t>
      </w:r>
      <w:proofErr w:type="spellEnd"/>
      <w:r w:rsidRPr="0042711F">
        <w:rPr>
          <w:rFonts w:cstheme="minorHAnsi"/>
          <w:color w:val="auto"/>
        </w:rPr>
        <w:t xml:space="preserve"> </w:t>
      </w:r>
      <w:proofErr w:type="spellStart"/>
      <w:r w:rsidRPr="0042711F">
        <w:rPr>
          <w:rFonts w:cstheme="minorHAnsi"/>
          <w:color w:val="auto"/>
        </w:rPr>
        <w:t>unei</w:t>
      </w:r>
      <w:proofErr w:type="spellEnd"/>
      <w:r w:rsidRPr="0042711F">
        <w:rPr>
          <w:rFonts w:cstheme="minorHAnsi"/>
          <w:color w:val="auto"/>
        </w:rPr>
        <w:t xml:space="preserve"> </w:t>
      </w:r>
      <w:proofErr w:type="spellStart"/>
      <w:r w:rsidRPr="0042711F">
        <w:rPr>
          <w:rFonts w:cstheme="minorHAnsi"/>
          <w:color w:val="auto"/>
        </w:rPr>
        <w:t>campanii</w:t>
      </w:r>
      <w:proofErr w:type="spellEnd"/>
      <w:r w:rsidRPr="0042711F">
        <w:rPr>
          <w:rFonts w:cstheme="minorHAnsi"/>
          <w:color w:val="auto"/>
        </w:rPr>
        <w:t xml:space="preserve"> de </w:t>
      </w:r>
      <w:proofErr w:type="spellStart"/>
      <w:r w:rsidRPr="0042711F">
        <w:rPr>
          <w:rFonts w:cstheme="minorHAnsi"/>
          <w:color w:val="auto"/>
        </w:rPr>
        <w:t>sensibilizare</w:t>
      </w:r>
      <w:proofErr w:type="spellEnd"/>
      <w:r w:rsidRPr="0042711F">
        <w:rPr>
          <w:rFonts w:cstheme="minorHAnsi"/>
          <w:color w:val="auto"/>
        </w:rPr>
        <w:t xml:space="preserve"> </w:t>
      </w:r>
      <w:proofErr w:type="spellStart"/>
      <w:r w:rsidRPr="0042711F">
        <w:rPr>
          <w:rFonts w:cstheme="minorHAnsi"/>
          <w:color w:val="auto"/>
        </w:rPr>
        <w:t>pentru</w:t>
      </w:r>
      <w:proofErr w:type="spellEnd"/>
      <w:r w:rsidRPr="0042711F">
        <w:rPr>
          <w:rFonts w:cstheme="minorHAnsi"/>
          <w:color w:val="auto"/>
        </w:rPr>
        <w:t xml:space="preserve"> a </w:t>
      </w:r>
      <w:proofErr w:type="spellStart"/>
      <w:r w:rsidRPr="0042711F">
        <w:rPr>
          <w:rFonts w:cstheme="minorHAnsi"/>
          <w:color w:val="auto"/>
        </w:rPr>
        <w:t>promova</w:t>
      </w:r>
      <w:proofErr w:type="spellEnd"/>
      <w:r w:rsidRPr="0042711F">
        <w:rPr>
          <w:rFonts w:cstheme="minorHAnsi"/>
          <w:color w:val="auto"/>
        </w:rPr>
        <w:t xml:space="preserve"> </w:t>
      </w:r>
      <w:proofErr w:type="spellStart"/>
      <w:r w:rsidRPr="0042711F">
        <w:rPr>
          <w:rFonts w:cstheme="minorHAnsi"/>
          <w:color w:val="auto"/>
        </w:rPr>
        <w:t>beneficiile</w:t>
      </w:r>
      <w:proofErr w:type="spellEnd"/>
      <w:r w:rsidRPr="0042711F">
        <w:rPr>
          <w:rFonts w:cstheme="minorHAnsi"/>
          <w:color w:val="auto"/>
        </w:rPr>
        <w:t xml:space="preserve"> </w:t>
      </w:r>
      <w:proofErr w:type="spellStart"/>
      <w:r w:rsidRPr="0042711F">
        <w:rPr>
          <w:rFonts w:cstheme="minorHAnsi"/>
          <w:color w:val="auto"/>
        </w:rPr>
        <w:t>participării</w:t>
      </w:r>
      <w:proofErr w:type="spellEnd"/>
      <w:r w:rsidRPr="0042711F">
        <w:rPr>
          <w:rFonts w:cstheme="minorHAnsi"/>
          <w:color w:val="auto"/>
        </w:rPr>
        <w:t xml:space="preserve"> </w:t>
      </w:r>
      <w:proofErr w:type="spellStart"/>
      <w:r w:rsidRPr="0042711F">
        <w:rPr>
          <w:rFonts w:cstheme="minorHAnsi"/>
          <w:color w:val="auto"/>
        </w:rPr>
        <w:t>în</w:t>
      </w:r>
      <w:proofErr w:type="spellEnd"/>
      <w:r w:rsidRPr="0042711F">
        <w:rPr>
          <w:rFonts w:cstheme="minorHAnsi"/>
          <w:color w:val="auto"/>
        </w:rPr>
        <w:t xml:space="preserve"> </w:t>
      </w:r>
      <w:proofErr w:type="spellStart"/>
      <w:r w:rsidRPr="0042711F">
        <w:rPr>
          <w:rFonts w:cstheme="minorHAnsi"/>
          <w:color w:val="auto"/>
        </w:rPr>
        <w:t>comunitate</w:t>
      </w:r>
      <w:proofErr w:type="spellEnd"/>
      <w:r w:rsidRPr="0042711F">
        <w:rPr>
          <w:rFonts w:cstheme="minorHAnsi"/>
          <w:color w:val="auto"/>
        </w:rPr>
        <w:t>.</w:t>
      </w:r>
    </w:p>
    <w:p w14:paraId="6BE2B862" w14:textId="12BC943E" w:rsidR="00E77EED" w:rsidRPr="0042711F" w:rsidRDefault="00E77EED" w:rsidP="00E77EED">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2.3.2: </w:t>
      </w:r>
      <w:proofErr w:type="spellStart"/>
      <w:r w:rsidRPr="0042711F">
        <w:rPr>
          <w:rFonts w:cstheme="minorHAnsi"/>
          <w:bCs/>
        </w:rPr>
        <w:t>Organizarea</w:t>
      </w:r>
      <w:proofErr w:type="spellEnd"/>
      <w:r w:rsidRPr="0042711F">
        <w:rPr>
          <w:rFonts w:cstheme="minorHAnsi"/>
          <w:bCs/>
        </w:rPr>
        <w:t xml:space="preserve"> de </w:t>
      </w:r>
      <w:proofErr w:type="spellStart"/>
      <w:r w:rsidRPr="0042711F">
        <w:rPr>
          <w:rFonts w:cstheme="minorHAnsi"/>
          <w:bCs/>
        </w:rPr>
        <w:t>schimburi</w:t>
      </w:r>
      <w:proofErr w:type="spellEnd"/>
      <w:r w:rsidRPr="0042711F">
        <w:rPr>
          <w:rFonts w:cstheme="minorHAnsi"/>
          <w:bCs/>
        </w:rPr>
        <w:t xml:space="preserve"> </w:t>
      </w:r>
      <w:proofErr w:type="spellStart"/>
      <w:r w:rsidRPr="0042711F">
        <w:rPr>
          <w:rFonts w:cstheme="minorHAnsi"/>
          <w:bCs/>
        </w:rPr>
        <w:t>culturale</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programe</w:t>
      </w:r>
      <w:proofErr w:type="spellEnd"/>
      <w:r w:rsidRPr="0042711F">
        <w:rPr>
          <w:rFonts w:cstheme="minorHAnsi"/>
          <w:bCs/>
        </w:rPr>
        <w:t xml:space="preserve"> de </w:t>
      </w:r>
      <w:proofErr w:type="spellStart"/>
      <w:r w:rsidRPr="0042711F">
        <w:rPr>
          <w:rFonts w:cstheme="minorHAnsi"/>
          <w:bCs/>
        </w:rPr>
        <w:t>voluntariat</w:t>
      </w:r>
      <w:proofErr w:type="spellEnd"/>
      <w:r w:rsidRPr="0042711F">
        <w:rPr>
          <w:rFonts w:cstheme="minorHAnsi"/>
          <w:bCs/>
        </w:rPr>
        <w:t xml:space="preserve"> </w:t>
      </w:r>
      <w:proofErr w:type="spellStart"/>
      <w:r w:rsidRPr="0042711F">
        <w:rPr>
          <w:rFonts w:cstheme="minorHAnsi"/>
          <w:bCs/>
        </w:rPr>
        <w:t>național</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internațional</w:t>
      </w:r>
      <w:proofErr w:type="spellEnd"/>
      <w:r w:rsidRPr="0042711F">
        <w:rPr>
          <w:rFonts w:cstheme="minorHAnsi"/>
          <w:bCs/>
        </w:rPr>
        <w:t>.</w:t>
      </w:r>
      <w:r w:rsidR="00242585" w:rsidRPr="0042711F">
        <w:rPr>
          <w:b/>
          <w:i/>
        </w:rPr>
        <w:t xml:space="preserve"> </w:t>
      </w:r>
    </w:p>
    <w:p w14:paraId="73C887E0" w14:textId="77777777" w:rsidR="00E77EED" w:rsidRPr="0042711F" w:rsidRDefault="00E77EED" w:rsidP="00E77EED">
      <w:pPr>
        <w:pStyle w:val="Default"/>
        <w:ind w:left="765"/>
        <w:jc w:val="both"/>
        <w:rPr>
          <w:rFonts w:cstheme="minorHAnsi"/>
          <w:b/>
          <w:bCs/>
        </w:rPr>
      </w:pPr>
    </w:p>
    <w:p w14:paraId="6F119B60" w14:textId="77777777" w:rsidR="00E77EED" w:rsidRPr="0042711F" w:rsidRDefault="0023464A" w:rsidP="00733AEC">
      <w:pPr>
        <w:pStyle w:val="Default"/>
        <w:numPr>
          <w:ilvl w:val="1"/>
          <w:numId w:val="49"/>
        </w:numPr>
        <w:jc w:val="both"/>
        <w:rPr>
          <w:b/>
          <w:sz w:val="23"/>
          <w:szCs w:val="23"/>
        </w:rPr>
      </w:pPr>
      <w:proofErr w:type="spellStart"/>
      <w:r w:rsidRPr="0042711F">
        <w:rPr>
          <w:rFonts w:cstheme="minorHAnsi"/>
          <w:b/>
          <w:bCs/>
          <w:i/>
          <w:iCs/>
          <w:shd w:val="clear" w:color="auto" w:fill="FFFFFF"/>
        </w:rPr>
        <w:t>Integrarea</w:t>
      </w:r>
      <w:proofErr w:type="spellEnd"/>
      <w:r w:rsidRPr="0042711F">
        <w:rPr>
          <w:rFonts w:cstheme="minorHAnsi"/>
          <w:b/>
          <w:bCs/>
          <w:i/>
          <w:iCs/>
          <w:shd w:val="clear" w:color="auto" w:fill="FFFFFF"/>
        </w:rPr>
        <w:t xml:space="preserve"> </w:t>
      </w:r>
      <w:proofErr w:type="spellStart"/>
      <w:r w:rsidRPr="0042711F">
        <w:rPr>
          <w:rFonts w:cstheme="minorHAnsi"/>
          <w:b/>
          <w:bCs/>
          <w:i/>
          <w:iCs/>
          <w:shd w:val="clear" w:color="auto" w:fill="FFFFFF"/>
        </w:rPr>
        <w:t>obiectivelor</w:t>
      </w:r>
      <w:proofErr w:type="spellEnd"/>
      <w:r w:rsidRPr="0042711F">
        <w:rPr>
          <w:rFonts w:cstheme="minorHAnsi"/>
          <w:b/>
          <w:bCs/>
          <w:i/>
          <w:iCs/>
          <w:shd w:val="clear" w:color="auto" w:fill="FFFFFF"/>
        </w:rPr>
        <w:t xml:space="preserve"> </w:t>
      </w:r>
      <w:proofErr w:type="spellStart"/>
      <w:r w:rsidRPr="0042711F">
        <w:rPr>
          <w:rFonts w:cstheme="minorHAnsi"/>
          <w:b/>
          <w:bCs/>
          <w:i/>
          <w:iCs/>
          <w:shd w:val="clear" w:color="auto" w:fill="FFFFFF"/>
        </w:rPr>
        <w:t>și</w:t>
      </w:r>
      <w:proofErr w:type="spellEnd"/>
      <w:r w:rsidRPr="0042711F">
        <w:rPr>
          <w:rFonts w:cstheme="minorHAnsi"/>
          <w:b/>
          <w:bCs/>
          <w:i/>
          <w:iCs/>
          <w:shd w:val="clear" w:color="auto" w:fill="FFFFFF"/>
        </w:rPr>
        <w:t xml:space="preserve"> </w:t>
      </w:r>
      <w:proofErr w:type="spellStart"/>
      <w:r w:rsidRPr="0042711F">
        <w:rPr>
          <w:rFonts w:cstheme="minorHAnsi"/>
          <w:b/>
          <w:bCs/>
          <w:i/>
          <w:iCs/>
          <w:shd w:val="clear" w:color="auto" w:fill="FFFFFF"/>
        </w:rPr>
        <w:t>activităților</w:t>
      </w:r>
      <w:proofErr w:type="spellEnd"/>
      <w:r w:rsidRPr="0042711F">
        <w:rPr>
          <w:rFonts w:cstheme="minorHAnsi"/>
          <w:b/>
          <w:bCs/>
          <w:i/>
          <w:iCs/>
          <w:shd w:val="clear" w:color="auto" w:fill="FFFFFF"/>
        </w:rPr>
        <w:t xml:space="preserve"> </w:t>
      </w:r>
      <w:proofErr w:type="spellStart"/>
      <w:r w:rsidRPr="0042711F">
        <w:rPr>
          <w:rFonts w:cstheme="minorHAnsi"/>
          <w:b/>
          <w:bCs/>
          <w:i/>
          <w:iCs/>
          <w:shd w:val="clear" w:color="auto" w:fill="FFFFFF"/>
        </w:rPr>
        <w:t>specificate</w:t>
      </w:r>
      <w:proofErr w:type="spellEnd"/>
      <w:r w:rsidRPr="0042711F">
        <w:rPr>
          <w:rFonts w:cstheme="minorHAnsi"/>
          <w:b/>
          <w:bCs/>
          <w:i/>
          <w:iCs/>
          <w:shd w:val="clear" w:color="auto" w:fill="FFFFFF"/>
        </w:rPr>
        <w:t xml:space="preserve"> </w:t>
      </w:r>
      <w:proofErr w:type="spellStart"/>
      <w:r w:rsidRPr="0042711F">
        <w:rPr>
          <w:rFonts w:cstheme="minorHAnsi"/>
          <w:b/>
          <w:bCs/>
          <w:i/>
          <w:iCs/>
          <w:shd w:val="clear" w:color="auto" w:fill="FFFFFF"/>
        </w:rPr>
        <w:t>în</w:t>
      </w:r>
      <w:proofErr w:type="spellEnd"/>
      <w:r w:rsidRPr="0042711F">
        <w:rPr>
          <w:rFonts w:cstheme="minorHAnsi"/>
          <w:b/>
          <w:bCs/>
          <w:i/>
          <w:iCs/>
          <w:shd w:val="clear" w:color="auto" w:fill="FFFFFF"/>
        </w:rPr>
        <w:t xml:space="preserve"> </w:t>
      </w:r>
      <w:proofErr w:type="spellStart"/>
      <w:r w:rsidRPr="0042711F">
        <w:rPr>
          <w:rFonts w:cstheme="minorHAnsi"/>
          <w:b/>
          <w:bCs/>
          <w:i/>
          <w:iCs/>
          <w:shd w:val="clear" w:color="auto" w:fill="FFFFFF"/>
        </w:rPr>
        <w:t>Programul</w:t>
      </w:r>
      <w:proofErr w:type="spellEnd"/>
      <w:r w:rsidRPr="0042711F">
        <w:rPr>
          <w:rFonts w:cstheme="minorHAnsi"/>
          <w:b/>
          <w:bCs/>
          <w:i/>
          <w:iCs/>
          <w:shd w:val="clear" w:color="auto" w:fill="FFFFFF"/>
        </w:rPr>
        <w:t xml:space="preserve"> European </w:t>
      </w:r>
      <w:proofErr w:type="spellStart"/>
      <w:r w:rsidRPr="0042711F">
        <w:rPr>
          <w:rFonts w:cstheme="minorHAnsi"/>
          <w:b/>
          <w:bCs/>
          <w:i/>
          <w:iCs/>
          <w:shd w:val="clear" w:color="auto" w:fill="FFFFFF"/>
        </w:rPr>
        <w:t>pentru</w:t>
      </w:r>
      <w:proofErr w:type="spellEnd"/>
      <w:r w:rsidRPr="0042711F">
        <w:rPr>
          <w:rFonts w:cstheme="minorHAnsi"/>
          <w:b/>
          <w:bCs/>
          <w:i/>
          <w:iCs/>
          <w:shd w:val="clear" w:color="auto" w:fill="FFFFFF"/>
        </w:rPr>
        <w:t xml:space="preserve"> </w:t>
      </w:r>
      <w:proofErr w:type="spellStart"/>
      <w:r w:rsidRPr="0042711F">
        <w:rPr>
          <w:rFonts w:cstheme="minorHAnsi"/>
          <w:b/>
          <w:bCs/>
          <w:i/>
          <w:iCs/>
          <w:shd w:val="clear" w:color="auto" w:fill="FFFFFF"/>
        </w:rPr>
        <w:t>Activități</w:t>
      </w:r>
      <w:proofErr w:type="spellEnd"/>
      <w:r w:rsidRPr="0042711F">
        <w:rPr>
          <w:rFonts w:cstheme="minorHAnsi"/>
          <w:b/>
          <w:bCs/>
          <w:i/>
          <w:iCs/>
          <w:shd w:val="clear" w:color="auto" w:fill="FFFFFF"/>
        </w:rPr>
        <w:t xml:space="preserve"> </w:t>
      </w:r>
      <w:proofErr w:type="spellStart"/>
      <w:r w:rsidRPr="0042711F">
        <w:rPr>
          <w:rFonts w:cstheme="minorHAnsi"/>
          <w:b/>
          <w:bCs/>
          <w:i/>
          <w:iCs/>
          <w:shd w:val="clear" w:color="auto" w:fill="FFFFFF"/>
        </w:rPr>
        <w:t>pentru</w:t>
      </w:r>
      <w:proofErr w:type="spellEnd"/>
      <w:r w:rsidRPr="0042711F">
        <w:rPr>
          <w:rFonts w:cstheme="minorHAnsi"/>
          <w:b/>
          <w:bCs/>
          <w:i/>
          <w:iCs/>
          <w:shd w:val="clear" w:color="auto" w:fill="FFFFFF"/>
        </w:rPr>
        <w:t xml:space="preserve"> Tineret, cu accent pe </w:t>
      </w:r>
      <w:proofErr w:type="spellStart"/>
      <w:r w:rsidRPr="0042711F">
        <w:rPr>
          <w:rFonts w:cstheme="minorHAnsi"/>
          <w:b/>
          <w:bCs/>
          <w:i/>
          <w:iCs/>
          <w:shd w:val="clear" w:color="auto" w:fill="FFFFFF"/>
        </w:rPr>
        <w:t>calitate</w:t>
      </w:r>
      <w:proofErr w:type="spellEnd"/>
      <w:r w:rsidRPr="0042711F">
        <w:rPr>
          <w:rFonts w:cstheme="minorHAnsi"/>
          <w:b/>
          <w:bCs/>
          <w:i/>
          <w:iCs/>
          <w:shd w:val="clear" w:color="auto" w:fill="FFFFFF"/>
        </w:rPr>
        <w:t xml:space="preserve">, </w:t>
      </w:r>
      <w:proofErr w:type="spellStart"/>
      <w:r w:rsidRPr="0042711F">
        <w:rPr>
          <w:rFonts w:cstheme="minorHAnsi"/>
          <w:b/>
          <w:bCs/>
          <w:i/>
          <w:iCs/>
          <w:shd w:val="clear" w:color="auto" w:fill="FFFFFF"/>
        </w:rPr>
        <w:t>inovație</w:t>
      </w:r>
      <w:proofErr w:type="spellEnd"/>
      <w:r w:rsidRPr="0042711F">
        <w:rPr>
          <w:rFonts w:cstheme="minorHAnsi"/>
          <w:b/>
          <w:bCs/>
          <w:i/>
          <w:iCs/>
          <w:shd w:val="clear" w:color="auto" w:fill="FFFFFF"/>
        </w:rPr>
        <w:t xml:space="preserve"> </w:t>
      </w:r>
      <w:proofErr w:type="spellStart"/>
      <w:r w:rsidRPr="0042711F">
        <w:rPr>
          <w:rFonts w:cstheme="minorHAnsi"/>
          <w:b/>
          <w:bCs/>
          <w:i/>
          <w:iCs/>
          <w:shd w:val="clear" w:color="auto" w:fill="FFFFFF"/>
        </w:rPr>
        <w:t>și</w:t>
      </w:r>
      <w:proofErr w:type="spellEnd"/>
      <w:r w:rsidRPr="0042711F">
        <w:rPr>
          <w:rFonts w:cstheme="minorHAnsi"/>
          <w:b/>
          <w:bCs/>
          <w:i/>
          <w:iCs/>
          <w:shd w:val="clear" w:color="auto" w:fill="FFFFFF"/>
        </w:rPr>
        <w:t xml:space="preserve"> </w:t>
      </w:r>
      <w:proofErr w:type="spellStart"/>
      <w:r w:rsidRPr="0042711F">
        <w:rPr>
          <w:rFonts w:cstheme="minorHAnsi"/>
          <w:b/>
          <w:bCs/>
          <w:i/>
          <w:iCs/>
          <w:shd w:val="clear" w:color="auto" w:fill="FFFFFF"/>
        </w:rPr>
        <w:t>recunoașterea</w:t>
      </w:r>
      <w:proofErr w:type="spellEnd"/>
      <w:r w:rsidRPr="0042711F">
        <w:rPr>
          <w:rFonts w:cstheme="minorHAnsi"/>
          <w:b/>
          <w:bCs/>
          <w:i/>
          <w:iCs/>
          <w:shd w:val="clear" w:color="auto" w:fill="FFFFFF"/>
        </w:rPr>
        <w:t xml:space="preserve"> </w:t>
      </w:r>
      <w:proofErr w:type="spellStart"/>
      <w:r w:rsidRPr="0042711F">
        <w:rPr>
          <w:rFonts w:cstheme="minorHAnsi"/>
          <w:b/>
          <w:bCs/>
          <w:i/>
          <w:iCs/>
          <w:shd w:val="clear" w:color="auto" w:fill="FFFFFF"/>
        </w:rPr>
        <w:t>învățării</w:t>
      </w:r>
      <w:proofErr w:type="spellEnd"/>
      <w:r w:rsidRPr="0042711F">
        <w:rPr>
          <w:rFonts w:cstheme="minorHAnsi"/>
          <w:b/>
          <w:bCs/>
          <w:i/>
          <w:iCs/>
          <w:shd w:val="clear" w:color="auto" w:fill="FFFFFF"/>
        </w:rPr>
        <w:t xml:space="preserve"> non-</w:t>
      </w:r>
      <w:proofErr w:type="spellStart"/>
      <w:r w:rsidRPr="0042711F">
        <w:rPr>
          <w:rFonts w:cstheme="minorHAnsi"/>
          <w:b/>
          <w:bCs/>
          <w:i/>
          <w:iCs/>
          <w:shd w:val="clear" w:color="auto" w:fill="FFFFFF"/>
        </w:rPr>
        <w:t>formale</w:t>
      </w:r>
      <w:proofErr w:type="spellEnd"/>
      <w:r w:rsidRPr="0042711F">
        <w:rPr>
          <w:b/>
          <w:sz w:val="23"/>
          <w:szCs w:val="23"/>
        </w:rPr>
        <w:t>.</w:t>
      </w:r>
    </w:p>
    <w:p w14:paraId="1182AD96" w14:textId="678FDA6C" w:rsidR="00E77EED" w:rsidRPr="0042711F" w:rsidRDefault="00E77EED" w:rsidP="00E77EED">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2.4.1: </w:t>
      </w:r>
      <w:proofErr w:type="spellStart"/>
      <w:r w:rsidRPr="0042711F">
        <w:rPr>
          <w:rFonts w:cstheme="minorHAnsi"/>
          <w:bCs/>
        </w:rPr>
        <w:t>Coordonarea</w:t>
      </w:r>
      <w:proofErr w:type="spellEnd"/>
      <w:r w:rsidRPr="0042711F">
        <w:rPr>
          <w:rFonts w:cstheme="minorHAnsi"/>
          <w:bCs/>
        </w:rPr>
        <w:t xml:space="preserve"> cu </w:t>
      </w:r>
      <w:proofErr w:type="spellStart"/>
      <w:r w:rsidRPr="0042711F">
        <w:rPr>
          <w:rFonts w:cstheme="minorHAnsi"/>
          <w:bCs/>
        </w:rPr>
        <w:t>organizații</w:t>
      </w:r>
      <w:proofErr w:type="spellEnd"/>
      <w:r w:rsidRPr="0042711F">
        <w:rPr>
          <w:rFonts w:cstheme="minorHAnsi"/>
          <w:bCs/>
        </w:rPr>
        <w:t xml:space="preserve"> </w:t>
      </w:r>
      <w:proofErr w:type="spellStart"/>
      <w:r w:rsidRPr="0042711F">
        <w:rPr>
          <w:rFonts w:cstheme="minorHAnsi"/>
          <w:bCs/>
        </w:rPr>
        <w:t>europene</w:t>
      </w:r>
      <w:proofErr w:type="spellEnd"/>
      <w:r w:rsidRPr="0042711F">
        <w:rPr>
          <w:rFonts w:cstheme="minorHAnsi"/>
          <w:bCs/>
        </w:rPr>
        <w:t xml:space="preserve"> </w:t>
      </w:r>
      <w:proofErr w:type="spellStart"/>
      <w:r w:rsidRPr="0042711F">
        <w:rPr>
          <w:rFonts w:cstheme="minorHAnsi"/>
          <w:bCs/>
        </w:rPr>
        <w:t>pentru</w:t>
      </w:r>
      <w:proofErr w:type="spellEnd"/>
      <w:r w:rsidRPr="0042711F">
        <w:rPr>
          <w:rFonts w:cstheme="minorHAnsi"/>
          <w:bCs/>
        </w:rPr>
        <w:t xml:space="preserve"> </w:t>
      </w:r>
      <w:proofErr w:type="gramStart"/>
      <w:r w:rsidRPr="0042711F">
        <w:rPr>
          <w:rFonts w:cstheme="minorHAnsi"/>
          <w:bCs/>
        </w:rPr>
        <w:t>a</w:t>
      </w:r>
      <w:proofErr w:type="gramEnd"/>
      <w:r w:rsidRPr="0042711F">
        <w:rPr>
          <w:rFonts w:cstheme="minorHAnsi"/>
          <w:bCs/>
        </w:rPr>
        <w:t xml:space="preserve"> </w:t>
      </w:r>
      <w:proofErr w:type="spellStart"/>
      <w:r w:rsidRPr="0042711F">
        <w:rPr>
          <w:rFonts w:cstheme="minorHAnsi"/>
          <w:bCs/>
        </w:rPr>
        <w:t>aduce</w:t>
      </w:r>
      <w:proofErr w:type="spellEnd"/>
      <w:r w:rsidRPr="0042711F">
        <w:rPr>
          <w:rFonts w:cstheme="minorHAnsi"/>
          <w:bCs/>
        </w:rPr>
        <w:t xml:space="preserve"> </w:t>
      </w:r>
      <w:proofErr w:type="spellStart"/>
      <w:r w:rsidRPr="0042711F">
        <w:rPr>
          <w:rFonts w:cstheme="minorHAnsi"/>
          <w:bCs/>
        </w:rPr>
        <w:t>programele</w:t>
      </w:r>
      <w:proofErr w:type="spellEnd"/>
      <w:r w:rsidRPr="0042711F">
        <w:rPr>
          <w:rFonts w:cstheme="minorHAnsi"/>
          <w:bCs/>
        </w:rPr>
        <w:t xml:space="preserve"> </w:t>
      </w:r>
      <w:proofErr w:type="spellStart"/>
      <w:r w:rsidRPr="0042711F">
        <w:rPr>
          <w:rFonts w:cstheme="minorHAnsi"/>
          <w:bCs/>
        </w:rPr>
        <w:t>europene</w:t>
      </w:r>
      <w:proofErr w:type="spellEnd"/>
      <w:r w:rsidRPr="0042711F">
        <w:rPr>
          <w:rFonts w:cstheme="minorHAnsi"/>
          <w:bCs/>
        </w:rPr>
        <w:t xml:space="preserve"> de </w:t>
      </w:r>
      <w:proofErr w:type="spellStart"/>
      <w:r w:rsidRPr="0042711F">
        <w:rPr>
          <w:rFonts w:cstheme="minorHAnsi"/>
          <w:bCs/>
        </w:rPr>
        <w:t>tineret</w:t>
      </w:r>
      <w:proofErr w:type="spellEnd"/>
      <w:r w:rsidRPr="0042711F">
        <w:rPr>
          <w:rFonts w:cstheme="minorHAnsi"/>
          <w:bCs/>
        </w:rPr>
        <w:t xml:space="preserve"> </w:t>
      </w:r>
      <w:proofErr w:type="spellStart"/>
      <w:r w:rsidRPr="0042711F">
        <w:rPr>
          <w:rFonts w:cstheme="minorHAnsi"/>
          <w:bCs/>
        </w:rPr>
        <w:t>în</w:t>
      </w:r>
      <w:proofErr w:type="spellEnd"/>
      <w:r w:rsidRPr="0042711F">
        <w:rPr>
          <w:rFonts w:cstheme="minorHAnsi"/>
          <w:bCs/>
        </w:rPr>
        <w:t xml:space="preserve"> Târgu-Jiu.</w:t>
      </w:r>
      <w:r w:rsidR="002E34F6" w:rsidRPr="0042711F">
        <w:rPr>
          <w:b/>
          <w:i/>
        </w:rPr>
        <w:t xml:space="preserve"> </w:t>
      </w:r>
    </w:p>
    <w:p w14:paraId="5D4A02C5" w14:textId="14BB6184" w:rsidR="00E77EED" w:rsidRPr="0042711F" w:rsidRDefault="00E77EED" w:rsidP="00E77EED">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2.4.2: </w:t>
      </w:r>
      <w:proofErr w:type="spellStart"/>
      <w:r w:rsidRPr="0042711F">
        <w:rPr>
          <w:rFonts w:cstheme="minorHAnsi"/>
          <w:bCs/>
        </w:rPr>
        <w:t>Organizarea</w:t>
      </w:r>
      <w:proofErr w:type="spellEnd"/>
      <w:r w:rsidRPr="0042711F">
        <w:rPr>
          <w:rFonts w:cstheme="minorHAnsi"/>
          <w:bCs/>
        </w:rPr>
        <w:t xml:space="preserve"> de </w:t>
      </w:r>
      <w:proofErr w:type="spellStart"/>
      <w:r w:rsidRPr="0042711F">
        <w:rPr>
          <w:rFonts w:cstheme="minorHAnsi"/>
          <w:bCs/>
        </w:rPr>
        <w:t>evenimente</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activități</w:t>
      </w:r>
      <w:proofErr w:type="spellEnd"/>
      <w:r w:rsidRPr="0042711F">
        <w:rPr>
          <w:rFonts w:cstheme="minorHAnsi"/>
          <w:bCs/>
        </w:rPr>
        <w:t xml:space="preserve"> care </w:t>
      </w:r>
      <w:proofErr w:type="spellStart"/>
      <w:r w:rsidRPr="0042711F">
        <w:rPr>
          <w:rFonts w:cstheme="minorHAnsi"/>
          <w:bCs/>
        </w:rPr>
        <w:t>să</w:t>
      </w:r>
      <w:proofErr w:type="spellEnd"/>
      <w:r w:rsidRPr="0042711F">
        <w:rPr>
          <w:rFonts w:cstheme="minorHAnsi"/>
          <w:bCs/>
        </w:rPr>
        <w:t xml:space="preserve"> </w:t>
      </w:r>
      <w:proofErr w:type="spellStart"/>
      <w:r w:rsidRPr="0042711F">
        <w:rPr>
          <w:rFonts w:cstheme="minorHAnsi"/>
          <w:bCs/>
        </w:rPr>
        <w:t>promoveze</w:t>
      </w:r>
      <w:proofErr w:type="spellEnd"/>
      <w:r w:rsidRPr="0042711F">
        <w:rPr>
          <w:rFonts w:cstheme="minorHAnsi"/>
          <w:bCs/>
        </w:rPr>
        <w:t xml:space="preserve"> </w:t>
      </w:r>
      <w:proofErr w:type="spellStart"/>
      <w:r w:rsidRPr="0042711F">
        <w:rPr>
          <w:rFonts w:cstheme="minorHAnsi"/>
          <w:bCs/>
        </w:rPr>
        <w:t>recunoașterea</w:t>
      </w:r>
      <w:proofErr w:type="spellEnd"/>
      <w:r w:rsidRPr="0042711F">
        <w:rPr>
          <w:rFonts w:cstheme="minorHAnsi"/>
          <w:bCs/>
        </w:rPr>
        <w:t xml:space="preserve"> </w:t>
      </w:r>
      <w:proofErr w:type="spellStart"/>
      <w:r w:rsidRPr="0042711F">
        <w:rPr>
          <w:rFonts w:cstheme="minorHAnsi"/>
          <w:bCs/>
        </w:rPr>
        <w:t>învățării</w:t>
      </w:r>
      <w:proofErr w:type="spellEnd"/>
      <w:r w:rsidRPr="0042711F">
        <w:rPr>
          <w:rFonts w:cstheme="minorHAnsi"/>
          <w:bCs/>
        </w:rPr>
        <w:t xml:space="preserve"> non-</w:t>
      </w:r>
      <w:proofErr w:type="spellStart"/>
      <w:r w:rsidRPr="0042711F">
        <w:rPr>
          <w:rFonts w:cstheme="minorHAnsi"/>
          <w:bCs/>
        </w:rPr>
        <w:t>formale</w:t>
      </w:r>
      <w:proofErr w:type="spellEnd"/>
      <w:r w:rsidRPr="0042711F">
        <w:rPr>
          <w:rFonts w:cstheme="minorHAnsi"/>
          <w:bCs/>
        </w:rPr>
        <w:t>.</w:t>
      </w:r>
      <w:r w:rsidR="002E34F6" w:rsidRPr="0042711F">
        <w:rPr>
          <w:b/>
          <w:i/>
        </w:rPr>
        <w:t xml:space="preserve"> </w:t>
      </w:r>
    </w:p>
    <w:p w14:paraId="7B593101" w14:textId="77777777" w:rsidR="00E77EED" w:rsidRPr="0042711F" w:rsidRDefault="00E77EED" w:rsidP="00E77EED">
      <w:pPr>
        <w:pStyle w:val="Default"/>
        <w:ind w:left="765"/>
        <w:jc w:val="both"/>
        <w:rPr>
          <w:rFonts w:cstheme="minorHAnsi"/>
          <w:bCs/>
        </w:rPr>
      </w:pPr>
    </w:p>
    <w:p w14:paraId="27B9F3B8" w14:textId="77777777" w:rsidR="00077223" w:rsidRPr="0042711F" w:rsidRDefault="0023464A" w:rsidP="00733AEC">
      <w:pPr>
        <w:pStyle w:val="Default"/>
        <w:numPr>
          <w:ilvl w:val="1"/>
          <w:numId w:val="49"/>
        </w:numPr>
        <w:jc w:val="both"/>
        <w:rPr>
          <w:b/>
          <w:sz w:val="23"/>
          <w:szCs w:val="23"/>
        </w:rPr>
      </w:pPr>
      <w:proofErr w:type="spellStart"/>
      <w:r w:rsidRPr="0042711F">
        <w:rPr>
          <w:rFonts w:cstheme="minorHAnsi"/>
          <w:b/>
          <w:bCs/>
          <w:i/>
          <w:iCs/>
        </w:rPr>
        <w:t>Îmbunătățirea</w:t>
      </w:r>
      <w:proofErr w:type="spellEnd"/>
      <w:r w:rsidRPr="0042711F">
        <w:rPr>
          <w:rFonts w:cstheme="minorHAnsi"/>
          <w:b/>
          <w:bCs/>
          <w:i/>
          <w:iCs/>
        </w:rPr>
        <w:t xml:space="preserve"> </w:t>
      </w:r>
      <w:proofErr w:type="spellStart"/>
      <w:r w:rsidRPr="0042711F">
        <w:rPr>
          <w:rFonts w:cstheme="minorHAnsi"/>
          <w:b/>
          <w:bCs/>
          <w:i/>
          <w:iCs/>
        </w:rPr>
        <w:t>accesului</w:t>
      </w:r>
      <w:proofErr w:type="spellEnd"/>
      <w:r w:rsidRPr="0042711F">
        <w:rPr>
          <w:rFonts w:cstheme="minorHAnsi"/>
          <w:b/>
          <w:bCs/>
          <w:i/>
          <w:iCs/>
        </w:rPr>
        <w:t xml:space="preserve"> la </w:t>
      </w:r>
      <w:proofErr w:type="spellStart"/>
      <w:r w:rsidRPr="0042711F">
        <w:rPr>
          <w:rFonts w:cstheme="minorHAnsi"/>
          <w:b/>
          <w:bCs/>
          <w:i/>
          <w:iCs/>
        </w:rPr>
        <w:t>informații</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resurse</w:t>
      </w:r>
      <w:proofErr w:type="spellEnd"/>
      <w:r w:rsidRPr="0042711F">
        <w:rPr>
          <w:rFonts w:cstheme="minorHAnsi"/>
          <w:b/>
          <w:bCs/>
          <w:i/>
          <w:iCs/>
        </w:rPr>
        <w:t xml:space="preserve"> de </w:t>
      </w:r>
      <w:proofErr w:type="spellStart"/>
      <w:r w:rsidRPr="0042711F">
        <w:rPr>
          <w:rFonts w:cstheme="minorHAnsi"/>
          <w:b/>
          <w:bCs/>
          <w:i/>
          <w:iCs/>
        </w:rPr>
        <w:t>calitate</w:t>
      </w:r>
      <w:proofErr w:type="spellEnd"/>
      <w:r w:rsidRPr="0042711F">
        <w:rPr>
          <w:rFonts w:cstheme="minorHAnsi"/>
          <w:b/>
          <w:bCs/>
          <w:i/>
          <w:iCs/>
        </w:rPr>
        <w:t xml:space="preserve"> </w:t>
      </w:r>
      <w:proofErr w:type="spellStart"/>
      <w:r w:rsidRPr="0042711F">
        <w:rPr>
          <w:rFonts w:cstheme="minorHAnsi"/>
          <w:b/>
          <w:bCs/>
          <w:i/>
          <w:iCs/>
        </w:rPr>
        <w:t>pentru</w:t>
      </w:r>
      <w:proofErr w:type="spellEnd"/>
      <w:r w:rsidRPr="0042711F">
        <w:rPr>
          <w:rFonts w:cstheme="minorHAnsi"/>
          <w:b/>
          <w:bCs/>
          <w:i/>
          <w:iCs/>
        </w:rPr>
        <w:t xml:space="preserve"> </w:t>
      </w:r>
      <w:proofErr w:type="spellStart"/>
      <w:r w:rsidRPr="0042711F">
        <w:rPr>
          <w:rFonts w:cstheme="minorHAnsi"/>
          <w:b/>
          <w:bCs/>
          <w:i/>
          <w:iCs/>
        </w:rPr>
        <w:t>tineri</w:t>
      </w:r>
      <w:proofErr w:type="spellEnd"/>
      <w:r w:rsidRPr="0042711F">
        <w:rPr>
          <w:rFonts w:cstheme="minorHAnsi"/>
          <w:b/>
          <w:bCs/>
          <w:i/>
          <w:iCs/>
        </w:rPr>
        <w:t>.</w:t>
      </w:r>
    </w:p>
    <w:p w14:paraId="23C7932A" w14:textId="7398B73A" w:rsidR="00E77EED" w:rsidRPr="0042711F" w:rsidRDefault="00E77EED" w:rsidP="00E77EED">
      <w:pPr>
        <w:pStyle w:val="Default"/>
        <w:ind w:left="765"/>
        <w:jc w:val="both"/>
        <w:rPr>
          <w:rFonts w:cstheme="minorHAnsi"/>
          <w:bCs/>
          <w:color w:val="auto"/>
        </w:rPr>
      </w:pPr>
      <w:proofErr w:type="spellStart"/>
      <w:r w:rsidRPr="0042711F">
        <w:rPr>
          <w:rFonts w:cstheme="minorHAnsi"/>
          <w:bCs/>
          <w:color w:val="auto"/>
        </w:rPr>
        <w:t>Măsura</w:t>
      </w:r>
      <w:proofErr w:type="spellEnd"/>
      <w:r w:rsidRPr="0042711F">
        <w:rPr>
          <w:rFonts w:cstheme="minorHAnsi"/>
          <w:bCs/>
          <w:color w:val="auto"/>
        </w:rPr>
        <w:t xml:space="preserve"> </w:t>
      </w:r>
      <w:r w:rsidR="009F6181" w:rsidRPr="0042711F">
        <w:rPr>
          <w:rFonts w:cstheme="minorHAnsi"/>
          <w:bCs/>
          <w:color w:val="auto"/>
        </w:rPr>
        <w:t xml:space="preserve">  </w:t>
      </w:r>
      <w:r w:rsidRPr="0042711F">
        <w:rPr>
          <w:rFonts w:cstheme="minorHAnsi"/>
          <w:bCs/>
          <w:color w:val="auto"/>
        </w:rPr>
        <w:t xml:space="preserve">2.5.1: </w:t>
      </w:r>
      <w:proofErr w:type="spellStart"/>
      <w:r w:rsidRPr="0042711F">
        <w:rPr>
          <w:rFonts w:cstheme="minorHAnsi"/>
          <w:bCs/>
          <w:color w:val="auto"/>
        </w:rPr>
        <w:t>Crearea</w:t>
      </w:r>
      <w:proofErr w:type="spellEnd"/>
      <w:r w:rsidRPr="0042711F">
        <w:rPr>
          <w:rFonts w:cstheme="minorHAnsi"/>
          <w:bCs/>
          <w:color w:val="auto"/>
        </w:rPr>
        <w:t xml:space="preserve"> </w:t>
      </w:r>
      <w:proofErr w:type="spellStart"/>
      <w:r w:rsidRPr="0042711F">
        <w:rPr>
          <w:rFonts w:cstheme="minorHAnsi"/>
          <w:bCs/>
          <w:color w:val="auto"/>
        </w:rPr>
        <w:t>unei</w:t>
      </w:r>
      <w:proofErr w:type="spellEnd"/>
      <w:r w:rsidRPr="0042711F">
        <w:rPr>
          <w:rFonts w:cstheme="minorHAnsi"/>
          <w:bCs/>
          <w:color w:val="auto"/>
        </w:rPr>
        <w:t xml:space="preserve"> </w:t>
      </w:r>
      <w:proofErr w:type="spellStart"/>
      <w:r w:rsidRPr="0042711F">
        <w:rPr>
          <w:rFonts w:cstheme="minorHAnsi"/>
          <w:bCs/>
          <w:color w:val="auto"/>
        </w:rPr>
        <w:t>platforme</w:t>
      </w:r>
      <w:proofErr w:type="spellEnd"/>
      <w:r w:rsidRPr="0042711F">
        <w:rPr>
          <w:rFonts w:cstheme="minorHAnsi"/>
          <w:bCs/>
          <w:color w:val="auto"/>
        </w:rPr>
        <w:t xml:space="preserve"> online cu </w:t>
      </w:r>
      <w:proofErr w:type="spellStart"/>
      <w:r w:rsidRPr="0042711F">
        <w:rPr>
          <w:rFonts w:cstheme="minorHAnsi"/>
          <w:bCs/>
          <w:color w:val="auto"/>
        </w:rPr>
        <w:t>resurse</w:t>
      </w:r>
      <w:proofErr w:type="spellEnd"/>
      <w:r w:rsidRPr="0042711F">
        <w:rPr>
          <w:rFonts w:cstheme="minorHAnsi"/>
          <w:bCs/>
          <w:color w:val="auto"/>
        </w:rPr>
        <w:t xml:space="preserve"> </w:t>
      </w:r>
      <w:proofErr w:type="spellStart"/>
      <w:r w:rsidRPr="0042711F">
        <w:rPr>
          <w:rFonts w:cstheme="minorHAnsi"/>
          <w:bCs/>
          <w:color w:val="auto"/>
        </w:rPr>
        <w:t>și</w:t>
      </w:r>
      <w:proofErr w:type="spellEnd"/>
      <w:r w:rsidRPr="0042711F">
        <w:rPr>
          <w:rFonts w:cstheme="minorHAnsi"/>
          <w:bCs/>
          <w:color w:val="auto"/>
        </w:rPr>
        <w:t xml:space="preserve"> </w:t>
      </w:r>
      <w:proofErr w:type="spellStart"/>
      <w:r w:rsidRPr="0042711F">
        <w:rPr>
          <w:rFonts w:cstheme="minorHAnsi"/>
          <w:bCs/>
          <w:color w:val="auto"/>
        </w:rPr>
        <w:t>informații</w:t>
      </w:r>
      <w:proofErr w:type="spellEnd"/>
      <w:r w:rsidRPr="0042711F">
        <w:rPr>
          <w:rFonts w:cstheme="minorHAnsi"/>
          <w:bCs/>
          <w:color w:val="auto"/>
        </w:rPr>
        <w:t xml:space="preserve"> </w:t>
      </w:r>
      <w:proofErr w:type="spellStart"/>
      <w:r w:rsidRPr="0042711F">
        <w:rPr>
          <w:rFonts w:cstheme="minorHAnsi"/>
          <w:bCs/>
          <w:color w:val="auto"/>
        </w:rPr>
        <w:t>pentru</w:t>
      </w:r>
      <w:proofErr w:type="spellEnd"/>
      <w:r w:rsidRPr="0042711F">
        <w:rPr>
          <w:rFonts w:cstheme="minorHAnsi"/>
          <w:bCs/>
          <w:color w:val="auto"/>
        </w:rPr>
        <w:t xml:space="preserve"> </w:t>
      </w:r>
      <w:proofErr w:type="spellStart"/>
      <w:r w:rsidRPr="0042711F">
        <w:rPr>
          <w:rFonts w:cstheme="minorHAnsi"/>
          <w:bCs/>
          <w:color w:val="auto"/>
        </w:rPr>
        <w:t>tineri</w:t>
      </w:r>
      <w:proofErr w:type="spellEnd"/>
      <w:r w:rsidRPr="0042711F">
        <w:rPr>
          <w:rFonts w:cstheme="minorHAnsi"/>
          <w:bCs/>
          <w:color w:val="auto"/>
        </w:rPr>
        <w:t>.</w:t>
      </w:r>
      <w:r w:rsidR="009C0BF3" w:rsidRPr="0042711F">
        <w:rPr>
          <w:b/>
          <w:i/>
        </w:rPr>
        <w:t xml:space="preserve"> </w:t>
      </w:r>
    </w:p>
    <w:p w14:paraId="3A658A60" w14:textId="44BA27B4" w:rsidR="00E77EED" w:rsidRPr="0042711F" w:rsidRDefault="00E77EED" w:rsidP="00E77EED">
      <w:pPr>
        <w:pStyle w:val="Default"/>
        <w:ind w:left="765"/>
        <w:jc w:val="both"/>
        <w:rPr>
          <w:rFonts w:cstheme="minorHAnsi"/>
          <w:bCs/>
        </w:rPr>
      </w:pPr>
      <w:proofErr w:type="spellStart"/>
      <w:r w:rsidRPr="0042711F">
        <w:rPr>
          <w:rFonts w:cstheme="minorHAnsi"/>
          <w:bCs/>
        </w:rPr>
        <w:t>Măsura</w:t>
      </w:r>
      <w:proofErr w:type="spellEnd"/>
      <w:r w:rsidR="00242585" w:rsidRPr="0042711F">
        <w:rPr>
          <w:rFonts w:cstheme="minorHAnsi"/>
          <w:bCs/>
        </w:rPr>
        <w:t xml:space="preserve"> </w:t>
      </w:r>
      <w:r w:rsidRPr="0042711F">
        <w:rPr>
          <w:rFonts w:cstheme="minorHAnsi"/>
          <w:bCs/>
        </w:rPr>
        <w:t xml:space="preserve">2.5.2: </w:t>
      </w:r>
      <w:proofErr w:type="spellStart"/>
      <w:r w:rsidRPr="0042711F">
        <w:rPr>
          <w:rFonts w:cstheme="minorHAnsi"/>
          <w:bCs/>
        </w:rPr>
        <w:t>Organizarea</w:t>
      </w:r>
      <w:proofErr w:type="spellEnd"/>
      <w:r w:rsidRPr="0042711F">
        <w:rPr>
          <w:rFonts w:cstheme="minorHAnsi"/>
          <w:bCs/>
        </w:rPr>
        <w:t xml:space="preserve"> </w:t>
      </w:r>
      <w:proofErr w:type="spellStart"/>
      <w:r w:rsidRPr="0042711F">
        <w:rPr>
          <w:rFonts w:cstheme="minorHAnsi"/>
          <w:bCs/>
        </w:rPr>
        <w:t>regulată</w:t>
      </w:r>
      <w:proofErr w:type="spellEnd"/>
      <w:r w:rsidRPr="0042711F">
        <w:rPr>
          <w:rFonts w:cstheme="minorHAnsi"/>
          <w:bCs/>
        </w:rPr>
        <w:t xml:space="preserve"> </w:t>
      </w:r>
      <w:proofErr w:type="gramStart"/>
      <w:r w:rsidRPr="0042711F">
        <w:rPr>
          <w:rFonts w:cstheme="minorHAnsi"/>
          <w:bCs/>
        </w:rPr>
        <w:t>a</w:t>
      </w:r>
      <w:proofErr w:type="gramEnd"/>
      <w:r w:rsidRPr="0042711F">
        <w:rPr>
          <w:rFonts w:cstheme="minorHAnsi"/>
          <w:bCs/>
        </w:rPr>
        <w:t xml:space="preserve"> </w:t>
      </w:r>
      <w:proofErr w:type="spellStart"/>
      <w:r w:rsidRPr="0042711F">
        <w:rPr>
          <w:rFonts w:cstheme="minorHAnsi"/>
          <w:bCs/>
        </w:rPr>
        <w:t>atelierelor</w:t>
      </w:r>
      <w:proofErr w:type="spellEnd"/>
      <w:r w:rsidRPr="0042711F">
        <w:rPr>
          <w:rFonts w:cstheme="minorHAnsi"/>
          <w:bCs/>
        </w:rPr>
        <w:t xml:space="preserve"> de </w:t>
      </w:r>
      <w:proofErr w:type="spellStart"/>
      <w:r w:rsidRPr="0042711F">
        <w:rPr>
          <w:rFonts w:cstheme="minorHAnsi"/>
          <w:bCs/>
        </w:rPr>
        <w:t>orientare</w:t>
      </w:r>
      <w:proofErr w:type="spellEnd"/>
      <w:r w:rsidRPr="0042711F">
        <w:rPr>
          <w:rFonts w:cstheme="minorHAnsi"/>
          <w:bCs/>
        </w:rPr>
        <w:t xml:space="preserve"> </w:t>
      </w:r>
      <w:proofErr w:type="spellStart"/>
      <w:r w:rsidRPr="0042711F">
        <w:rPr>
          <w:rFonts w:cstheme="minorHAnsi"/>
          <w:bCs/>
        </w:rPr>
        <w:t>profesională</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sesiunilor</w:t>
      </w:r>
      <w:proofErr w:type="spellEnd"/>
      <w:r w:rsidRPr="0042711F">
        <w:rPr>
          <w:rFonts w:cstheme="minorHAnsi"/>
          <w:bCs/>
        </w:rPr>
        <w:t xml:space="preserve"> de </w:t>
      </w:r>
      <w:proofErr w:type="spellStart"/>
      <w:r w:rsidRPr="0042711F">
        <w:rPr>
          <w:rFonts w:cstheme="minorHAnsi"/>
          <w:bCs/>
        </w:rPr>
        <w:t>informare</w:t>
      </w:r>
      <w:proofErr w:type="spellEnd"/>
      <w:r w:rsidRPr="0042711F">
        <w:rPr>
          <w:rFonts w:cstheme="minorHAnsi"/>
          <w:bCs/>
        </w:rPr>
        <w:t>.</w:t>
      </w:r>
      <w:r w:rsidR="00242585" w:rsidRPr="0042711F">
        <w:rPr>
          <w:b/>
          <w:i/>
        </w:rPr>
        <w:t xml:space="preserve"> </w:t>
      </w:r>
    </w:p>
    <w:p w14:paraId="647A4FBA" w14:textId="77777777" w:rsidR="00E77EED" w:rsidRPr="0042711F" w:rsidRDefault="00E77EED" w:rsidP="00E77EED">
      <w:pPr>
        <w:pStyle w:val="Default"/>
        <w:ind w:left="765"/>
        <w:jc w:val="both"/>
        <w:rPr>
          <w:b/>
          <w:sz w:val="23"/>
          <w:szCs w:val="23"/>
        </w:rPr>
      </w:pPr>
    </w:p>
    <w:p w14:paraId="43517E05" w14:textId="77777777" w:rsidR="00077223" w:rsidRPr="0042711F" w:rsidRDefault="0023464A" w:rsidP="00733AEC">
      <w:pPr>
        <w:pStyle w:val="Default"/>
        <w:numPr>
          <w:ilvl w:val="1"/>
          <w:numId w:val="49"/>
        </w:numPr>
        <w:jc w:val="both"/>
        <w:rPr>
          <w:b/>
          <w:sz w:val="23"/>
          <w:szCs w:val="23"/>
        </w:rPr>
      </w:pPr>
      <w:proofErr w:type="spellStart"/>
      <w:r w:rsidRPr="0042711F">
        <w:rPr>
          <w:rFonts w:cstheme="minorHAnsi"/>
          <w:b/>
          <w:bCs/>
          <w:i/>
          <w:iCs/>
        </w:rPr>
        <w:t>Sprijinirea</w:t>
      </w:r>
      <w:proofErr w:type="spellEnd"/>
      <w:r w:rsidRPr="0042711F">
        <w:rPr>
          <w:rFonts w:cstheme="minorHAnsi"/>
          <w:b/>
          <w:bCs/>
          <w:i/>
          <w:iCs/>
        </w:rPr>
        <w:t xml:space="preserve"> </w:t>
      </w:r>
      <w:proofErr w:type="spellStart"/>
      <w:r w:rsidRPr="0042711F">
        <w:rPr>
          <w:rFonts w:cstheme="minorHAnsi"/>
          <w:b/>
          <w:bCs/>
          <w:i/>
          <w:iCs/>
        </w:rPr>
        <w:t>inițiativelor</w:t>
      </w:r>
      <w:proofErr w:type="spellEnd"/>
      <w:r w:rsidRPr="0042711F">
        <w:rPr>
          <w:rFonts w:cstheme="minorHAnsi"/>
          <w:b/>
          <w:bCs/>
          <w:i/>
          <w:iCs/>
        </w:rPr>
        <w:t xml:space="preserve"> de </w:t>
      </w:r>
      <w:proofErr w:type="spellStart"/>
      <w:r w:rsidRPr="0042711F">
        <w:rPr>
          <w:rFonts w:cstheme="minorHAnsi"/>
          <w:b/>
          <w:bCs/>
          <w:i/>
          <w:iCs/>
        </w:rPr>
        <w:t>tineret</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dezvoltarea</w:t>
      </w:r>
      <w:proofErr w:type="spellEnd"/>
      <w:r w:rsidRPr="0042711F">
        <w:rPr>
          <w:rFonts w:cstheme="minorHAnsi"/>
          <w:b/>
          <w:bCs/>
          <w:i/>
          <w:iCs/>
        </w:rPr>
        <w:t xml:space="preserve"> </w:t>
      </w:r>
      <w:proofErr w:type="spellStart"/>
      <w:r w:rsidRPr="0042711F">
        <w:rPr>
          <w:rFonts w:cstheme="minorHAnsi"/>
          <w:b/>
          <w:bCs/>
          <w:i/>
          <w:iCs/>
        </w:rPr>
        <w:t>voluntariatului</w:t>
      </w:r>
      <w:proofErr w:type="spellEnd"/>
      <w:r w:rsidRPr="0042711F">
        <w:rPr>
          <w:rFonts w:cstheme="minorHAnsi"/>
          <w:b/>
          <w:bCs/>
          <w:i/>
          <w:iCs/>
        </w:rPr>
        <w:t xml:space="preserve"> </w:t>
      </w:r>
      <w:proofErr w:type="spellStart"/>
      <w:r w:rsidRPr="0042711F">
        <w:rPr>
          <w:rFonts w:cstheme="minorHAnsi"/>
          <w:b/>
          <w:bCs/>
          <w:i/>
          <w:iCs/>
        </w:rPr>
        <w:t>tinerilor</w:t>
      </w:r>
      <w:proofErr w:type="spellEnd"/>
      <w:r w:rsidRPr="0042711F">
        <w:rPr>
          <w:rFonts w:cstheme="minorHAnsi"/>
          <w:b/>
          <w:bCs/>
          <w:i/>
          <w:iCs/>
        </w:rPr>
        <w:t>.</w:t>
      </w:r>
    </w:p>
    <w:p w14:paraId="285C4B6D" w14:textId="3491F324" w:rsidR="00E77EED" w:rsidRPr="0042711F" w:rsidRDefault="00E77EED" w:rsidP="00E77EED">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2.6.1: </w:t>
      </w:r>
      <w:proofErr w:type="spellStart"/>
      <w:r w:rsidRPr="0042711F">
        <w:rPr>
          <w:rFonts w:cstheme="minorHAnsi"/>
          <w:bCs/>
        </w:rPr>
        <w:t>Organizarea</w:t>
      </w:r>
      <w:proofErr w:type="spellEnd"/>
      <w:r w:rsidRPr="0042711F">
        <w:rPr>
          <w:rFonts w:cstheme="minorHAnsi"/>
          <w:bCs/>
        </w:rPr>
        <w:t xml:space="preserve"> </w:t>
      </w:r>
      <w:proofErr w:type="spellStart"/>
      <w:r w:rsidRPr="0042711F">
        <w:rPr>
          <w:rFonts w:cstheme="minorHAnsi"/>
          <w:bCs/>
        </w:rPr>
        <w:t>anuală</w:t>
      </w:r>
      <w:proofErr w:type="spellEnd"/>
      <w:r w:rsidRPr="0042711F">
        <w:rPr>
          <w:rFonts w:cstheme="minorHAnsi"/>
          <w:bCs/>
        </w:rPr>
        <w:t xml:space="preserve"> a </w:t>
      </w:r>
      <w:proofErr w:type="spellStart"/>
      <w:r w:rsidRPr="0042711F">
        <w:rPr>
          <w:rFonts w:cstheme="minorHAnsi"/>
          <w:bCs/>
        </w:rPr>
        <w:t>galelor</w:t>
      </w:r>
      <w:proofErr w:type="spellEnd"/>
      <w:r w:rsidRPr="0042711F">
        <w:rPr>
          <w:rFonts w:cstheme="minorHAnsi"/>
          <w:bCs/>
        </w:rPr>
        <w:t xml:space="preserve"> </w:t>
      </w:r>
      <w:proofErr w:type="spellStart"/>
      <w:r w:rsidRPr="0042711F">
        <w:rPr>
          <w:rFonts w:cstheme="minorHAnsi"/>
          <w:bCs/>
        </w:rPr>
        <w:t>pentru</w:t>
      </w:r>
      <w:proofErr w:type="spellEnd"/>
      <w:r w:rsidRPr="0042711F">
        <w:rPr>
          <w:rFonts w:cstheme="minorHAnsi"/>
          <w:bCs/>
        </w:rPr>
        <w:t xml:space="preserve"> </w:t>
      </w:r>
      <w:proofErr w:type="spellStart"/>
      <w:r w:rsidRPr="0042711F">
        <w:rPr>
          <w:rFonts w:cstheme="minorHAnsi"/>
          <w:bCs/>
        </w:rPr>
        <w:t>tinerii</w:t>
      </w:r>
      <w:proofErr w:type="spellEnd"/>
      <w:r w:rsidRPr="0042711F">
        <w:rPr>
          <w:rFonts w:cstheme="minorHAnsi"/>
          <w:bCs/>
        </w:rPr>
        <w:t xml:space="preserve"> </w:t>
      </w:r>
      <w:proofErr w:type="spellStart"/>
      <w:r w:rsidRPr="0042711F">
        <w:rPr>
          <w:rFonts w:cstheme="minorHAnsi"/>
          <w:bCs/>
        </w:rPr>
        <w:t>voluntari</w:t>
      </w:r>
      <w:proofErr w:type="spellEnd"/>
      <w:r w:rsidRPr="0042711F">
        <w:rPr>
          <w:rFonts w:cstheme="minorHAnsi"/>
          <w:bCs/>
        </w:rPr>
        <w:t>.</w:t>
      </w:r>
      <w:r w:rsidR="00B86285" w:rsidRPr="0042711F">
        <w:rPr>
          <w:b/>
          <w:i/>
        </w:rPr>
        <w:t xml:space="preserve"> </w:t>
      </w:r>
    </w:p>
    <w:p w14:paraId="77C6649E" w14:textId="5E29823F" w:rsidR="00E77EED" w:rsidRPr="0042711F" w:rsidRDefault="00E77EED" w:rsidP="00E77EED">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2.6.2: </w:t>
      </w:r>
      <w:proofErr w:type="spellStart"/>
      <w:r w:rsidRPr="0042711F">
        <w:rPr>
          <w:rFonts w:cstheme="minorHAnsi"/>
          <w:bCs/>
        </w:rPr>
        <w:t>Implementarea</w:t>
      </w:r>
      <w:proofErr w:type="spellEnd"/>
      <w:r w:rsidRPr="0042711F">
        <w:rPr>
          <w:rFonts w:cstheme="minorHAnsi"/>
          <w:bCs/>
        </w:rPr>
        <w:t xml:space="preserve"> </w:t>
      </w:r>
      <w:proofErr w:type="spellStart"/>
      <w:r w:rsidRPr="0042711F">
        <w:rPr>
          <w:rFonts w:cstheme="minorHAnsi"/>
          <w:bCs/>
        </w:rPr>
        <w:t>unui</w:t>
      </w:r>
      <w:proofErr w:type="spellEnd"/>
      <w:r w:rsidRPr="0042711F">
        <w:rPr>
          <w:rFonts w:cstheme="minorHAnsi"/>
          <w:bCs/>
        </w:rPr>
        <w:t xml:space="preserve"> program de </w:t>
      </w:r>
      <w:proofErr w:type="spellStart"/>
      <w:r w:rsidRPr="0042711F">
        <w:rPr>
          <w:rFonts w:cstheme="minorHAnsi"/>
          <w:bCs/>
        </w:rPr>
        <w:t>susținere</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dezvoltare</w:t>
      </w:r>
      <w:proofErr w:type="spellEnd"/>
      <w:r w:rsidRPr="0042711F">
        <w:rPr>
          <w:rFonts w:cstheme="minorHAnsi"/>
          <w:bCs/>
        </w:rPr>
        <w:t xml:space="preserve"> a </w:t>
      </w:r>
      <w:proofErr w:type="spellStart"/>
      <w:r w:rsidRPr="0042711F">
        <w:rPr>
          <w:rFonts w:cstheme="minorHAnsi"/>
          <w:bCs/>
        </w:rPr>
        <w:t>capacității</w:t>
      </w:r>
      <w:proofErr w:type="spellEnd"/>
      <w:r w:rsidRPr="0042711F">
        <w:rPr>
          <w:rFonts w:cstheme="minorHAnsi"/>
          <w:bCs/>
        </w:rPr>
        <w:t xml:space="preserve"> </w:t>
      </w:r>
      <w:proofErr w:type="spellStart"/>
      <w:r w:rsidRPr="0042711F">
        <w:rPr>
          <w:rFonts w:cstheme="minorHAnsi"/>
          <w:bCs/>
        </w:rPr>
        <w:t>organizațiilor</w:t>
      </w:r>
      <w:proofErr w:type="spellEnd"/>
      <w:r w:rsidRPr="0042711F">
        <w:rPr>
          <w:rFonts w:cstheme="minorHAnsi"/>
          <w:bCs/>
        </w:rPr>
        <w:t xml:space="preserve"> </w:t>
      </w:r>
      <w:proofErr w:type="spellStart"/>
      <w:r w:rsidRPr="0042711F">
        <w:rPr>
          <w:rFonts w:cstheme="minorHAnsi"/>
          <w:bCs/>
        </w:rPr>
        <w:t>neguvernamentale</w:t>
      </w:r>
      <w:proofErr w:type="spellEnd"/>
      <w:r w:rsidRPr="0042711F">
        <w:rPr>
          <w:rFonts w:cstheme="minorHAnsi"/>
          <w:bCs/>
        </w:rPr>
        <w:t xml:space="preserve"> cu </w:t>
      </w:r>
      <w:proofErr w:type="spellStart"/>
      <w:r w:rsidRPr="0042711F">
        <w:rPr>
          <w:rFonts w:cstheme="minorHAnsi"/>
          <w:bCs/>
        </w:rPr>
        <w:t>voluntar</w:t>
      </w:r>
      <w:r w:rsidR="002E34F6" w:rsidRPr="0042711F">
        <w:rPr>
          <w:rFonts w:cstheme="minorHAnsi"/>
          <w:bCs/>
        </w:rPr>
        <w:t>i</w:t>
      </w:r>
      <w:proofErr w:type="spellEnd"/>
      <w:r w:rsidRPr="0042711F">
        <w:rPr>
          <w:rFonts w:cstheme="minorHAnsi"/>
          <w:bCs/>
        </w:rPr>
        <w:t>.</w:t>
      </w:r>
      <w:r w:rsidR="00B86285" w:rsidRPr="0042711F">
        <w:rPr>
          <w:b/>
          <w:i/>
        </w:rPr>
        <w:t xml:space="preserve"> </w:t>
      </w:r>
    </w:p>
    <w:p w14:paraId="110F014E" w14:textId="79768060" w:rsidR="00E77EED" w:rsidRPr="0042711F" w:rsidRDefault="00E77EED" w:rsidP="00E77EED">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2.6.3: </w:t>
      </w:r>
      <w:proofErr w:type="spellStart"/>
      <w:r w:rsidRPr="0042711F">
        <w:rPr>
          <w:rFonts w:cstheme="minorHAnsi"/>
          <w:bCs/>
        </w:rPr>
        <w:t>Crearea</w:t>
      </w:r>
      <w:proofErr w:type="spellEnd"/>
      <w:r w:rsidRPr="0042711F">
        <w:rPr>
          <w:rFonts w:cstheme="minorHAnsi"/>
          <w:bCs/>
        </w:rPr>
        <w:t xml:space="preserve"> </w:t>
      </w:r>
      <w:proofErr w:type="spellStart"/>
      <w:r w:rsidRPr="0042711F">
        <w:rPr>
          <w:rFonts w:cstheme="minorHAnsi"/>
          <w:bCs/>
        </w:rPr>
        <w:t>unui</w:t>
      </w:r>
      <w:proofErr w:type="spellEnd"/>
      <w:r w:rsidRPr="0042711F">
        <w:rPr>
          <w:rFonts w:cstheme="minorHAnsi"/>
          <w:bCs/>
        </w:rPr>
        <w:t xml:space="preserve"> program de </w:t>
      </w:r>
      <w:proofErr w:type="spellStart"/>
      <w:r w:rsidRPr="0042711F">
        <w:rPr>
          <w:rFonts w:cstheme="minorHAnsi"/>
          <w:bCs/>
        </w:rPr>
        <w:t>mentorat</w:t>
      </w:r>
      <w:proofErr w:type="spellEnd"/>
      <w:r w:rsidRPr="0042711F">
        <w:rPr>
          <w:rFonts w:cstheme="minorHAnsi"/>
          <w:bCs/>
        </w:rPr>
        <w:t xml:space="preserve"> </w:t>
      </w:r>
      <w:proofErr w:type="spellStart"/>
      <w:r w:rsidRPr="0042711F">
        <w:rPr>
          <w:rFonts w:cstheme="minorHAnsi"/>
          <w:bCs/>
        </w:rPr>
        <w:t>pentru</w:t>
      </w:r>
      <w:proofErr w:type="spellEnd"/>
      <w:r w:rsidRPr="0042711F">
        <w:rPr>
          <w:rFonts w:cstheme="minorHAnsi"/>
          <w:bCs/>
        </w:rPr>
        <w:t xml:space="preserve"> </w:t>
      </w:r>
      <w:proofErr w:type="spellStart"/>
      <w:r w:rsidRPr="0042711F">
        <w:rPr>
          <w:rFonts w:cstheme="minorHAnsi"/>
          <w:bCs/>
        </w:rPr>
        <w:t>voluntarii</w:t>
      </w:r>
      <w:proofErr w:type="spellEnd"/>
      <w:r w:rsidRPr="0042711F">
        <w:rPr>
          <w:rFonts w:cstheme="minorHAnsi"/>
          <w:bCs/>
        </w:rPr>
        <w:t xml:space="preserve"> </w:t>
      </w:r>
      <w:proofErr w:type="spellStart"/>
      <w:r w:rsidRPr="0042711F">
        <w:rPr>
          <w:rFonts w:cstheme="minorHAnsi"/>
          <w:bCs/>
        </w:rPr>
        <w:t>internaționali</w:t>
      </w:r>
      <w:proofErr w:type="spellEnd"/>
      <w:r w:rsidRPr="0042711F">
        <w:rPr>
          <w:rFonts w:cstheme="minorHAnsi"/>
          <w:bCs/>
        </w:rPr>
        <w:t>.</w:t>
      </w:r>
      <w:r w:rsidR="00B86285" w:rsidRPr="0042711F">
        <w:rPr>
          <w:b/>
          <w:i/>
        </w:rPr>
        <w:t xml:space="preserve"> </w:t>
      </w:r>
    </w:p>
    <w:p w14:paraId="07B1C337" w14:textId="77777777" w:rsidR="00E77EED" w:rsidRPr="0042711F" w:rsidRDefault="00E77EED" w:rsidP="00E77EED">
      <w:pPr>
        <w:pStyle w:val="Default"/>
        <w:ind w:left="765"/>
        <w:jc w:val="both"/>
        <w:rPr>
          <w:rFonts w:cstheme="minorHAnsi"/>
          <w:bCs/>
        </w:rPr>
      </w:pPr>
    </w:p>
    <w:p w14:paraId="499AB918" w14:textId="77777777" w:rsidR="0023464A" w:rsidRPr="0042711F" w:rsidRDefault="0023464A" w:rsidP="00733AEC">
      <w:pPr>
        <w:pStyle w:val="Default"/>
        <w:numPr>
          <w:ilvl w:val="1"/>
          <w:numId w:val="49"/>
        </w:numPr>
        <w:jc w:val="both"/>
        <w:rPr>
          <w:b/>
          <w:sz w:val="23"/>
          <w:szCs w:val="23"/>
        </w:rPr>
      </w:pPr>
      <w:proofErr w:type="spellStart"/>
      <w:r w:rsidRPr="0042711F">
        <w:rPr>
          <w:rFonts w:cstheme="minorHAnsi"/>
          <w:b/>
          <w:bCs/>
          <w:i/>
          <w:iCs/>
          <w:shd w:val="clear" w:color="auto" w:fill="FFFFFF"/>
        </w:rPr>
        <w:t>Monitorizarea</w:t>
      </w:r>
      <w:proofErr w:type="spellEnd"/>
      <w:r w:rsidRPr="0042711F">
        <w:rPr>
          <w:rFonts w:cstheme="minorHAnsi"/>
          <w:b/>
          <w:bCs/>
          <w:i/>
          <w:iCs/>
          <w:shd w:val="clear" w:color="auto" w:fill="FFFFFF"/>
        </w:rPr>
        <w:t xml:space="preserve"> </w:t>
      </w:r>
      <w:proofErr w:type="spellStart"/>
      <w:r w:rsidRPr="0042711F">
        <w:rPr>
          <w:rFonts w:cstheme="minorHAnsi"/>
          <w:b/>
          <w:bCs/>
          <w:i/>
          <w:iCs/>
          <w:shd w:val="clear" w:color="auto" w:fill="FFFFFF"/>
        </w:rPr>
        <w:t>și</w:t>
      </w:r>
      <w:proofErr w:type="spellEnd"/>
      <w:r w:rsidRPr="0042711F">
        <w:rPr>
          <w:rFonts w:cstheme="minorHAnsi"/>
          <w:b/>
          <w:bCs/>
          <w:i/>
          <w:iCs/>
          <w:shd w:val="clear" w:color="auto" w:fill="FFFFFF"/>
        </w:rPr>
        <w:t xml:space="preserve"> </w:t>
      </w:r>
      <w:proofErr w:type="spellStart"/>
      <w:r w:rsidRPr="0042711F">
        <w:rPr>
          <w:rFonts w:cstheme="minorHAnsi"/>
          <w:b/>
          <w:bCs/>
          <w:i/>
          <w:iCs/>
          <w:shd w:val="clear" w:color="auto" w:fill="FFFFFF"/>
        </w:rPr>
        <w:t>adaptarea</w:t>
      </w:r>
      <w:proofErr w:type="spellEnd"/>
      <w:r w:rsidRPr="0042711F">
        <w:rPr>
          <w:rFonts w:cstheme="minorHAnsi"/>
          <w:b/>
          <w:bCs/>
          <w:i/>
          <w:iCs/>
          <w:shd w:val="clear" w:color="auto" w:fill="FFFFFF"/>
        </w:rPr>
        <w:t xml:space="preserve"> </w:t>
      </w:r>
      <w:proofErr w:type="spellStart"/>
      <w:r w:rsidRPr="0042711F">
        <w:rPr>
          <w:rFonts w:cstheme="minorHAnsi"/>
          <w:b/>
          <w:bCs/>
          <w:i/>
          <w:iCs/>
          <w:shd w:val="clear" w:color="auto" w:fill="FFFFFF"/>
        </w:rPr>
        <w:t>constantă</w:t>
      </w:r>
      <w:proofErr w:type="spellEnd"/>
      <w:r w:rsidRPr="0042711F">
        <w:rPr>
          <w:rFonts w:cstheme="minorHAnsi"/>
          <w:b/>
          <w:bCs/>
          <w:i/>
          <w:iCs/>
          <w:shd w:val="clear" w:color="auto" w:fill="FFFFFF"/>
        </w:rPr>
        <w:t xml:space="preserve"> </w:t>
      </w:r>
      <w:proofErr w:type="gramStart"/>
      <w:r w:rsidRPr="0042711F">
        <w:rPr>
          <w:rFonts w:cstheme="minorHAnsi"/>
          <w:b/>
          <w:bCs/>
          <w:i/>
          <w:iCs/>
          <w:shd w:val="clear" w:color="auto" w:fill="FFFFFF"/>
        </w:rPr>
        <w:t>a</w:t>
      </w:r>
      <w:proofErr w:type="gramEnd"/>
      <w:r w:rsidRPr="0042711F">
        <w:rPr>
          <w:rFonts w:cstheme="minorHAnsi"/>
          <w:b/>
          <w:bCs/>
          <w:i/>
          <w:iCs/>
          <w:shd w:val="clear" w:color="auto" w:fill="FFFFFF"/>
        </w:rPr>
        <w:t xml:space="preserve"> </w:t>
      </w:r>
      <w:proofErr w:type="spellStart"/>
      <w:r w:rsidRPr="0042711F">
        <w:rPr>
          <w:rFonts w:cstheme="minorHAnsi"/>
          <w:b/>
          <w:bCs/>
          <w:i/>
          <w:iCs/>
          <w:shd w:val="clear" w:color="auto" w:fill="FFFFFF"/>
        </w:rPr>
        <w:t>ofertei</w:t>
      </w:r>
      <w:proofErr w:type="spellEnd"/>
      <w:r w:rsidRPr="0042711F">
        <w:rPr>
          <w:rFonts w:cstheme="minorHAnsi"/>
          <w:b/>
          <w:bCs/>
          <w:i/>
          <w:iCs/>
          <w:shd w:val="clear" w:color="auto" w:fill="FFFFFF"/>
        </w:rPr>
        <w:t xml:space="preserve"> de </w:t>
      </w:r>
      <w:proofErr w:type="spellStart"/>
      <w:r w:rsidRPr="0042711F">
        <w:rPr>
          <w:rFonts w:cstheme="minorHAnsi"/>
          <w:b/>
          <w:bCs/>
          <w:i/>
          <w:iCs/>
          <w:shd w:val="clear" w:color="auto" w:fill="FFFFFF"/>
        </w:rPr>
        <w:t>activități</w:t>
      </w:r>
      <w:proofErr w:type="spellEnd"/>
      <w:r w:rsidRPr="0042711F">
        <w:rPr>
          <w:rFonts w:cstheme="minorHAnsi"/>
          <w:b/>
          <w:bCs/>
          <w:i/>
          <w:iCs/>
          <w:shd w:val="clear" w:color="auto" w:fill="FFFFFF"/>
        </w:rPr>
        <w:t xml:space="preserve"> </w:t>
      </w:r>
      <w:proofErr w:type="spellStart"/>
      <w:r w:rsidRPr="0042711F">
        <w:rPr>
          <w:rFonts w:cstheme="minorHAnsi"/>
          <w:b/>
          <w:bCs/>
          <w:i/>
          <w:iCs/>
          <w:shd w:val="clear" w:color="auto" w:fill="FFFFFF"/>
        </w:rPr>
        <w:t>și</w:t>
      </w:r>
      <w:proofErr w:type="spellEnd"/>
      <w:r w:rsidRPr="0042711F">
        <w:rPr>
          <w:rFonts w:cstheme="minorHAnsi"/>
          <w:b/>
          <w:bCs/>
          <w:i/>
          <w:iCs/>
          <w:shd w:val="clear" w:color="auto" w:fill="FFFFFF"/>
        </w:rPr>
        <w:t xml:space="preserve"> </w:t>
      </w:r>
      <w:proofErr w:type="spellStart"/>
      <w:r w:rsidRPr="0042711F">
        <w:rPr>
          <w:rFonts w:cstheme="minorHAnsi"/>
          <w:b/>
          <w:bCs/>
          <w:i/>
          <w:iCs/>
          <w:shd w:val="clear" w:color="auto" w:fill="FFFFFF"/>
        </w:rPr>
        <w:t>servicii</w:t>
      </w:r>
      <w:proofErr w:type="spellEnd"/>
      <w:r w:rsidRPr="0042711F">
        <w:rPr>
          <w:rFonts w:cstheme="minorHAnsi"/>
          <w:b/>
          <w:bCs/>
          <w:i/>
          <w:iCs/>
          <w:shd w:val="clear" w:color="auto" w:fill="FFFFFF"/>
        </w:rPr>
        <w:t xml:space="preserve"> </w:t>
      </w:r>
      <w:proofErr w:type="spellStart"/>
      <w:r w:rsidRPr="0042711F">
        <w:rPr>
          <w:rFonts w:cstheme="minorHAnsi"/>
          <w:b/>
          <w:bCs/>
          <w:i/>
          <w:iCs/>
          <w:shd w:val="clear" w:color="auto" w:fill="FFFFFF"/>
        </w:rPr>
        <w:t>pentru</w:t>
      </w:r>
      <w:proofErr w:type="spellEnd"/>
      <w:r w:rsidRPr="0042711F">
        <w:rPr>
          <w:rFonts w:cstheme="minorHAnsi"/>
          <w:b/>
          <w:bCs/>
          <w:i/>
          <w:iCs/>
          <w:shd w:val="clear" w:color="auto" w:fill="FFFFFF"/>
        </w:rPr>
        <w:t xml:space="preserve"> a se </w:t>
      </w:r>
      <w:proofErr w:type="spellStart"/>
      <w:r w:rsidRPr="0042711F">
        <w:rPr>
          <w:rFonts w:cstheme="minorHAnsi"/>
          <w:b/>
          <w:bCs/>
          <w:i/>
          <w:iCs/>
          <w:shd w:val="clear" w:color="auto" w:fill="FFFFFF"/>
        </w:rPr>
        <w:t>alinia</w:t>
      </w:r>
      <w:proofErr w:type="spellEnd"/>
      <w:r w:rsidRPr="0042711F">
        <w:rPr>
          <w:rFonts w:cstheme="minorHAnsi"/>
          <w:b/>
          <w:bCs/>
          <w:i/>
          <w:iCs/>
          <w:shd w:val="clear" w:color="auto" w:fill="FFFFFF"/>
        </w:rPr>
        <w:t xml:space="preserve"> cu </w:t>
      </w:r>
      <w:proofErr w:type="spellStart"/>
      <w:r w:rsidRPr="0042711F">
        <w:rPr>
          <w:rFonts w:cstheme="minorHAnsi"/>
          <w:b/>
          <w:bCs/>
          <w:i/>
          <w:iCs/>
          <w:shd w:val="clear" w:color="auto" w:fill="FFFFFF"/>
        </w:rPr>
        <w:t>tendințele</w:t>
      </w:r>
      <w:proofErr w:type="spellEnd"/>
      <w:r w:rsidRPr="0042711F">
        <w:rPr>
          <w:rFonts w:cstheme="minorHAnsi"/>
          <w:b/>
          <w:bCs/>
          <w:i/>
          <w:iCs/>
          <w:shd w:val="clear" w:color="auto" w:fill="FFFFFF"/>
        </w:rPr>
        <w:t xml:space="preserve">, </w:t>
      </w:r>
      <w:proofErr w:type="spellStart"/>
      <w:r w:rsidRPr="0042711F">
        <w:rPr>
          <w:rFonts w:cstheme="minorHAnsi"/>
          <w:b/>
          <w:bCs/>
          <w:i/>
          <w:iCs/>
          <w:shd w:val="clear" w:color="auto" w:fill="FFFFFF"/>
        </w:rPr>
        <w:t>interesele</w:t>
      </w:r>
      <w:proofErr w:type="spellEnd"/>
      <w:r w:rsidRPr="0042711F">
        <w:rPr>
          <w:rFonts w:cstheme="minorHAnsi"/>
          <w:b/>
          <w:bCs/>
          <w:i/>
          <w:iCs/>
          <w:shd w:val="clear" w:color="auto" w:fill="FFFFFF"/>
        </w:rPr>
        <w:t xml:space="preserve"> </w:t>
      </w:r>
      <w:proofErr w:type="spellStart"/>
      <w:r w:rsidRPr="0042711F">
        <w:rPr>
          <w:rFonts w:cstheme="minorHAnsi"/>
          <w:b/>
          <w:bCs/>
          <w:i/>
          <w:iCs/>
          <w:shd w:val="clear" w:color="auto" w:fill="FFFFFF"/>
        </w:rPr>
        <w:t>și</w:t>
      </w:r>
      <w:proofErr w:type="spellEnd"/>
      <w:r w:rsidRPr="0042711F">
        <w:rPr>
          <w:rFonts w:cstheme="minorHAnsi"/>
          <w:b/>
          <w:bCs/>
          <w:i/>
          <w:iCs/>
          <w:shd w:val="clear" w:color="auto" w:fill="FFFFFF"/>
        </w:rPr>
        <w:t xml:space="preserve"> </w:t>
      </w:r>
      <w:proofErr w:type="spellStart"/>
      <w:r w:rsidRPr="0042711F">
        <w:rPr>
          <w:rFonts w:cstheme="minorHAnsi"/>
          <w:b/>
          <w:bCs/>
          <w:i/>
          <w:iCs/>
          <w:shd w:val="clear" w:color="auto" w:fill="FFFFFF"/>
        </w:rPr>
        <w:t>nevoile</w:t>
      </w:r>
      <w:proofErr w:type="spellEnd"/>
      <w:r w:rsidRPr="0042711F">
        <w:rPr>
          <w:rFonts w:cstheme="minorHAnsi"/>
          <w:b/>
          <w:bCs/>
          <w:i/>
          <w:iCs/>
          <w:shd w:val="clear" w:color="auto" w:fill="FFFFFF"/>
        </w:rPr>
        <w:t xml:space="preserve"> </w:t>
      </w:r>
      <w:proofErr w:type="spellStart"/>
      <w:r w:rsidRPr="0042711F">
        <w:rPr>
          <w:rFonts w:cstheme="minorHAnsi"/>
          <w:b/>
          <w:bCs/>
          <w:i/>
          <w:iCs/>
          <w:shd w:val="clear" w:color="auto" w:fill="FFFFFF"/>
        </w:rPr>
        <w:t>în</w:t>
      </w:r>
      <w:proofErr w:type="spellEnd"/>
      <w:r w:rsidRPr="0042711F">
        <w:rPr>
          <w:rFonts w:cstheme="minorHAnsi"/>
          <w:b/>
          <w:bCs/>
          <w:i/>
          <w:iCs/>
          <w:shd w:val="clear" w:color="auto" w:fill="FFFFFF"/>
        </w:rPr>
        <w:t xml:space="preserve"> </w:t>
      </w:r>
      <w:proofErr w:type="spellStart"/>
      <w:r w:rsidRPr="0042711F">
        <w:rPr>
          <w:rFonts w:cstheme="minorHAnsi"/>
          <w:b/>
          <w:bCs/>
          <w:i/>
          <w:iCs/>
          <w:shd w:val="clear" w:color="auto" w:fill="FFFFFF"/>
        </w:rPr>
        <w:t>schimbare</w:t>
      </w:r>
      <w:proofErr w:type="spellEnd"/>
      <w:r w:rsidRPr="0042711F">
        <w:rPr>
          <w:rFonts w:cstheme="minorHAnsi"/>
          <w:b/>
          <w:bCs/>
          <w:i/>
          <w:iCs/>
          <w:shd w:val="clear" w:color="auto" w:fill="FFFFFF"/>
        </w:rPr>
        <w:t xml:space="preserve"> ale </w:t>
      </w:r>
      <w:proofErr w:type="spellStart"/>
      <w:r w:rsidRPr="0042711F">
        <w:rPr>
          <w:rFonts w:cstheme="minorHAnsi"/>
          <w:b/>
          <w:bCs/>
          <w:i/>
          <w:iCs/>
          <w:shd w:val="clear" w:color="auto" w:fill="FFFFFF"/>
        </w:rPr>
        <w:t>tinerilor</w:t>
      </w:r>
      <w:proofErr w:type="spellEnd"/>
      <w:r w:rsidRPr="0042711F">
        <w:rPr>
          <w:rFonts w:cstheme="minorHAnsi"/>
          <w:b/>
          <w:bCs/>
          <w:i/>
          <w:iCs/>
          <w:shd w:val="clear" w:color="auto" w:fill="FFFFFF"/>
        </w:rPr>
        <w:t xml:space="preserve"> din Târgu-Jiu</w:t>
      </w:r>
      <w:r w:rsidRPr="0042711F">
        <w:rPr>
          <w:rFonts w:cstheme="minorHAnsi"/>
          <w:b/>
          <w:bCs/>
          <w:shd w:val="clear" w:color="auto" w:fill="FFFFFF"/>
        </w:rPr>
        <w:t>.</w:t>
      </w:r>
    </w:p>
    <w:p w14:paraId="4FBBBCB0" w14:textId="5227ECBE" w:rsidR="00E77EED" w:rsidRPr="0042711F" w:rsidRDefault="00E77EED" w:rsidP="00E77EED">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2.7.1: </w:t>
      </w:r>
      <w:proofErr w:type="spellStart"/>
      <w:r w:rsidRPr="0042711F">
        <w:rPr>
          <w:rFonts w:cstheme="minorHAnsi"/>
          <w:bCs/>
        </w:rPr>
        <w:t>Monitorizarea</w:t>
      </w:r>
      <w:proofErr w:type="spellEnd"/>
      <w:r w:rsidRPr="0042711F">
        <w:rPr>
          <w:rFonts w:cstheme="minorHAnsi"/>
          <w:bCs/>
        </w:rPr>
        <w:t xml:space="preserve"> </w:t>
      </w:r>
      <w:proofErr w:type="spellStart"/>
      <w:r w:rsidRPr="0042711F">
        <w:rPr>
          <w:rFonts w:cstheme="minorHAnsi"/>
          <w:bCs/>
        </w:rPr>
        <w:t>continuă</w:t>
      </w:r>
      <w:proofErr w:type="spellEnd"/>
      <w:r w:rsidRPr="0042711F">
        <w:rPr>
          <w:rFonts w:cstheme="minorHAnsi"/>
          <w:bCs/>
        </w:rPr>
        <w:t xml:space="preserve"> </w:t>
      </w:r>
      <w:proofErr w:type="gramStart"/>
      <w:r w:rsidRPr="0042711F">
        <w:rPr>
          <w:rFonts w:cstheme="minorHAnsi"/>
          <w:bCs/>
        </w:rPr>
        <w:t>a</w:t>
      </w:r>
      <w:proofErr w:type="gramEnd"/>
      <w:r w:rsidRPr="0042711F">
        <w:rPr>
          <w:rFonts w:cstheme="minorHAnsi"/>
          <w:bCs/>
        </w:rPr>
        <w:t xml:space="preserve"> </w:t>
      </w:r>
      <w:proofErr w:type="spellStart"/>
      <w:r w:rsidRPr="0042711F">
        <w:rPr>
          <w:rFonts w:cstheme="minorHAnsi"/>
          <w:bCs/>
        </w:rPr>
        <w:t>intereselor</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nevoilor</w:t>
      </w:r>
      <w:proofErr w:type="spellEnd"/>
      <w:r w:rsidRPr="0042711F">
        <w:rPr>
          <w:rFonts w:cstheme="minorHAnsi"/>
          <w:bCs/>
        </w:rPr>
        <w:t xml:space="preserve"> </w:t>
      </w:r>
      <w:proofErr w:type="spellStart"/>
      <w:r w:rsidRPr="0042711F">
        <w:rPr>
          <w:rFonts w:cstheme="minorHAnsi"/>
          <w:bCs/>
        </w:rPr>
        <w:t>tinerilor</w:t>
      </w:r>
      <w:proofErr w:type="spellEnd"/>
      <w:r w:rsidRPr="0042711F">
        <w:rPr>
          <w:rFonts w:cstheme="minorHAnsi"/>
          <w:bCs/>
        </w:rPr>
        <w:t xml:space="preserve"> </w:t>
      </w:r>
      <w:proofErr w:type="spellStart"/>
      <w:r w:rsidRPr="0042711F">
        <w:rPr>
          <w:rFonts w:cstheme="minorHAnsi"/>
          <w:bCs/>
        </w:rPr>
        <w:t>prin</w:t>
      </w:r>
      <w:proofErr w:type="spellEnd"/>
      <w:r w:rsidRPr="0042711F">
        <w:rPr>
          <w:rFonts w:cstheme="minorHAnsi"/>
          <w:bCs/>
        </w:rPr>
        <w:t xml:space="preserve"> </w:t>
      </w:r>
      <w:proofErr w:type="spellStart"/>
      <w:r w:rsidRPr="0042711F">
        <w:rPr>
          <w:rFonts w:cstheme="minorHAnsi"/>
          <w:bCs/>
        </w:rPr>
        <w:t>chestionare</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studii</w:t>
      </w:r>
      <w:proofErr w:type="spellEnd"/>
      <w:r w:rsidRPr="0042711F">
        <w:rPr>
          <w:rFonts w:cstheme="minorHAnsi"/>
          <w:bCs/>
        </w:rPr>
        <w:t>.</w:t>
      </w:r>
      <w:r w:rsidR="00EF4E74" w:rsidRPr="0042711F">
        <w:rPr>
          <w:rFonts w:cstheme="minorHAnsi"/>
          <w:bCs/>
        </w:rPr>
        <w:t xml:space="preserve">    </w:t>
      </w:r>
      <w:r w:rsidR="002E34F6" w:rsidRPr="0042711F">
        <w:rPr>
          <w:b/>
          <w:i/>
        </w:rPr>
        <w:t xml:space="preserve"> </w:t>
      </w:r>
    </w:p>
    <w:p w14:paraId="70428626" w14:textId="60B21741" w:rsidR="00E77EED" w:rsidRPr="0042711F" w:rsidRDefault="00E77EED" w:rsidP="00E77EED">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2.7.2: </w:t>
      </w:r>
      <w:proofErr w:type="spellStart"/>
      <w:r w:rsidRPr="0042711F">
        <w:rPr>
          <w:rFonts w:cstheme="minorHAnsi"/>
          <w:bCs/>
        </w:rPr>
        <w:t>Adaptarea</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dezvoltarea</w:t>
      </w:r>
      <w:proofErr w:type="spellEnd"/>
      <w:r w:rsidRPr="0042711F">
        <w:rPr>
          <w:rFonts w:cstheme="minorHAnsi"/>
          <w:bCs/>
        </w:rPr>
        <w:t xml:space="preserve"> </w:t>
      </w:r>
      <w:proofErr w:type="spellStart"/>
      <w:r w:rsidRPr="0042711F">
        <w:rPr>
          <w:rFonts w:cstheme="minorHAnsi"/>
          <w:bCs/>
        </w:rPr>
        <w:t>programelor</w:t>
      </w:r>
      <w:proofErr w:type="spellEnd"/>
      <w:r w:rsidRPr="0042711F">
        <w:rPr>
          <w:rFonts w:cstheme="minorHAnsi"/>
          <w:bCs/>
        </w:rPr>
        <w:t xml:space="preserve"> </w:t>
      </w:r>
      <w:proofErr w:type="spellStart"/>
      <w:r w:rsidRPr="0042711F">
        <w:rPr>
          <w:rFonts w:cstheme="minorHAnsi"/>
          <w:bCs/>
        </w:rPr>
        <w:t>în</w:t>
      </w:r>
      <w:proofErr w:type="spellEnd"/>
      <w:r w:rsidRPr="0042711F">
        <w:rPr>
          <w:rFonts w:cstheme="minorHAnsi"/>
          <w:bCs/>
        </w:rPr>
        <w:t xml:space="preserve"> </w:t>
      </w:r>
      <w:proofErr w:type="spellStart"/>
      <w:r w:rsidRPr="0042711F">
        <w:rPr>
          <w:rFonts w:cstheme="minorHAnsi"/>
          <w:bCs/>
        </w:rPr>
        <w:t>funcție</w:t>
      </w:r>
      <w:proofErr w:type="spellEnd"/>
      <w:r w:rsidRPr="0042711F">
        <w:rPr>
          <w:rFonts w:cstheme="minorHAnsi"/>
          <w:bCs/>
        </w:rPr>
        <w:t xml:space="preserve"> de feedback-ul </w:t>
      </w:r>
      <w:proofErr w:type="spellStart"/>
      <w:r w:rsidRPr="0042711F">
        <w:rPr>
          <w:rFonts w:cstheme="minorHAnsi"/>
          <w:bCs/>
        </w:rPr>
        <w:t>primit</w:t>
      </w:r>
      <w:proofErr w:type="spellEnd"/>
      <w:r w:rsidRPr="0042711F">
        <w:rPr>
          <w:rFonts w:cstheme="minorHAnsi"/>
          <w:bCs/>
        </w:rPr>
        <w:t xml:space="preserve"> de la </w:t>
      </w:r>
      <w:proofErr w:type="spellStart"/>
      <w:r w:rsidRPr="0042711F">
        <w:rPr>
          <w:rFonts w:cstheme="minorHAnsi"/>
          <w:bCs/>
        </w:rPr>
        <w:t>tineri</w:t>
      </w:r>
      <w:proofErr w:type="spellEnd"/>
      <w:r w:rsidRPr="0042711F">
        <w:rPr>
          <w:rFonts w:cstheme="minorHAnsi"/>
          <w:bCs/>
        </w:rPr>
        <w:t>.</w:t>
      </w:r>
      <w:r w:rsidR="002E34F6" w:rsidRPr="0042711F">
        <w:rPr>
          <w:b/>
          <w:i/>
        </w:rPr>
        <w:t xml:space="preserve"> </w:t>
      </w:r>
      <w:r w:rsidR="00EF4E74" w:rsidRPr="0042711F">
        <w:rPr>
          <w:b/>
          <w:i/>
        </w:rPr>
        <w:t xml:space="preserve">    </w:t>
      </w:r>
    </w:p>
    <w:p w14:paraId="43215451" w14:textId="77777777" w:rsidR="00E77EED" w:rsidRPr="0042711F" w:rsidRDefault="00E77EED" w:rsidP="00E77EED">
      <w:pPr>
        <w:pStyle w:val="Default"/>
        <w:ind w:left="765"/>
        <w:jc w:val="both"/>
        <w:rPr>
          <w:rFonts w:cstheme="minorHAnsi"/>
          <w:bCs/>
        </w:rPr>
      </w:pPr>
    </w:p>
    <w:p w14:paraId="70AC92A5" w14:textId="77777777" w:rsidR="00C525B1" w:rsidRPr="0042711F" w:rsidRDefault="00C525B1" w:rsidP="00733AEC">
      <w:pPr>
        <w:pStyle w:val="Default"/>
        <w:ind w:left="927"/>
        <w:jc w:val="both"/>
        <w:rPr>
          <w:sz w:val="23"/>
          <w:szCs w:val="23"/>
        </w:rPr>
      </w:pPr>
    </w:p>
    <w:p w14:paraId="2782C160" w14:textId="77777777" w:rsidR="002C1DA0" w:rsidRPr="0042711F" w:rsidRDefault="00A7197E" w:rsidP="00A7197E">
      <w:pPr>
        <w:pStyle w:val="Listparagraf"/>
        <w:numPr>
          <w:ilvl w:val="0"/>
          <w:numId w:val="49"/>
        </w:numPr>
        <w:tabs>
          <w:tab w:val="left" w:pos="284"/>
          <w:tab w:val="left" w:pos="426"/>
        </w:tabs>
        <w:jc w:val="both"/>
        <w:outlineLvl w:val="1"/>
        <w:rPr>
          <w:b/>
          <w:sz w:val="26"/>
          <w:szCs w:val="26"/>
        </w:rPr>
      </w:pPr>
      <w:bookmarkStart w:id="13" w:name="_Toc129703328"/>
      <w:r w:rsidRPr="0042711F">
        <w:rPr>
          <w:b/>
          <w:sz w:val="26"/>
          <w:szCs w:val="26"/>
        </w:rPr>
        <w:lastRenderedPageBreak/>
        <w:t>ÎMBUNĂTĂȚIREA COMPETENȚELOR PROFESIONALE ALE PERSONALULUI CARE LUCREAZĂ ÎN DOMENIUL TINERETULUI ȘI A COMUNITĂȚII DE PRACTICI, PRIN PROGRAME DE FORMARE CONTINUĂ ȘI SPECIALIZATĂ, PRIN SCHIMBURI DE EXPERIENȚĂ ȘI ÎNVĂȚARE RECIPROCĂ</w:t>
      </w:r>
      <w:bookmarkEnd w:id="13"/>
      <w:r w:rsidRPr="0042711F">
        <w:rPr>
          <w:b/>
          <w:sz w:val="26"/>
          <w:szCs w:val="26"/>
        </w:rPr>
        <w:t>, PENTRU A ASIGURA O ABORDARE ADAPTATĂ ȘI EFICIENTĂ ÎN SPRIJINUL DEZVOLTĂRII TINERILOR</w:t>
      </w:r>
      <w:r w:rsidR="00D85C3C" w:rsidRPr="0042711F">
        <w:rPr>
          <w:b/>
          <w:sz w:val="26"/>
          <w:szCs w:val="26"/>
        </w:rPr>
        <w:t>.</w:t>
      </w:r>
    </w:p>
    <w:p w14:paraId="5E41360C" w14:textId="77777777" w:rsidR="002C1DA0" w:rsidRPr="0042711F" w:rsidRDefault="002C1DA0" w:rsidP="001E554E">
      <w:pPr>
        <w:ind w:left="720"/>
        <w:jc w:val="both"/>
        <w:rPr>
          <w:b/>
          <w:color w:val="FF0000"/>
          <w:sz w:val="26"/>
          <w:szCs w:val="26"/>
          <w:u w:val="single"/>
        </w:rPr>
      </w:pPr>
    </w:p>
    <w:p w14:paraId="06C350B7" w14:textId="77777777" w:rsidR="005E3C0D" w:rsidRPr="0042711F" w:rsidRDefault="00902DF8" w:rsidP="005E3C0D">
      <w:pPr>
        <w:pStyle w:val="Default"/>
        <w:spacing w:line="276" w:lineRule="auto"/>
        <w:ind w:firstLine="284"/>
        <w:rPr>
          <w:b/>
          <w:bCs/>
          <w:sz w:val="23"/>
          <w:szCs w:val="23"/>
        </w:rPr>
      </w:pPr>
      <w:r w:rsidRPr="0042711F">
        <w:rPr>
          <w:b/>
          <w:bCs/>
          <w:sz w:val="23"/>
          <w:szCs w:val="23"/>
        </w:rPr>
        <w:t xml:space="preserve">      </w:t>
      </w:r>
      <w:proofErr w:type="spellStart"/>
      <w:r w:rsidR="005E3C0D" w:rsidRPr="0042711F">
        <w:rPr>
          <w:b/>
          <w:bCs/>
          <w:sz w:val="23"/>
          <w:szCs w:val="23"/>
        </w:rPr>
        <w:t>Direcţii</w:t>
      </w:r>
      <w:proofErr w:type="spellEnd"/>
      <w:r w:rsidR="005E3C0D" w:rsidRPr="0042711F">
        <w:rPr>
          <w:b/>
          <w:bCs/>
          <w:sz w:val="23"/>
          <w:szCs w:val="23"/>
        </w:rPr>
        <w:t xml:space="preserve"> de </w:t>
      </w:r>
      <w:proofErr w:type="spellStart"/>
      <w:r w:rsidR="005E3C0D" w:rsidRPr="0042711F">
        <w:rPr>
          <w:b/>
          <w:bCs/>
          <w:sz w:val="23"/>
          <w:szCs w:val="23"/>
        </w:rPr>
        <w:t>acţiune</w:t>
      </w:r>
      <w:proofErr w:type="spellEnd"/>
      <w:r w:rsidR="005E3C0D" w:rsidRPr="0042711F">
        <w:rPr>
          <w:b/>
          <w:bCs/>
          <w:sz w:val="23"/>
          <w:szCs w:val="23"/>
        </w:rPr>
        <w:t xml:space="preserve">: </w:t>
      </w:r>
    </w:p>
    <w:p w14:paraId="0DFC349B" w14:textId="77777777" w:rsidR="00FE52D7" w:rsidRPr="0042711F" w:rsidRDefault="008751E5" w:rsidP="00733AEC">
      <w:pPr>
        <w:pStyle w:val="Default"/>
        <w:rPr>
          <w:sz w:val="23"/>
          <w:szCs w:val="23"/>
        </w:rPr>
      </w:pPr>
      <w:r w:rsidRPr="0042711F">
        <w:rPr>
          <w:b/>
          <w:bCs/>
          <w:sz w:val="23"/>
          <w:szCs w:val="23"/>
        </w:rPr>
        <w:t xml:space="preserve"> </w:t>
      </w:r>
    </w:p>
    <w:p w14:paraId="1F7AD3A9" w14:textId="77777777" w:rsidR="00101BE8" w:rsidRPr="0042711F" w:rsidRDefault="00733AEC" w:rsidP="00733AEC">
      <w:pPr>
        <w:pStyle w:val="Default"/>
        <w:numPr>
          <w:ilvl w:val="1"/>
          <w:numId w:val="49"/>
        </w:numPr>
        <w:jc w:val="both"/>
        <w:rPr>
          <w:b/>
          <w:sz w:val="23"/>
          <w:szCs w:val="23"/>
        </w:rPr>
      </w:pPr>
      <w:proofErr w:type="spellStart"/>
      <w:r w:rsidRPr="0042711F">
        <w:rPr>
          <w:rFonts w:cstheme="minorHAnsi"/>
          <w:b/>
          <w:bCs/>
          <w:i/>
          <w:iCs/>
        </w:rPr>
        <w:t>Dezvoltarea</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implementarea</w:t>
      </w:r>
      <w:proofErr w:type="spellEnd"/>
      <w:r w:rsidRPr="0042711F">
        <w:rPr>
          <w:rFonts w:cstheme="minorHAnsi"/>
          <w:b/>
          <w:bCs/>
          <w:i/>
          <w:iCs/>
        </w:rPr>
        <w:t xml:space="preserve"> </w:t>
      </w:r>
      <w:proofErr w:type="spellStart"/>
      <w:r w:rsidRPr="0042711F">
        <w:rPr>
          <w:rFonts w:cstheme="minorHAnsi"/>
          <w:b/>
          <w:bCs/>
          <w:i/>
          <w:iCs/>
        </w:rPr>
        <w:t>unor</w:t>
      </w:r>
      <w:proofErr w:type="spellEnd"/>
      <w:r w:rsidRPr="0042711F">
        <w:rPr>
          <w:rFonts w:cstheme="minorHAnsi"/>
          <w:b/>
          <w:bCs/>
          <w:i/>
          <w:iCs/>
        </w:rPr>
        <w:t xml:space="preserve"> </w:t>
      </w:r>
      <w:proofErr w:type="spellStart"/>
      <w:r w:rsidRPr="0042711F">
        <w:rPr>
          <w:rFonts w:cstheme="minorHAnsi"/>
          <w:b/>
          <w:bCs/>
          <w:i/>
          <w:iCs/>
        </w:rPr>
        <w:t>programe</w:t>
      </w:r>
      <w:proofErr w:type="spellEnd"/>
      <w:r w:rsidRPr="0042711F">
        <w:rPr>
          <w:rFonts w:cstheme="minorHAnsi"/>
          <w:b/>
          <w:bCs/>
          <w:i/>
          <w:iCs/>
        </w:rPr>
        <w:t xml:space="preserve"> de </w:t>
      </w:r>
      <w:proofErr w:type="spellStart"/>
      <w:r w:rsidRPr="0042711F">
        <w:rPr>
          <w:rFonts w:cstheme="minorHAnsi"/>
          <w:b/>
          <w:bCs/>
          <w:i/>
          <w:iCs/>
        </w:rPr>
        <w:t>formare</w:t>
      </w:r>
      <w:proofErr w:type="spellEnd"/>
      <w:r w:rsidRPr="0042711F">
        <w:rPr>
          <w:rFonts w:cstheme="minorHAnsi"/>
          <w:b/>
          <w:bCs/>
          <w:i/>
          <w:iCs/>
        </w:rPr>
        <w:t xml:space="preserve"> </w:t>
      </w:r>
      <w:proofErr w:type="spellStart"/>
      <w:r w:rsidRPr="0042711F">
        <w:rPr>
          <w:rFonts w:cstheme="minorHAnsi"/>
          <w:b/>
          <w:bCs/>
          <w:i/>
          <w:iCs/>
        </w:rPr>
        <w:t>continuă</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specializată</w:t>
      </w:r>
      <w:proofErr w:type="spellEnd"/>
      <w:r w:rsidRPr="0042711F">
        <w:rPr>
          <w:rFonts w:cstheme="minorHAnsi"/>
          <w:b/>
          <w:bCs/>
          <w:i/>
          <w:iCs/>
        </w:rPr>
        <w:t xml:space="preserve"> </w:t>
      </w:r>
      <w:proofErr w:type="spellStart"/>
      <w:r w:rsidRPr="0042711F">
        <w:rPr>
          <w:rFonts w:cstheme="minorHAnsi"/>
          <w:b/>
          <w:bCs/>
          <w:i/>
          <w:iCs/>
        </w:rPr>
        <w:t>pentru</w:t>
      </w:r>
      <w:proofErr w:type="spellEnd"/>
      <w:r w:rsidRPr="0042711F">
        <w:rPr>
          <w:rFonts w:cstheme="minorHAnsi"/>
          <w:b/>
          <w:bCs/>
          <w:i/>
          <w:iCs/>
        </w:rPr>
        <w:t xml:space="preserve"> </w:t>
      </w:r>
      <w:proofErr w:type="spellStart"/>
      <w:r w:rsidRPr="0042711F">
        <w:rPr>
          <w:rFonts w:cstheme="minorHAnsi"/>
          <w:b/>
          <w:bCs/>
          <w:i/>
          <w:iCs/>
        </w:rPr>
        <w:t>personalul</w:t>
      </w:r>
      <w:proofErr w:type="spellEnd"/>
      <w:r w:rsidRPr="0042711F">
        <w:rPr>
          <w:rFonts w:cstheme="minorHAnsi"/>
          <w:b/>
          <w:bCs/>
          <w:i/>
          <w:iCs/>
        </w:rPr>
        <w:t xml:space="preserve"> din </w:t>
      </w:r>
      <w:proofErr w:type="spellStart"/>
      <w:r w:rsidRPr="0042711F">
        <w:rPr>
          <w:rFonts w:cstheme="minorHAnsi"/>
          <w:b/>
          <w:bCs/>
          <w:i/>
          <w:iCs/>
        </w:rPr>
        <w:t>domeniul</w:t>
      </w:r>
      <w:proofErr w:type="spellEnd"/>
      <w:r w:rsidRPr="0042711F">
        <w:rPr>
          <w:rFonts w:cstheme="minorHAnsi"/>
          <w:b/>
          <w:bCs/>
          <w:i/>
          <w:iCs/>
        </w:rPr>
        <w:t xml:space="preserve"> </w:t>
      </w:r>
      <w:proofErr w:type="spellStart"/>
      <w:r w:rsidRPr="0042711F">
        <w:rPr>
          <w:rFonts w:cstheme="minorHAnsi"/>
          <w:b/>
          <w:bCs/>
          <w:i/>
          <w:iCs/>
        </w:rPr>
        <w:t>tineretului</w:t>
      </w:r>
      <w:proofErr w:type="spellEnd"/>
      <w:r w:rsidRPr="0042711F">
        <w:rPr>
          <w:rFonts w:cstheme="minorHAnsi"/>
          <w:b/>
          <w:bCs/>
          <w:i/>
          <w:iCs/>
        </w:rPr>
        <w:t xml:space="preserve">, </w:t>
      </w:r>
      <w:proofErr w:type="spellStart"/>
      <w:r w:rsidRPr="0042711F">
        <w:rPr>
          <w:rFonts w:cstheme="minorHAnsi"/>
          <w:b/>
          <w:bCs/>
          <w:i/>
          <w:iCs/>
        </w:rPr>
        <w:t>axate</w:t>
      </w:r>
      <w:proofErr w:type="spellEnd"/>
      <w:r w:rsidRPr="0042711F">
        <w:rPr>
          <w:rFonts w:cstheme="minorHAnsi"/>
          <w:b/>
          <w:bCs/>
          <w:i/>
          <w:iCs/>
        </w:rPr>
        <w:t xml:space="preserve"> pe </w:t>
      </w:r>
      <w:proofErr w:type="spellStart"/>
      <w:r w:rsidRPr="0042711F">
        <w:rPr>
          <w:rFonts w:cstheme="minorHAnsi"/>
          <w:b/>
          <w:bCs/>
          <w:i/>
          <w:iCs/>
        </w:rPr>
        <w:t>îmbunătățirea</w:t>
      </w:r>
      <w:proofErr w:type="spellEnd"/>
      <w:r w:rsidRPr="0042711F">
        <w:rPr>
          <w:rFonts w:cstheme="minorHAnsi"/>
          <w:b/>
          <w:bCs/>
          <w:i/>
          <w:iCs/>
        </w:rPr>
        <w:t xml:space="preserve"> </w:t>
      </w:r>
      <w:proofErr w:type="spellStart"/>
      <w:r w:rsidRPr="0042711F">
        <w:rPr>
          <w:rFonts w:cstheme="minorHAnsi"/>
          <w:b/>
          <w:bCs/>
          <w:i/>
          <w:iCs/>
        </w:rPr>
        <w:t>competențelor</w:t>
      </w:r>
      <w:proofErr w:type="spellEnd"/>
      <w:r w:rsidRPr="0042711F">
        <w:rPr>
          <w:rFonts w:cstheme="minorHAnsi"/>
          <w:b/>
          <w:bCs/>
          <w:i/>
          <w:iCs/>
        </w:rPr>
        <w:t xml:space="preserve"> </w:t>
      </w:r>
      <w:proofErr w:type="spellStart"/>
      <w:r w:rsidRPr="0042711F">
        <w:rPr>
          <w:rFonts w:cstheme="minorHAnsi"/>
          <w:b/>
          <w:bCs/>
          <w:i/>
          <w:iCs/>
        </w:rPr>
        <w:t>digitale</w:t>
      </w:r>
      <w:proofErr w:type="spellEnd"/>
      <w:r w:rsidRPr="0042711F">
        <w:rPr>
          <w:rFonts w:cstheme="minorHAnsi"/>
          <w:b/>
          <w:bCs/>
          <w:i/>
          <w:iCs/>
        </w:rPr>
        <w:t xml:space="preserve">, de </w:t>
      </w:r>
      <w:proofErr w:type="spellStart"/>
      <w:r w:rsidRPr="0042711F">
        <w:rPr>
          <w:rFonts w:cstheme="minorHAnsi"/>
          <w:b/>
          <w:bCs/>
          <w:i/>
          <w:iCs/>
        </w:rPr>
        <w:t>consiliere</w:t>
      </w:r>
      <w:proofErr w:type="spellEnd"/>
      <w:r w:rsidRPr="0042711F">
        <w:rPr>
          <w:rFonts w:cstheme="minorHAnsi"/>
          <w:b/>
          <w:bCs/>
          <w:i/>
          <w:iCs/>
        </w:rPr>
        <w:t xml:space="preserve"> a </w:t>
      </w:r>
      <w:proofErr w:type="spellStart"/>
      <w:r w:rsidRPr="0042711F">
        <w:rPr>
          <w:rFonts w:cstheme="minorHAnsi"/>
          <w:b/>
          <w:bCs/>
          <w:i/>
          <w:iCs/>
        </w:rPr>
        <w:t>tinerilor</w:t>
      </w:r>
      <w:proofErr w:type="spellEnd"/>
      <w:r w:rsidRPr="0042711F">
        <w:rPr>
          <w:rFonts w:cstheme="minorHAnsi"/>
          <w:b/>
          <w:bCs/>
          <w:i/>
          <w:iCs/>
        </w:rPr>
        <w:t xml:space="preserve">, </w:t>
      </w:r>
      <w:proofErr w:type="spellStart"/>
      <w:r w:rsidRPr="0042711F">
        <w:rPr>
          <w:rFonts w:cstheme="minorHAnsi"/>
          <w:b/>
          <w:bCs/>
          <w:i/>
          <w:iCs/>
        </w:rPr>
        <w:t>managementul</w:t>
      </w:r>
      <w:proofErr w:type="spellEnd"/>
      <w:r w:rsidRPr="0042711F">
        <w:rPr>
          <w:rFonts w:cstheme="minorHAnsi"/>
          <w:b/>
          <w:bCs/>
          <w:i/>
          <w:iCs/>
        </w:rPr>
        <w:t xml:space="preserve"> </w:t>
      </w:r>
      <w:proofErr w:type="spellStart"/>
      <w:r w:rsidRPr="0042711F">
        <w:rPr>
          <w:rFonts w:cstheme="minorHAnsi"/>
          <w:b/>
          <w:bCs/>
          <w:i/>
          <w:iCs/>
        </w:rPr>
        <w:t>proiectelor</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metode</w:t>
      </w:r>
      <w:proofErr w:type="spellEnd"/>
      <w:r w:rsidRPr="0042711F">
        <w:rPr>
          <w:rFonts w:cstheme="minorHAnsi"/>
          <w:b/>
          <w:bCs/>
          <w:i/>
          <w:iCs/>
        </w:rPr>
        <w:t xml:space="preserve"> </w:t>
      </w:r>
      <w:proofErr w:type="spellStart"/>
      <w:r w:rsidRPr="0042711F">
        <w:rPr>
          <w:rFonts w:cstheme="minorHAnsi"/>
          <w:b/>
          <w:bCs/>
          <w:i/>
          <w:iCs/>
        </w:rPr>
        <w:t>inovatoare</w:t>
      </w:r>
      <w:proofErr w:type="spellEnd"/>
      <w:r w:rsidRPr="0042711F">
        <w:rPr>
          <w:rFonts w:cstheme="minorHAnsi"/>
          <w:b/>
          <w:bCs/>
          <w:i/>
          <w:iCs/>
        </w:rPr>
        <w:t xml:space="preserve"> de </w:t>
      </w:r>
      <w:proofErr w:type="spellStart"/>
      <w:r w:rsidRPr="0042711F">
        <w:rPr>
          <w:rFonts w:cstheme="minorHAnsi"/>
          <w:b/>
          <w:bCs/>
          <w:i/>
          <w:iCs/>
        </w:rPr>
        <w:t>implicare</w:t>
      </w:r>
      <w:proofErr w:type="spellEnd"/>
      <w:r w:rsidRPr="0042711F">
        <w:rPr>
          <w:rFonts w:cstheme="minorHAnsi"/>
          <w:b/>
          <w:bCs/>
          <w:i/>
          <w:iCs/>
        </w:rPr>
        <w:t xml:space="preserve"> a </w:t>
      </w:r>
      <w:proofErr w:type="spellStart"/>
      <w:r w:rsidRPr="0042711F">
        <w:rPr>
          <w:rFonts w:cstheme="minorHAnsi"/>
          <w:b/>
          <w:bCs/>
          <w:i/>
          <w:iCs/>
        </w:rPr>
        <w:t>tinerilor</w:t>
      </w:r>
      <w:proofErr w:type="spellEnd"/>
      <w:r w:rsidR="00FE52D7" w:rsidRPr="0042711F">
        <w:rPr>
          <w:b/>
          <w:sz w:val="23"/>
          <w:szCs w:val="23"/>
        </w:rPr>
        <w:t xml:space="preserve">. </w:t>
      </w:r>
    </w:p>
    <w:p w14:paraId="4616BA75" w14:textId="2B32F779" w:rsidR="008F557A" w:rsidRPr="0042711F" w:rsidRDefault="008F557A" w:rsidP="00A8496B">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3.1.1: </w:t>
      </w:r>
      <w:proofErr w:type="spellStart"/>
      <w:r w:rsidRPr="0042711F">
        <w:rPr>
          <w:rFonts w:cstheme="minorHAnsi"/>
          <w:bCs/>
        </w:rPr>
        <w:t>Crearea</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lansarea</w:t>
      </w:r>
      <w:proofErr w:type="spellEnd"/>
      <w:r w:rsidRPr="0042711F">
        <w:rPr>
          <w:rFonts w:cstheme="minorHAnsi"/>
          <w:bCs/>
        </w:rPr>
        <w:t xml:space="preserve"> </w:t>
      </w:r>
      <w:proofErr w:type="spellStart"/>
      <w:r w:rsidRPr="0042711F">
        <w:rPr>
          <w:rFonts w:cstheme="minorHAnsi"/>
          <w:bCs/>
        </w:rPr>
        <w:t>unor</w:t>
      </w:r>
      <w:proofErr w:type="spellEnd"/>
      <w:r w:rsidRPr="0042711F">
        <w:rPr>
          <w:rFonts w:cstheme="minorHAnsi"/>
          <w:bCs/>
        </w:rPr>
        <w:t xml:space="preserve"> </w:t>
      </w:r>
      <w:proofErr w:type="spellStart"/>
      <w:r w:rsidRPr="0042711F">
        <w:rPr>
          <w:rFonts w:cstheme="minorHAnsi"/>
          <w:bCs/>
        </w:rPr>
        <w:t>platforme</w:t>
      </w:r>
      <w:proofErr w:type="spellEnd"/>
      <w:r w:rsidRPr="0042711F">
        <w:rPr>
          <w:rFonts w:cstheme="minorHAnsi"/>
          <w:bCs/>
        </w:rPr>
        <w:t xml:space="preserve"> de e-learning </w:t>
      </w:r>
      <w:proofErr w:type="spellStart"/>
      <w:r w:rsidRPr="0042711F">
        <w:rPr>
          <w:rFonts w:cstheme="minorHAnsi"/>
          <w:bCs/>
        </w:rPr>
        <w:t>pentru</w:t>
      </w:r>
      <w:proofErr w:type="spellEnd"/>
      <w:r w:rsidRPr="0042711F">
        <w:rPr>
          <w:rFonts w:cstheme="minorHAnsi"/>
          <w:bCs/>
        </w:rPr>
        <w:t xml:space="preserve"> </w:t>
      </w:r>
      <w:proofErr w:type="spellStart"/>
      <w:r w:rsidRPr="0042711F">
        <w:rPr>
          <w:rFonts w:cstheme="minorHAnsi"/>
          <w:bCs/>
        </w:rPr>
        <w:t>formare</w:t>
      </w:r>
      <w:proofErr w:type="spellEnd"/>
      <w:r w:rsidRPr="0042711F">
        <w:rPr>
          <w:rFonts w:cstheme="minorHAnsi"/>
          <w:bCs/>
        </w:rPr>
        <w:t xml:space="preserve"> </w:t>
      </w:r>
      <w:proofErr w:type="spellStart"/>
      <w:r w:rsidRPr="0042711F">
        <w:rPr>
          <w:rFonts w:cstheme="minorHAnsi"/>
          <w:bCs/>
        </w:rPr>
        <w:t>în</w:t>
      </w:r>
      <w:proofErr w:type="spellEnd"/>
      <w:r w:rsidRPr="0042711F">
        <w:rPr>
          <w:rFonts w:cstheme="minorHAnsi"/>
          <w:bCs/>
        </w:rPr>
        <w:t xml:space="preserve"> </w:t>
      </w:r>
      <w:proofErr w:type="spellStart"/>
      <w:r w:rsidRPr="0042711F">
        <w:rPr>
          <w:rFonts w:cstheme="minorHAnsi"/>
          <w:bCs/>
        </w:rPr>
        <w:t>competențe</w:t>
      </w:r>
      <w:proofErr w:type="spellEnd"/>
      <w:r w:rsidRPr="0042711F">
        <w:rPr>
          <w:rFonts w:cstheme="minorHAnsi"/>
          <w:bCs/>
        </w:rPr>
        <w:t xml:space="preserve"> </w:t>
      </w:r>
      <w:proofErr w:type="spellStart"/>
      <w:r w:rsidRPr="0042711F">
        <w:rPr>
          <w:rFonts w:cstheme="minorHAnsi"/>
          <w:bCs/>
        </w:rPr>
        <w:t>digitale</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metode</w:t>
      </w:r>
      <w:proofErr w:type="spellEnd"/>
      <w:r w:rsidRPr="0042711F">
        <w:rPr>
          <w:rFonts w:cstheme="minorHAnsi"/>
          <w:bCs/>
        </w:rPr>
        <w:t xml:space="preserve"> de </w:t>
      </w:r>
      <w:proofErr w:type="spellStart"/>
      <w:r w:rsidRPr="0042711F">
        <w:rPr>
          <w:rFonts w:cstheme="minorHAnsi"/>
          <w:bCs/>
        </w:rPr>
        <w:t>implicare</w:t>
      </w:r>
      <w:proofErr w:type="spellEnd"/>
      <w:r w:rsidRPr="0042711F">
        <w:rPr>
          <w:rFonts w:cstheme="minorHAnsi"/>
          <w:bCs/>
        </w:rPr>
        <w:t xml:space="preserve"> a </w:t>
      </w:r>
      <w:proofErr w:type="spellStart"/>
      <w:r w:rsidRPr="0042711F">
        <w:rPr>
          <w:rFonts w:cstheme="minorHAnsi"/>
          <w:bCs/>
        </w:rPr>
        <w:t>tinerilor</w:t>
      </w:r>
      <w:proofErr w:type="spellEnd"/>
      <w:r w:rsidRPr="0042711F">
        <w:rPr>
          <w:rFonts w:cstheme="minorHAnsi"/>
          <w:bCs/>
        </w:rPr>
        <w:t>.</w:t>
      </w:r>
      <w:r w:rsidR="002E34F6" w:rsidRPr="0042711F">
        <w:rPr>
          <w:b/>
          <w:i/>
        </w:rPr>
        <w:t xml:space="preserve"> </w:t>
      </w:r>
    </w:p>
    <w:p w14:paraId="70FBFFF4" w14:textId="5D4CB525" w:rsidR="008F557A" w:rsidRPr="0042711F" w:rsidRDefault="008F557A" w:rsidP="00A8496B">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3.1.2: </w:t>
      </w:r>
      <w:proofErr w:type="spellStart"/>
      <w:r w:rsidRPr="0042711F">
        <w:rPr>
          <w:rFonts w:cstheme="minorHAnsi"/>
          <w:bCs/>
        </w:rPr>
        <w:t>Parteneriate</w:t>
      </w:r>
      <w:proofErr w:type="spellEnd"/>
      <w:r w:rsidRPr="0042711F">
        <w:rPr>
          <w:rFonts w:cstheme="minorHAnsi"/>
          <w:bCs/>
        </w:rPr>
        <w:t xml:space="preserve"> cu </w:t>
      </w:r>
      <w:proofErr w:type="spellStart"/>
      <w:r w:rsidRPr="0042711F">
        <w:rPr>
          <w:rFonts w:cstheme="minorHAnsi"/>
          <w:bCs/>
        </w:rPr>
        <w:t>universități</w:t>
      </w:r>
      <w:proofErr w:type="spellEnd"/>
      <w:r w:rsidRPr="0042711F">
        <w:rPr>
          <w:rFonts w:cstheme="minorHAnsi"/>
          <w:bCs/>
        </w:rPr>
        <w:t xml:space="preserve">, </w:t>
      </w:r>
      <w:proofErr w:type="spellStart"/>
      <w:r w:rsidRPr="0042711F">
        <w:rPr>
          <w:rFonts w:cstheme="minorHAnsi"/>
          <w:bCs/>
        </w:rPr>
        <w:t>centre</w:t>
      </w:r>
      <w:proofErr w:type="spellEnd"/>
      <w:r w:rsidRPr="0042711F">
        <w:rPr>
          <w:rFonts w:cstheme="minorHAnsi"/>
          <w:bCs/>
        </w:rPr>
        <w:t xml:space="preserve"> de </w:t>
      </w:r>
      <w:proofErr w:type="spellStart"/>
      <w:r w:rsidRPr="0042711F">
        <w:rPr>
          <w:rFonts w:cstheme="minorHAnsi"/>
          <w:bCs/>
        </w:rPr>
        <w:t>formare</w:t>
      </w:r>
      <w:proofErr w:type="spellEnd"/>
      <w:r w:rsidRPr="0042711F">
        <w:rPr>
          <w:rFonts w:cstheme="minorHAnsi"/>
          <w:bCs/>
        </w:rPr>
        <w:t xml:space="preserve"> </w:t>
      </w:r>
      <w:proofErr w:type="spellStart"/>
      <w:r w:rsidRPr="0042711F">
        <w:rPr>
          <w:rFonts w:cstheme="minorHAnsi"/>
          <w:bCs/>
        </w:rPr>
        <w:t>sau</w:t>
      </w:r>
      <w:proofErr w:type="spellEnd"/>
      <w:r w:rsidRPr="0042711F">
        <w:rPr>
          <w:rFonts w:cstheme="minorHAnsi"/>
          <w:bCs/>
        </w:rPr>
        <w:t xml:space="preserve"> ONG-</w:t>
      </w:r>
      <w:proofErr w:type="spellStart"/>
      <w:r w:rsidRPr="0042711F">
        <w:rPr>
          <w:rFonts w:cstheme="minorHAnsi"/>
          <w:bCs/>
        </w:rPr>
        <w:t>uri</w:t>
      </w:r>
      <w:proofErr w:type="spellEnd"/>
      <w:r w:rsidRPr="0042711F">
        <w:rPr>
          <w:rFonts w:cstheme="minorHAnsi"/>
          <w:bCs/>
        </w:rPr>
        <w:t xml:space="preserve">, </w:t>
      </w:r>
      <w:proofErr w:type="spellStart"/>
      <w:r w:rsidRPr="0042711F">
        <w:rPr>
          <w:rFonts w:cstheme="minorHAnsi"/>
          <w:bCs/>
        </w:rPr>
        <w:t>pentru</w:t>
      </w:r>
      <w:proofErr w:type="spellEnd"/>
      <w:r w:rsidRPr="0042711F">
        <w:rPr>
          <w:rFonts w:cstheme="minorHAnsi"/>
          <w:bCs/>
        </w:rPr>
        <w:t xml:space="preserve"> </w:t>
      </w:r>
      <w:proofErr w:type="spellStart"/>
      <w:r w:rsidRPr="0042711F">
        <w:rPr>
          <w:rFonts w:cstheme="minorHAnsi"/>
          <w:bCs/>
        </w:rPr>
        <w:t>dezvoltarea</w:t>
      </w:r>
      <w:proofErr w:type="spellEnd"/>
      <w:r w:rsidRPr="0042711F">
        <w:rPr>
          <w:rFonts w:cstheme="minorHAnsi"/>
          <w:bCs/>
        </w:rPr>
        <w:t xml:space="preserve"> de module </w:t>
      </w:r>
      <w:proofErr w:type="spellStart"/>
      <w:r w:rsidRPr="0042711F">
        <w:rPr>
          <w:rFonts w:cstheme="minorHAnsi"/>
          <w:bCs/>
        </w:rPr>
        <w:t>specializate</w:t>
      </w:r>
      <w:proofErr w:type="spellEnd"/>
      <w:r w:rsidRPr="0042711F">
        <w:rPr>
          <w:rFonts w:cstheme="minorHAnsi"/>
          <w:bCs/>
        </w:rPr>
        <w:t xml:space="preserve"> pe </w:t>
      </w:r>
      <w:proofErr w:type="spellStart"/>
      <w:r w:rsidRPr="0042711F">
        <w:rPr>
          <w:rFonts w:cstheme="minorHAnsi"/>
          <w:bCs/>
        </w:rPr>
        <w:t>consiliere</w:t>
      </w:r>
      <w:proofErr w:type="spellEnd"/>
      <w:r w:rsidRPr="0042711F">
        <w:rPr>
          <w:rFonts w:cstheme="minorHAnsi"/>
          <w:bCs/>
        </w:rPr>
        <w:t xml:space="preserve"> a </w:t>
      </w:r>
      <w:proofErr w:type="spellStart"/>
      <w:r w:rsidRPr="0042711F">
        <w:rPr>
          <w:rFonts w:cstheme="minorHAnsi"/>
          <w:bCs/>
        </w:rPr>
        <w:t>tinerilor</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management de </w:t>
      </w:r>
      <w:proofErr w:type="spellStart"/>
      <w:r w:rsidRPr="0042711F">
        <w:rPr>
          <w:rFonts w:cstheme="minorHAnsi"/>
          <w:bCs/>
        </w:rPr>
        <w:t>proiect</w:t>
      </w:r>
      <w:proofErr w:type="spellEnd"/>
      <w:r w:rsidR="00A8496B" w:rsidRPr="0042711F">
        <w:rPr>
          <w:rFonts w:cstheme="minorHAnsi"/>
          <w:bCs/>
        </w:rPr>
        <w:t>.</w:t>
      </w:r>
      <w:r w:rsidRPr="0042711F">
        <w:rPr>
          <w:rFonts w:cstheme="minorHAnsi"/>
          <w:bCs/>
        </w:rPr>
        <w:t xml:space="preserve"> </w:t>
      </w:r>
    </w:p>
    <w:p w14:paraId="0E973199" w14:textId="62CE44A0" w:rsidR="008F557A" w:rsidRPr="0042711F" w:rsidRDefault="008F557A" w:rsidP="00A8496B">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3.1.3: </w:t>
      </w:r>
      <w:proofErr w:type="spellStart"/>
      <w:r w:rsidRPr="0042711F">
        <w:rPr>
          <w:rFonts w:cstheme="minorHAnsi"/>
          <w:bCs/>
        </w:rPr>
        <w:t>Organizarea</w:t>
      </w:r>
      <w:proofErr w:type="spellEnd"/>
      <w:r w:rsidRPr="0042711F">
        <w:rPr>
          <w:rFonts w:cstheme="minorHAnsi"/>
          <w:bCs/>
        </w:rPr>
        <w:t xml:space="preserve"> de workshop-</w:t>
      </w:r>
      <w:proofErr w:type="spellStart"/>
      <w:r w:rsidRPr="0042711F">
        <w:rPr>
          <w:rFonts w:cstheme="minorHAnsi"/>
          <w:bCs/>
        </w:rPr>
        <w:t>uri</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sesiuni</w:t>
      </w:r>
      <w:proofErr w:type="spellEnd"/>
      <w:r w:rsidRPr="0042711F">
        <w:rPr>
          <w:rFonts w:cstheme="minorHAnsi"/>
          <w:bCs/>
        </w:rPr>
        <w:t xml:space="preserve"> de </w:t>
      </w:r>
      <w:proofErr w:type="spellStart"/>
      <w:r w:rsidRPr="0042711F">
        <w:rPr>
          <w:rFonts w:cstheme="minorHAnsi"/>
          <w:bCs/>
        </w:rPr>
        <w:t>instruire</w:t>
      </w:r>
      <w:proofErr w:type="spellEnd"/>
      <w:r w:rsidRPr="0042711F">
        <w:rPr>
          <w:rFonts w:cstheme="minorHAnsi"/>
          <w:bCs/>
        </w:rPr>
        <w:t xml:space="preserve"> (</w:t>
      </w:r>
      <w:proofErr w:type="spellStart"/>
      <w:r w:rsidRPr="0042711F">
        <w:rPr>
          <w:rFonts w:cstheme="minorHAnsi"/>
          <w:bCs/>
        </w:rPr>
        <w:t>digitalizare</w:t>
      </w:r>
      <w:proofErr w:type="spellEnd"/>
      <w:r w:rsidRPr="0042711F">
        <w:rPr>
          <w:rFonts w:cstheme="minorHAnsi"/>
          <w:bCs/>
        </w:rPr>
        <w:t xml:space="preserve">, </w:t>
      </w:r>
      <w:proofErr w:type="spellStart"/>
      <w:r w:rsidRPr="0042711F">
        <w:rPr>
          <w:rFonts w:cstheme="minorHAnsi"/>
          <w:bCs/>
        </w:rPr>
        <w:t>metode</w:t>
      </w:r>
      <w:proofErr w:type="spellEnd"/>
      <w:r w:rsidRPr="0042711F">
        <w:rPr>
          <w:rFonts w:cstheme="minorHAnsi"/>
          <w:bCs/>
        </w:rPr>
        <w:t xml:space="preserve"> de </w:t>
      </w:r>
      <w:proofErr w:type="spellStart"/>
      <w:r w:rsidRPr="0042711F">
        <w:rPr>
          <w:rFonts w:cstheme="minorHAnsi"/>
          <w:bCs/>
        </w:rPr>
        <w:t>implicare</w:t>
      </w:r>
      <w:proofErr w:type="spellEnd"/>
      <w:r w:rsidRPr="0042711F">
        <w:rPr>
          <w:rFonts w:cstheme="minorHAnsi"/>
          <w:bCs/>
        </w:rPr>
        <w:t xml:space="preserve"> a </w:t>
      </w:r>
      <w:proofErr w:type="spellStart"/>
      <w:r w:rsidRPr="0042711F">
        <w:rPr>
          <w:rFonts w:cstheme="minorHAnsi"/>
          <w:bCs/>
        </w:rPr>
        <w:t>tinerilor</w:t>
      </w:r>
      <w:proofErr w:type="spellEnd"/>
      <w:r w:rsidRPr="0042711F">
        <w:rPr>
          <w:rFonts w:cstheme="minorHAnsi"/>
          <w:bCs/>
        </w:rPr>
        <w:t xml:space="preserve">, </w:t>
      </w:r>
      <w:proofErr w:type="spellStart"/>
      <w:r w:rsidRPr="0042711F">
        <w:rPr>
          <w:rFonts w:cstheme="minorHAnsi"/>
          <w:bCs/>
        </w:rPr>
        <w:t>consilierea</w:t>
      </w:r>
      <w:proofErr w:type="spellEnd"/>
      <w:r w:rsidRPr="0042711F">
        <w:rPr>
          <w:rFonts w:cstheme="minorHAnsi"/>
          <w:bCs/>
        </w:rPr>
        <w:t xml:space="preserve"> </w:t>
      </w:r>
      <w:proofErr w:type="spellStart"/>
      <w:r w:rsidRPr="0042711F">
        <w:rPr>
          <w:rFonts w:cstheme="minorHAnsi"/>
          <w:bCs/>
        </w:rPr>
        <w:t>tinerilor</w:t>
      </w:r>
      <w:proofErr w:type="spellEnd"/>
      <w:r w:rsidRPr="0042711F">
        <w:rPr>
          <w:rFonts w:cstheme="minorHAnsi"/>
          <w:bCs/>
        </w:rPr>
        <w:t xml:space="preserve">, management de </w:t>
      </w:r>
      <w:proofErr w:type="spellStart"/>
      <w:r w:rsidRPr="0042711F">
        <w:rPr>
          <w:rFonts w:cstheme="minorHAnsi"/>
          <w:bCs/>
        </w:rPr>
        <w:t>proiect</w:t>
      </w:r>
      <w:proofErr w:type="spellEnd"/>
      <w:r w:rsidRPr="0042711F">
        <w:rPr>
          <w:rFonts w:cstheme="minorHAnsi"/>
          <w:bCs/>
        </w:rPr>
        <w:t>)</w:t>
      </w:r>
      <w:r w:rsidR="00A8496B" w:rsidRPr="0042711F">
        <w:rPr>
          <w:rFonts w:cstheme="minorHAnsi"/>
          <w:bCs/>
        </w:rPr>
        <w:t>.</w:t>
      </w:r>
      <w:r w:rsidR="002E34F6" w:rsidRPr="0042711F">
        <w:rPr>
          <w:b/>
          <w:i/>
        </w:rPr>
        <w:t xml:space="preserve"> </w:t>
      </w:r>
    </w:p>
    <w:p w14:paraId="59567B18" w14:textId="77777777" w:rsidR="00C70FB6" w:rsidRPr="0042711F" w:rsidRDefault="00C70FB6" w:rsidP="005E3C0D">
      <w:pPr>
        <w:pStyle w:val="Default"/>
        <w:spacing w:line="276" w:lineRule="auto"/>
        <w:ind w:left="927"/>
        <w:jc w:val="both"/>
        <w:rPr>
          <w:sz w:val="23"/>
          <w:szCs w:val="23"/>
        </w:rPr>
      </w:pPr>
    </w:p>
    <w:p w14:paraId="65BD309E" w14:textId="77777777" w:rsidR="00002EC0" w:rsidRPr="0042711F" w:rsidRDefault="00733AEC" w:rsidP="00733AEC">
      <w:pPr>
        <w:pStyle w:val="Default"/>
        <w:numPr>
          <w:ilvl w:val="1"/>
          <w:numId w:val="49"/>
        </w:numPr>
        <w:jc w:val="both"/>
        <w:rPr>
          <w:b/>
          <w:sz w:val="23"/>
          <w:szCs w:val="23"/>
        </w:rPr>
      </w:pPr>
      <w:proofErr w:type="spellStart"/>
      <w:r w:rsidRPr="0042711F">
        <w:rPr>
          <w:rFonts w:cstheme="minorHAnsi"/>
          <w:b/>
          <w:bCs/>
          <w:i/>
          <w:iCs/>
        </w:rPr>
        <w:t>Organizarea</w:t>
      </w:r>
      <w:proofErr w:type="spellEnd"/>
      <w:r w:rsidRPr="0042711F">
        <w:rPr>
          <w:rFonts w:cstheme="minorHAnsi"/>
          <w:b/>
          <w:bCs/>
          <w:i/>
          <w:iCs/>
        </w:rPr>
        <w:t xml:space="preserve"> de </w:t>
      </w:r>
      <w:proofErr w:type="spellStart"/>
      <w:r w:rsidRPr="0042711F">
        <w:rPr>
          <w:rFonts w:cstheme="minorHAnsi"/>
          <w:b/>
          <w:bCs/>
          <w:i/>
          <w:iCs/>
        </w:rPr>
        <w:t>schimburi</w:t>
      </w:r>
      <w:proofErr w:type="spellEnd"/>
      <w:r w:rsidRPr="0042711F">
        <w:rPr>
          <w:rFonts w:cstheme="minorHAnsi"/>
          <w:b/>
          <w:bCs/>
          <w:i/>
          <w:iCs/>
        </w:rPr>
        <w:t xml:space="preserve"> de </w:t>
      </w:r>
      <w:proofErr w:type="spellStart"/>
      <w:r w:rsidRPr="0042711F">
        <w:rPr>
          <w:rFonts w:cstheme="minorHAnsi"/>
          <w:b/>
          <w:bCs/>
          <w:i/>
          <w:iCs/>
        </w:rPr>
        <w:t>experiență</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învățare</w:t>
      </w:r>
      <w:proofErr w:type="spellEnd"/>
      <w:r w:rsidRPr="0042711F">
        <w:rPr>
          <w:rFonts w:cstheme="minorHAnsi"/>
          <w:b/>
          <w:bCs/>
          <w:i/>
          <w:iCs/>
        </w:rPr>
        <w:t xml:space="preserve"> </w:t>
      </w:r>
      <w:proofErr w:type="spellStart"/>
      <w:r w:rsidRPr="0042711F">
        <w:rPr>
          <w:rFonts w:cstheme="minorHAnsi"/>
          <w:b/>
          <w:bCs/>
          <w:i/>
          <w:iCs/>
        </w:rPr>
        <w:t>reciprocă</w:t>
      </w:r>
      <w:proofErr w:type="spellEnd"/>
      <w:r w:rsidRPr="0042711F">
        <w:rPr>
          <w:rFonts w:cstheme="minorHAnsi"/>
          <w:b/>
          <w:bCs/>
          <w:i/>
          <w:iCs/>
        </w:rPr>
        <w:t xml:space="preserve"> </w:t>
      </w:r>
      <w:proofErr w:type="spellStart"/>
      <w:r w:rsidRPr="0042711F">
        <w:rPr>
          <w:rFonts w:cstheme="minorHAnsi"/>
          <w:b/>
          <w:bCs/>
          <w:i/>
          <w:iCs/>
        </w:rPr>
        <w:t>atât</w:t>
      </w:r>
      <w:proofErr w:type="spellEnd"/>
      <w:r w:rsidRPr="0042711F">
        <w:rPr>
          <w:rFonts w:cstheme="minorHAnsi"/>
          <w:b/>
          <w:bCs/>
          <w:i/>
          <w:iCs/>
        </w:rPr>
        <w:t xml:space="preserve"> la </w:t>
      </w:r>
      <w:proofErr w:type="spellStart"/>
      <w:r w:rsidRPr="0042711F">
        <w:rPr>
          <w:rFonts w:cstheme="minorHAnsi"/>
          <w:b/>
          <w:bCs/>
          <w:i/>
          <w:iCs/>
        </w:rPr>
        <w:t>nivel</w:t>
      </w:r>
      <w:proofErr w:type="spellEnd"/>
      <w:r w:rsidRPr="0042711F">
        <w:rPr>
          <w:rFonts w:cstheme="minorHAnsi"/>
          <w:b/>
          <w:bCs/>
          <w:i/>
          <w:iCs/>
        </w:rPr>
        <w:t xml:space="preserve"> </w:t>
      </w:r>
      <w:proofErr w:type="spellStart"/>
      <w:r w:rsidRPr="0042711F">
        <w:rPr>
          <w:rFonts w:cstheme="minorHAnsi"/>
          <w:b/>
          <w:bCs/>
          <w:i/>
          <w:iCs/>
        </w:rPr>
        <w:t>național</w:t>
      </w:r>
      <w:proofErr w:type="spellEnd"/>
      <w:r w:rsidRPr="0042711F">
        <w:rPr>
          <w:rFonts w:cstheme="minorHAnsi"/>
          <w:b/>
          <w:bCs/>
          <w:i/>
          <w:iCs/>
        </w:rPr>
        <w:t xml:space="preserve">, </w:t>
      </w:r>
      <w:proofErr w:type="spellStart"/>
      <w:r w:rsidRPr="0042711F">
        <w:rPr>
          <w:rFonts w:cstheme="minorHAnsi"/>
          <w:b/>
          <w:bCs/>
          <w:i/>
          <w:iCs/>
        </w:rPr>
        <w:t>cât</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internațional</w:t>
      </w:r>
      <w:proofErr w:type="spellEnd"/>
      <w:r w:rsidRPr="0042711F">
        <w:rPr>
          <w:rFonts w:cstheme="minorHAnsi"/>
          <w:b/>
          <w:bCs/>
          <w:i/>
          <w:iCs/>
        </w:rPr>
        <w:t xml:space="preserve">, </w:t>
      </w:r>
      <w:proofErr w:type="spellStart"/>
      <w:r w:rsidRPr="0042711F">
        <w:rPr>
          <w:rFonts w:cstheme="minorHAnsi"/>
          <w:b/>
          <w:bCs/>
          <w:i/>
          <w:iCs/>
        </w:rPr>
        <w:t>pentru</w:t>
      </w:r>
      <w:proofErr w:type="spellEnd"/>
      <w:r w:rsidRPr="0042711F">
        <w:rPr>
          <w:rFonts w:cstheme="minorHAnsi"/>
          <w:b/>
          <w:bCs/>
          <w:i/>
          <w:iCs/>
        </w:rPr>
        <w:t xml:space="preserve"> a </w:t>
      </w:r>
      <w:proofErr w:type="spellStart"/>
      <w:r w:rsidRPr="0042711F">
        <w:rPr>
          <w:rFonts w:cstheme="minorHAnsi"/>
          <w:b/>
          <w:bCs/>
          <w:i/>
          <w:iCs/>
        </w:rPr>
        <w:t>promova</w:t>
      </w:r>
      <w:proofErr w:type="spellEnd"/>
      <w:r w:rsidRPr="0042711F">
        <w:rPr>
          <w:rFonts w:cstheme="minorHAnsi"/>
          <w:b/>
          <w:bCs/>
          <w:i/>
          <w:iCs/>
        </w:rPr>
        <w:t xml:space="preserve"> </w:t>
      </w:r>
      <w:proofErr w:type="spellStart"/>
      <w:r w:rsidRPr="0042711F">
        <w:rPr>
          <w:rFonts w:cstheme="minorHAnsi"/>
          <w:b/>
          <w:bCs/>
          <w:i/>
          <w:iCs/>
        </w:rPr>
        <w:t>bunele</w:t>
      </w:r>
      <w:proofErr w:type="spellEnd"/>
      <w:r w:rsidRPr="0042711F">
        <w:rPr>
          <w:rFonts w:cstheme="minorHAnsi"/>
          <w:b/>
          <w:bCs/>
          <w:i/>
          <w:iCs/>
        </w:rPr>
        <w:t xml:space="preserve"> </w:t>
      </w:r>
      <w:proofErr w:type="spellStart"/>
      <w:r w:rsidRPr="0042711F">
        <w:rPr>
          <w:rFonts w:cstheme="minorHAnsi"/>
          <w:b/>
          <w:bCs/>
          <w:i/>
          <w:iCs/>
        </w:rPr>
        <w:t>practici</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inovația</w:t>
      </w:r>
      <w:proofErr w:type="spellEnd"/>
      <w:r w:rsidRPr="0042711F">
        <w:rPr>
          <w:rFonts w:cstheme="minorHAnsi"/>
          <w:b/>
          <w:bCs/>
          <w:i/>
          <w:iCs/>
        </w:rPr>
        <w:t xml:space="preserve"> </w:t>
      </w:r>
      <w:proofErr w:type="spellStart"/>
      <w:r w:rsidRPr="0042711F">
        <w:rPr>
          <w:rFonts w:cstheme="minorHAnsi"/>
          <w:b/>
          <w:bCs/>
          <w:i/>
          <w:iCs/>
        </w:rPr>
        <w:t>în</w:t>
      </w:r>
      <w:proofErr w:type="spellEnd"/>
      <w:r w:rsidRPr="0042711F">
        <w:rPr>
          <w:rFonts w:cstheme="minorHAnsi"/>
          <w:b/>
          <w:bCs/>
          <w:i/>
          <w:iCs/>
        </w:rPr>
        <w:t xml:space="preserve"> </w:t>
      </w:r>
      <w:proofErr w:type="spellStart"/>
      <w:r w:rsidRPr="0042711F">
        <w:rPr>
          <w:rFonts w:cstheme="minorHAnsi"/>
          <w:b/>
          <w:bCs/>
          <w:i/>
          <w:iCs/>
        </w:rPr>
        <w:t>furnizarea</w:t>
      </w:r>
      <w:proofErr w:type="spellEnd"/>
      <w:r w:rsidRPr="0042711F">
        <w:rPr>
          <w:rFonts w:cstheme="minorHAnsi"/>
          <w:b/>
          <w:bCs/>
          <w:i/>
          <w:iCs/>
        </w:rPr>
        <w:t xml:space="preserve"> de </w:t>
      </w:r>
      <w:proofErr w:type="spellStart"/>
      <w:r w:rsidRPr="0042711F">
        <w:rPr>
          <w:rFonts w:cstheme="minorHAnsi"/>
          <w:b/>
          <w:bCs/>
          <w:i/>
          <w:iCs/>
        </w:rPr>
        <w:t>activități</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servicii</w:t>
      </w:r>
      <w:proofErr w:type="spellEnd"/>
      <w:r w:rsidRPr="0042711F">
        <w:rPr>
          <w:rFonts w:cstheme="minorHAnsi"/>
          <w:b/>
          <w:bCs/>
          <w:i/>
          <w:iCs/>
        </w:rPr>
        <w:t xml:space="preserve"> </w:t>
      </w:r>
      <w:proofErr w:type="spellStart"/>
      <w:r w:rsidRPr="0042711F">
        <w:rPr>
          <w:rFonts w:cstheme="minorHAnsi"/>
          <w:b/>
          <w:bCs/>
          <w:i/>
          <w:iCs/>
        </w:rPr>
        <w:t>pentru</w:t>
      </w:r>
      <w:proofErr w:type="spellEnd"/>
      <w:r w:rsidRPr="0042711F">
        <w:rPr>
          <w:rFonts w:cstheme="minorHAnsi"/>
          <w:b/>
          <w:bCs/>
          <w:i/>
          <w:iCs/>
        </w:rPr>
        <w:t xml:space="preserve"> </w:t>
      </w:r>
      <w:proofErr w:type="spellStart"/>
      <w:r w:rsidRPr="0042711F">
        <w:rPr>
          <w:rFonts w:cstheme="minorHAnsi"/>
          <w:b/>
          <w:bCs/>
          <w:i/>
          <w:iCs/>
        </w:rPr>
        <w:t>tineret</w:t>
      </w:r>
      <w:proofErr w:type="spellEnd"/>
      <w:r w:rsidR="00FE52D7" w:rsidRPr="0042711F">
        <w:rPr>
          <w:b/>
          <w:sz w:val="23"/>
          <w:szCs w:val="23"/>
        </w:rPr>
        <w:t xml:space="preserve">. </w:t>
      </w:r>
    </w:p>
    <w:p w14:paraId="25FF02A1" w14:textId="1E2B9574" w:rsidR="00A8496B" w:rsidRPr="0042711F" w:rsidRDefault="00A8496B" w:rsidP="00A8496B">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3.2.1: </w:t>
      </w:r>
      <w:proofErr w:type="spellStart"/>
      <w:r w:rsidRPr="0042711F">
        <w:rPr>
          <w:rFonts w:cstheme="minorHAnsi"/>
          <w:bCs/>
        </w:rPr>
        <w:t>Identificarea</w:t>
      </w:r>
      <w:proofErr w:type="spellEnd"/>
      <w:r w:rsidRPr="0042711F">
        <w:rPr>
          <w:rFonts w:cstheme="minorHAnsi"/>
          <w:bCs/>
        </w:rPr>
        <w:t xml:space="preserve"> </w:t>
      </w:r>
      <w:proofErr w:type="spellStart"/>
      <w:r w:rsidRPr="0042711F">
        <w:rPr>
          <w:rFonts w:cstheme="minorHAnsi"/>
          <w:bCs/>
        </w:rPr>
        <w:t>organizațiilor</w:t>
      </w:r>
      <w:proofErr w:type="spellEnd"/>
      <w:r w:rsidRPr="0042711F">
        <w:rPr>
          <w:rFonts w:cstheme="minorHAnsi"/>
          <w:bCs/>
        </w:rPr>
        <w:t xml:space="preserve"> </w:t>
      </w:r>
      <w:proofErr w:type="spellStart"/>
      <w:r w:rsidRPr="0042711F">
        <w:rPr>
          <w:rFonts w:cstheme="minorHAnsi"/>
          <w:bCs/>
        </w:rPr>
        <w:t>naționale</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internaționale</w:t>
      </w:r>
      <w:proofErr w:type="spellEnd"/>
      <w:r w:rsidRPr="0042711F">
        <w:rPr>
          <w:rFonts w:cstheme="minorHAnsi"/>
          <w:bCs/>
        </w:rPr>
        <w:t xml:space="preserve">, precum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încheierea</w:t>
      </w:r>
      <w:proofErr w:type="spellEnd"/>
      <w:r w:rsidRPr="0042711F">
        <w:rPr>
          <w:rFonts w:cstheme="minorHAnsi"/>
          <w:bCs/>
        </w:rPr>
        <w:t xml:space="preserve"> </w:t>
      </w:r>
      <w:proofErr w:type="spellStart"/>
      <w:r w:rsidRPr="0042711F">
        <w:rPr>
          <w:rFonts w:cstheme="minorHAnsi"/>
          <w:bCs/>
        </w:rPr>
        <w:t>acordurilor</w:t>
      </w:r>
      <w:proofErr w:type="spellEnd"/>
      <w:r w:rsidRPr="0042711F">
        <w:rPr>
          <w:rFonts w:cstheme="minorHAnsi"/>
          <w:bCs/>
        </w:rPr>
        <w:t xml:space="preserve"> de </w:t>
      </w:r>
      <w:proofErr w:type="spellStart"/>
      <w:r w:rsidRPr="0042711F">
        <w:rPr>
          <w:rFonts w:cstheme="minorHAnsi"/>
          <w:bCs/>
        </w:rPr>
        <w:t>parteneriat</w:t>
      </w:r>
      <w:proofErr w:type="spellEnd"/>
      <w:r w:rsidR="00E055D0" w:rsidRPr="0042711F">
        <w:rPr>
          <w:rFonts w:cstheme="minorHAnsi"/>
          <w:bCs/>
        </w:rPr>
        <w:t>.</w:t>
      </w:r>
      <w:r w:rsidR="002E34F6" w:rsidRPr="0042711F">
        <w:rPr>
          <w:b/>
          <w:i/>
        </w:rPr>
        <w:t xml:space="preserve"> </w:t>
      </w:r>
    </w:p>
    <w:p w14:paraId="43149D2D" w14:textId="09114921" w:rsidR="002E34F6" w:rsidRPr="0042711F" w:rsidRDefault="00A8496B" w:rsidP="00A8496B">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3.2.2: </w:t>
      </w:r>
      <w:proofErr w:type="spellStart"/>
      <w:r w:rsidRPr="0042711F">
        <w:rPr>
          <w:rFonts w:cstheme="minorHAnsi"/>
          <w:bCs/>
        </w:rPr>
        <w:t>Inițierea</w:t>
      </w:r>
      <w:proofErr w:type="spellEnd"/>
      <w:r w:rsidRPr="0042711F">
        <w:rPr>
          <w:rFonts w:cstheme="minorHAnsi"/>
          <w:bCs/>
        </w:rPr>
        <w:t xml:space="preserve"> de </w:t>
      </w:r>
      <w:proofErr w:type="spellStart"/>
      <w:r w:rsidRPr="0042711F">
        <w:rPr>
          <w:rFonts w:cstheme="minorHAnsi"/>
          <w:bCs/>
        </w:rPr>
        <w:t>programe</w:t>
      </w:r>
      <w:proofErr w:type="spellEnd"/>
      <w:r w:rsidRPr="0042711F">
        <w:rPr>
          <w:rFonts w:cstheme="minorHAnsi"/>
          <w:bCs/>
        </w:rPr>
        <w:t xml:space="preserve"> de </w:t>
      </w:r>
      <w:proofErr w:type="spellStart"/>
      <w:r w:rsidRPr="0042711F">
        <w:rPr>
          <w:rFonts w:cstheme="minorHAnsi"/>
          <w:bCs/>
        </w:rPr>
        <w:t>schimb</w:t>
      </w:r>
      <w:proofErr w:type="spellEnd"/>
      <w:r w:rsidRPr="0042711F">
        <w:rPr>
          <w:rFonts w:cstheme="minorHAnsi"/>
          <w:bCs/>
        </w:rPr>
        <w:t xml:space="preserve"> de </w:t>
      </w:r>
      <w:proofErr w:type="spellStart"/>
      <w:r w:rsidRPr="0042711F">
        <w:rPr>
          <w:rFonts w:cstheme="minorHAnsi"/>
          <w:bCs/>
        </w:rPr>
        <w:t>experiență</w:t>
      </w:r>
      <w:proofErr w:type="spellEnd"/>
      <w:r w:rsidRPr="0042711F">
        <w:rPr>
          <w:rFonts w:cstheme="minorHAnsi"/>
          <w:bCs/>
        </w:rPr>
        <w:t xml:space="preserve"> cu </w:t>
      </w:r>
      <w:proofErr w:type="spellStart"/>
      <w:r w:rsidRPr="0042711F">
        <w:rPr>
          <w:rFonts w:cstheme="minorHAnsi"/>
          <w:bCs/>
        </w:rPr>
        <w:t>organizații</w:t>
      </w:r>
      <w:proofErr w:type="spellEnd"/>
      <w:r w:rsidRPr="0042711F">
        <w:rPr>
          <w:rFonts w:cstheme="minorHAnsi"/>
          <w:bCs/>
        </w:rPr>
        <w:t xml:space="preserve"> </w:t>
      </w:r>
      <w:proofErr w:type="spellStart"/>
      <w:r w:rsidRPr="0042711F">
        <w:rPr>
          <w:rFonts w:cstheme="minorHAnsi"/>
          <w:bCs/>
        </w:rPr>
        <w:t>similare</w:t>
      </w:r>
      <w:proofErr w:type="spellEnd"/>
      <w:r w:rsidRPr="0042711F">
        <w:rPr>
          <w:rFonts w:cstheme="minorHAnsi"/>
          <w:bCs/>
        </w:rPr>
        <w:t xml:space="preserve"> </w:t>
      </w:r>
      <w:proofErr w:type="spellStart"/>
      <w:r w:rsidRPr="0042711F">
        <w:rPr>
          <w:rFonts w:cstheme="minorHAnsi"/>
          <w:bCs/>
        </w:rPr>
        <w:t>naționale</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internaționale</w:t>
      </w:r>
      <w:proofErr w:type="spellEnd"/>
      <w:r w:rsidRPr="0042711F">
        <w:rPr>
          <w:rFonts w:cstheme="minorHAnsi"/>
          <w:bCs/>
        </w:rPr>
        <w:t>.</w:t>
      </w:r>
      <w:r w:rsidR="002E34F6" w:rsidRPr="0042711F">
        <w:rPr>
          <w:b/>
          <w:i/>
        </w:rPr>
        <w:t xml:space="preserve"> </w:t>
      </w:r>
    </w:p>
    <w:p w14:paraId="08DE9427" w14:textId="772F1D20" w:rsidR="00A8496B" w:rsidRPr="0042711F" w:rsidRDefault="00A8496B" w:rsidP="00A8496B">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3.2.3: </w:t>
      </w:r>
      <w:proofErr w:type="spellStart"/>
      <w:r w:rsidRPr="0042711F">
        <w:rPr>
          <w:rFonts w:cstheme="minorHAnsi"/>
          <w:bCs/>
        </w:rPr>
        <w:t>Organizarea</w:t>
      </w:r>
      <w:proofErr w:type="spellEnd"/>
      <w:r w:rsidRPr="0042711F">
        <w:rPr>
          <w:rFonts w:cstheme="minorHAnsi"/>
          <w:bCs/>
        </w:rPr>
        <w:t xml:space="preserve"> de </w:t>
      </w:r>
      <w:proofErr w:type="spellStart"/>
      <w:r w:rsidRPr="0042711F">
        <w:rPr>
          <w:rFonts w:cstheme="minorHAnsi"/>
          <w:bCs/>
        </w:rPr>
        <w:t>conferințe</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întâlniri</w:t>
      </w:r>
      <w:proofErr w:type="spellEnd"/>
      <w:r w:rsidRPr="0042711F">
        <w:rPr>
          <w:rFonts w:cstheme="minorHAnsi"/>
          <w:bCs/>
        </w:rPr>
        <w:t xml:space="preserve"> de networking </w:t>
      </w:r>
      <w:proofErr w:type="spellStart"/>
      <w:r w:rsidRPr="0042711F">
        <w:rPr>
          <w:rFonts w:cstheme="minorHAnsi"/>
          <w:bCs/>
        </w:rPr>
        <w:t>pentru</w:t>
      </w:r>
      <w:proofErr w:type="spellEnd"/>
      <w:r w:rsidRPr="0042711F">
        <w:rPr>
          <w:rFonts w:cstheme="minorHAnsi"/>
          <w:bCs/>
        </w:rPr>
        <w:t xml:space="preserve"> </w:t>
      </w:r>
      <w:proofErr w:type="spellStart"/>
      <w:r w:rsidRPr="0042711F">
        <w:rPr>
          <w:rFonts w:cstheme="minorHAnsi"/>
          <w:bCs/>
        </w:rPr>
        <w:t>partajarea</w:t>
      </w:r>
      <w:proofErr w:type="spellEnd"/>
      <w:r w:rsidRPr="0042711F">
        <w:rPr>
          <w:rFonts w:cstheme="minorHAnsi"/>
          <w:bCs/>
        </w:rPr>
        <w:t xml:space="preserve"> </w:t>
      </w:r>
      <w:proofErr w:type="spellStart"/>
      <w:r w:rsidRPr="0042711F">
        <w:rPr>
          <w:rFonts w:cstheme="minorHAnsi"/>
          <w:bCs/>
        </w:rPr>
        <w:t>bunelor</w:t>
      </w:r>
      <w:proofErr w:type="spellEnd"/>
      <w:r w:rsidRPr="0042711F">
        <w:rPr>
          <w:rFonts w:cstheme="minorHAnsi"/>
          <w:bCs/>
        </w:rPr>
        <w:t xml:space="preserve"> </w:t>
      </w:r>
      <w:proofErr w:type="spellStart"/>
      <w:r w:rsidRPr="0042711F">
        <w:rPr>
          <w:rFonts w:cstheme="minorHAnsi"/>
          <w:bCs/>
        </w:rPr>
        <w:t>practici</w:t>
      </w:r>
      <w:proofErr w:type="spellEnd"/>
      <w:r w:rsidRPr="0042711F">
        <w:rPr>
          <w:rFonts w:cstheme="minorHAnsi"/>
          <w:bCs/>
        </w:rPr>
        <w:t>.</w:t>
      </w:r>
      <w:r w:rsidR="002E34F6" w:rsidRPr="0042711F">
        <w:rPr>
          <w:b/>
          <w:i/>
        </w:rPr>
        <w:t xml:space="preserve"> </w:t>
      </w:r>
    </w:p>
    <w:p w14:paraId="5DE6569C" w14:textId="77777777" w:rsidR="00F3748A" w:rsidRPr="0042711F" w:rsidRDefault="00F3748A" w:rsidP="005E3C0D">
      <w:pPr>
        <w:tabs>
          <w:tab w:val="left" w:pos="284"/>
          <w:tab w:val="left" w:pos="426"/>
        </w:tabs>
        <w:rPr>
          <w:sz w:val="28"/>
          <w:szCs w:val="28"/>
        </w:rPr>
      </w:pPr>
    </w:p>
    <w:p w14:paraId="68959295" w14:textId="77777777" w:rsidR="00101BE8" w:rsidRPr="0042711F" w:rsidRDefault="00733AEC" w:rsidP="00733AEC">
      <w:pPr>
        <w:pStyle w:val="Default"/>
        <w:numPr>
          <w:ilvl w:val="1"/>
          <w:numId w:val="49"/>
        </w:numPr>
        <w:jc w:val="both"/>
        <w:rPr>
          <w:b/>
          <w:sz w:val="23"/>
          <w:szCs w:val="23"/>
        </w:rPr>
      </w:pPr>
      <w:proofErr w:type="spellStart"/>
      <w:r w:rsidRPr="0042711F">
        <w:rPr>
          <w:rFonts w:cstheme="minorHAnsi"/>
          <w:b/>
          <w:bCs/>
          <w:i/>
          <w:iCs/>
        </w:rPr>
        <w:t>Îmbunătățirea</w:t>
      </w:r>
      <w:proofErr w:type="spellEnd"/>
      <w:r w:rsidRPr="0042711F">
        <w:rPr>
          <w:rFonts w:cstheme="minorHAnsi"/>
          <w:b/>
          <w:bCs/>
          <w:i/>
          <w:iCs/>
        </w:rPr>
        <w:t xml:space="preserve"> </w:t>
      </w:r>
      <w:proofErr w:type="spellStart"/>
      <w:r w:rsidRPr="0042711F">
        <w:rPr>
          <w:rFonts w:cstheme="minorHAnsi"/>
          <w:b/>
          <w:bCs/>
          <w:i/>
          <w:iCs/>
        </w:rPr>
        <w:t>vizibilității</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accesibilității</w:t>
      </w:r>
      <w:proofErr w:type="spellEnd"/>
      <w:r w:rsidRPr="0042711F">
        <w:rPr>
          <w:rFonts w:cstheme="minorHAnsi"/>
          <w:b/>
          <w:bCs/>
          <w:i/>
          <w:iCs/>
        </w:rPr>
        <w:t xml:space="preserve"> </w:t>
      </w:r>
      <w:proofErr w:type="spellStart"/>
      <w:r w:rsidRPr="0042711F">
        <w:rPr>
          <w:rFonts w:cstheme="minorHAnsi"/>
          <w:b/>
          <w:bCs/>
          <w:i/>
          <w:iCs/>
        </w:rPr>
        <w:t>serviciilor</w:t>
      </w:r>
      <w:proofErr w:type="spellEnd"/>
      <w:r w:rsidRPr="0042711F">
        <w:rPr>
          <w:rFonts w:cstheme="minorHAnsi"/>
          <w:b/>
          <w:bCs/>
          <w:i/>
          <w:iCs/>
        </w:rPr>
        <w:t xml:space="preserve"> </w:t>
      </w:r>
      <w:proofErr w:type="spellStart"/>
      <w:r w:rsidRPr="0042711F">
        <w:rPr>
          <w:rFonts w:cstheme="minorHAnsi"/>
          <w:b/>
          <w:bCs/>
          <w:i/>
          <w:iCs/>
        </w:rPr>
        <w:t>oferite</w:t>
      </w:r>
      <w:proofErr w:type="spellEnd"/>
      <w:r w:rsidRPr="0042711F">
        <w:rPr>
          <w:rFonts w:cstheme="minorHAnsi"/>
          <w:b/>
          <w:bCs/>
          <w:i/>
          <w:iCs/>
        </w:rPr>
        <w:t xml:space="preserve"> de </w:t>
      </w:r>
      <w:proofErr w:type="spellStart"/>
      <w:r w:rsidRPr="0042711F">
        <w:rPr>
          <w:rFonts w:cstheme="minorHAnsi"/>
          <w:b/>
          <w:bCs/>
          <w:i/>
          <w:iCs/>
        </w:rPr>
        <w:t>personalul</w:t>
      </w:r>
      <w:proofErr w:type="spellEnd"/>
      <w:r w:rsidRPr="0042711F">
        <w:rPr>
          <w:rFonts w:cstheme="minorHAnsi"/>
          <w:b/>
          <w:bCs/>
          <w:i/>
          <w:iCs/>
        </w:rPr>
        <w:t xml:space="preserve"> de </w:t>
      </w:r>
      <w:proofErr w:type="spellStart"/>
      <w:r w:rsidRPr="0042711F">
        <w:rPr>
          <w:rFonts w:cstheme="minorHAnsi"/>
          <w:b/>
          <w:bCs/>
          <w:i/>
          <w:iCs/>
        </w:rPr>
        <w:t>tineret</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membrii</w:t>
      </w:r>
      <w:proofErr w:type="spellEnd"/>
      <w:r w:rsidRPr="0042711F">
        <w:rPr>
          <w:rFonts w:cstheme="minorHAnsi"/>
          <w:b/>
          <w:bCs/>
          <w:i/>
          <w:iCs/>
        </w:rPr>
        <w:t xml:space="preserve"> </w:t>
      </w:r>
      <w:proofErr w:type="spellStart"/>
      <w:r w:rsidRPr="0042711F">
        <w:rPr>
          <w:rFonts w:cstheme="minorHAnsi"/>
          <w:b/>
          <w:bCs/>
          <w:i/>
          <w:iCs/>
        </w:rPr>
        <w:t>comunității</w:t>
      </w:r>
      <w:proofErr w:type="spellEnd"/>
      <w:r w:rsidRPr="0042711F">
        <w:rPr>
          <w:rFonts w:cstheme="minorHAnsi"/>
          <w:b/>
          <w:bCs/>
          <w:i/>
          <w:iCs/>
        </w:rPr>
        <w:t xml:space="preserve"> de </w:t>
      </w:r>
      <w:proofErr w:type="spellStart"/>
      <w:r w:rsidRPr="0042711F">
        <w:rPr>
          <w:rFonts w:cstheme="minorHAnsi"/>
          <w:b/>
          <w:bCs/>
          <w:i/>
          <w:iCs/>
        </w:rPr>
        <w:t>practici</w:t>
      </w:r>
      <w:proofErr w:type="spellEnd"/>
      <w:r w:rsidRPr="0042711F">
        <w:rPr>
          <w:rFonts w:cstheme="minorHAnsi"/>
          <w:b/>
          <w:bCs/>
          <w:i/>
          <w:iCs/>
        </w:rPr>
        <w:t xml:space="preserve">, </w:t>
      </w:r>
      <w:proofErr w:type="spellStart"/>
      <w:r w:rsidRPr="0042711F">
        <w:rPr>
          <w:rFonts w:cstheme="minorHAnsi"/>
          <w:b/>
          <w:bCs/>
          <w:i/>
          <w:iCs/>
        </w:rPr>
        <w:t>prin</w:t>
      </w:r>
      <w:proofErr w:type="spellEnd"/>
      <w:r w:rsidRPr="0042711F">
        <w:rPr>
          <w:rFonts w:cstheme="minorHAnsi"/>
          <w:b/>
          <w:bCs/>
          <w:i/>
          <w:iCs/>
        </w:rPr>
        <w:t xml:space="preserve"> </w:t>
      </w:r>
      <w:proofErr w:type="spellStart"/>
      <w:r w:rsidRPr="0042711F">
        <w:rPr>
          <w:rFonts w:cstheme="minorHAnsi"/>
          <w:b/>
          <w:bCs/>
          <w:i/>
          <w:iCs/>
        </w:rPr>
        <w:t>utilizarea</w:t>
      </w:r>
      <w:proofErr w:type="spellEnd"/>
      <w:r w:rsidRPr="0042711F">
        <w:rPr>
          <w:rFonts w:cstheme="minorHAnsi"/>
          <w:b/>
          <w:bCs/>
          <w:i/>
          <w:iCs/>
        </w:rPr>
        <w:t xml:space="preserve"> </w:t>
      </w:r>
      <w:proofErr w:type="spellStart"/>
      <w:r w:rsidRPr="0042711F">
        <w:rPr>
          <w:rFonts w:cstheme="minorHAnsi"/>
          <w:b/>
          <w:bCs/>
          <w:i/>
          <w:iCs/>
        </w:rPr>
        <w:t>eficientă</w:t>
      </w:r>
      <w:proofErr w:type="spellEnd"/>
      <w:r w:rsidRPr="0042711F">
        <w:rPr>
          <w:rFonts w:cstheme="minorHAnsi"/>
          <w:b/>
          <w:bCs/>
          <w:i/>
          <w:iCs/>
        </w:rPr>
        <w:t xml:space="preserve"> a </w:t>
      </w:r>
      <w:proofErr w:type="spellStart"/>
      <w:r w:rsidRPr="0042711F">
        <w:rPr>
          <w:rFonts w:cstheme="minorHAnsi"/>
          <w:b/>
          <w:bCs/>
          <w:i/>
          <w:iCs/>
        </w:rPr>
        <w:t>tehnologiei</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platformelor</w:t>
      </w:r>
      <w:proofErr w:type="spellEnd"/>
      <w:r w:rsidRPr="0042711F">
        <w:rPr>
          <w:rFonts w:cstheme="minorHAnsi"/>
          <w:b/>
          <w:bCs/>
          <w:i/>
          <w:iCs/>
        </w:rPr>
        <w:t xml:space="preserve"> </w:t>
      </w:r>
      <w:proofErr w:type="spellStart"/>
      <w:r w:rsidRPr="0042711F">
        <w:rPr>
          <w:rFonts w:cstheme="minorHAnsi"/>
          <w:b/>
          <w:bCs/>
          <w:i/>
          <w:iCs/>
        </w:rPr>
        <w:t>digitale</w:t>
      </w:r>
      <w:proofErr w:type="spellEnd"/>
      <w:r w:rsidRPr="0042711F">
        <w:rPr>
          <w:rFonts w:cstheme="minorHAnsi"/>
          <w:b/>
          <w:bCs/>
          <w:i/>
          <w:iCs/>
        </w:rPr>
        <w:t xml:space="preserve"> </w:t>
      </w:r>
      <w:proofErr w:type="spellStart"/>
      <w:r w:rsidRPr="0042711F">
        <w:rPr>
          <w:rFonts w:cstheme="minorHAnsi"/>
          <w:b/>
          <w:bCs/>
          <w:i/>
          <w:iCs/>
        </w:rPr>
        <w:t>pentru</w:t>
      </w:r>
      <w:proofErr w:type="spellEnd"/>
      <w:r w:rsidRPr="0042711F">
        <w:rPr>
          <w:rFonts w:cstheme="minorHAnsi"/>
          <w:b/>
          <w:bCs/>
          <w:i/>
          <w:iCs/>
        </w:rPr>
        <w:t xml:space="preserve"> </w:t>
      </w:r>
      <w:proofErr w:type="spellStart"/>
      <w:r w:rsidRPr="0042711F">
        <w:rPr>
          <w:rFonts w:cstheme="minorHAnsi"/>
          <w:b/>
          <w:bCs/>
          <w:i/>
          <w:iCs/>
        </w:rPr>
        <w:t>informare</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comunicare</w:t>
      </w:r>
      <w:proofErr w:type="spellEnd"/>
      <w:r w:rsidR="001729EE" w:rsidRPr="0042711F">
        <w:rPr>
          <w:b/>
          <w:sz w:val="23"/>
          <w:szCs w:val="23"/>
        </w:rPr>
        <w:t xml:space="preserve">. </w:t>
      </w:r>
    </w:p>
    <w:p w14:paraId="4D255E41" w14:textId="657D3FEC" w:rsidR="00A8496B" w:rsidRPr="0042711F" w:rsidRDefault="00A8496B" w:rsidP="00A8496B">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3.3.1: </w:t>
      </w:r>
      <w:proofErr w:type="spellStart"/>
      <w:r w:rsidRPr="0042711F">
        <w:rPr>
          <w:rFonts w:cstheme="minorHAnsi"/>
          <w:bCs/>
        </w:rPr>
        <w:t>Dezvoltarea</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lansarea</w:t>
      </w:r>
      <w:proofErr w:type="spellEnd"/>
      <w:r w:rsidRPr="0042711F">
        <w:rPr>
          <w:rFonts w:cstheme="minorHAnsi"/>
          <w:bCs/>
        </w:rPr>
        <w:t xml:space="preserve"> </w:t>
      </w:r>
      <w:proofErr w:type="spellStart"/>
      <w:r w:rsidRPr="0042711F">
        <w:rPr>
          <w:rFonts w:cstheme="minorHAnsi"/>
          <w:bCs/>
        </w:rPr>
        <w:t>unei</w:t>
      </w:r>
      <w:proofErr w:type="spellEnd"/>
      <w:r w:rsidRPr="0042711F">
        <w:rPr>
          <w:rFonts w:cstheme="minorHAnsi"/>
          <w:bCs/>
        </w:rPr>
        <w:t xml:space="preserve"> </w:t>
      </w:r>
      <w:proofErr w:type="spellStart"/>
      <w:r w:rsidRPr="0042711F">
        <w:rPr>
          <w:rFonts w:cstheme="minorHAnsi"/>
          <w:bCs/>
        </w:rPr>
        <w:t>platforme</w:t>
      </w:r>
      <w:proofErr w:type="spellEnd"/>
      <w:r w:rsidRPr="0042711F">
        <w:rPr>
          <w:rFonts w:cstheme="minorHAnsi"/>
          <w:bCs/>
        </w:rPr>
        <w:t xml:space="preserve"> </w:t>
      </w:r>
      <w:proofErr w:type="spellStart"/>
      <w:r w:rsidRPr="0042711F">
        <w:rPr>
          <w:rFonts w:cstheme="minorHAnsi"/>
          <w:bCs/>
        </w:rPr>
        <w:t>digitale</w:t>
      </w:r>
      <w:proofErr w:type="spellEnd"/>
      <w:r w:rsidRPr="0042711F">
        <w:rPr>
          <w:rFonts w:cstheme="minorHAnsi"/>
          <w:bCs/>
        </w:rPr>
        <w:t xml:space="preserve"> care </w:t>
      </w:r>
      <w:proofErr w:type="spellStart"/>
      <w:r w:rsidRPr="0042711F">
        <w:rPr>
          <w:rFonts w:cstheme="minorHAnsi"/>
          <w:bCs/>
        </w:rPr>
        <w:t>să</w:t>
      </w:r>
      <w:proofErr w:type="spellEnd"/>
      <w:r w:rsidRPr="0042711F">
        <w:rPr>
          <w:rFonts w:cstheme="minorHAnsi"/>
          <w:bCs/>
        </w:rPr>
        <w:t xml:space="preserve"> </w:t>
      </w:r>
      <w:proofErr w:type="spellStart"/>
      <w:r w:rsidRPr="0042711F">
        <w:rPr>
          <w:rFonts w:cstheme="minorHAnsi"/>
          <w:bCs/>
        </w:rPr>
        <w:t>includă</w:t>
      </w:r>
      <w:proofErr w:type="spellEnd"/>
      <w:r w:rsidRPr="0042711F">
        <w:rPr>
          <w:rFonts w:cstheme="minorHAnsi"/>
          <w:bCs/>
        </w:rPr>
        <w:t xml:space="preserve"> </w:t>
      </w:r>
      <w:proofErr w:type="spellStart"/>
      <w:r w:rsidRPr="0042711F">
        <w:rPr>
          <w:rFonts w:cstheme="minorHAnsi"/>
          <w:bCs/>
        </w:rPr>
        <w:t>profiluri</w:t>
      </w:r>
      <w:proofErr w:type="spellEnd"/>
      <w:r w:rsidRPr="0042711F">
        <w:rPr>
          <w:rFonts w:cstheme="minorHAnsi"/>
          <w:bCs/>
        </w:rPr>
        <w:t xml:space="preserve"> interactive cu </w:t>
      </w:r>
      <w:proofErr w:type="spellStart"/>
      <w:r w:rsidRPr="0042711F">
        <w:rPr>
          <w:rFonts w:cstheme="minorHAnsi"/>
          <w:bCs/>
        </w:rPr>
        <w:t>portofolii</w:t>
      </w:r>
      <w:proofErr w:type="spellEnd"/>
      <w:r w:rsidRPr="0042711F">
        <w:rPr>
          <w:rFonts w:cstheme="minorHAnsi"/>
          <w:bCs/>
        </w:rPr>
        <w:t xml:space="preserve"> </w:t>
      </w:r>
      <w:proofErr w:type="spellStart"/>
      <w:r w:rsidRPr="0042711F">
        <w:rPr>
          <w:rFonts w:cstheme="minorHAnsi"/>
          <w:bCs/>
        </w:rPr>
        <w:t>pentru</w:t>
      </w:r>
      <w:proofErr w:type="spellEnd"/>
      <w:r w:rsidRPr="0042711F">
        <w:rPr>
          <w:rFonts w:cstheme="minorHAnsi"/>
          <w:bCs/>
        </w:rPr>
        <w:t xml:space="preserve"> </w:t>
      </w:r>
      <w:proofErr w:type="spellStart"/>
      <w:r w:rsidRPr="0042711F">
        <w:rPr>
          <w:rFonts w:cstheme="minorHAnsi"/>
          <w:bCs/>
        </w:rPr>
        <w:t>personalul</w:t>
      </w:r>
      <w:proofErr w:type="spellEnd"/>
      <w:r w:rsidRPr="0042711F">
        <w:rPr>
          <w:rFonts w:cstheme="minorHAnsi"/>
          <w:bCs/>
        </w:rPr>
        <w:t xml:space="preserve"> din </w:t>
      </w:r>
      <w:proofErr w:type="spellStart"/>
      <w:r w:rsidRPr="0042711F">
        <w:rPr>
          <w:rFonts w:cstheme="minorHAnsi"/>
          <w:bCs/>
        </w:rPr>
        <w:t>domeniul</w:t>
      </w:r>
      <w:proofErr w:type="spellEnd"/>
      <w:r w:rsidRPr="0042711F">
        <w:rPr>
          <w:rFonts w:cstheme="minorHAnsi"/>
          <w:bCs/>
        </w:rPr>
        <w:t xml:space="preserve"> </w:t>
      </w:r>
      <w:proofErr w:type="spellStart"/>
      <w:r w:rsidRPr="0042711F">
        <w:rPr>
          <w:rFonts w:cstheme="minorHAnsi"/>
          <w:bCs/>
        </w:rPr>
        <w:t>tineretului</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membrii</w:t>
      </w:r>
      <w:proofErr w:type="spellEnd"/>
      <w:r w:rsidRPr="0042711F">
        <w:rPr>
          <w:rFonts w:cstheme="minorHAnsi"/>
          <w:bCs/>
        </w:rPr>
        <w:t xml:space="preserve"> </w:t>
      </w:r>
      <w:proofErr w:type="spellStart"/>
      <w:r w:rsidRPr="0042711F">
        <w:rPr>
          <w:rFonts w:cstheme="minorHAnsi"/>
          <w:bCs/>
        </w:rPr>
        <w:t>comunității</w:t>
      </w:r>
      <w:proofErr w:type="spellEnd"/>
      <w:r w:rsidRPr="0042711F">
        <w:rPr>
          <w:rFonts w:cstheme="minorHAnsi"/>
          <w:bCs/>
        </w:rPr>
        <w:t xml:space="preserve"> de </w:t>
      </w:r>
      <w:r w:rsidR="00E055D0" w:rsidRPr="0042711F">
        <w:rPr>
          <w:rFonts w:cstheme="minorHAnsi"/>
          <w:bCs/>
        </w:rPr>
        <w:t>practice.</w:t>
      </w:r>
      <w:r w:rsidR="002E34F6" w:rsidRPr="0042711F">
        <w:rPr>
          <w:b/>
          <w:i/>
        </w:rPr>
        <w:t xml:space="preserve"> </w:t>
      </w:r>
    </w:p>
    <w:p w14:paraId="2D9DD4AE" w14:textId="110A1EC6" w:rsidR="00A8496B" w:rsidRPr="0042711F" w:rsidRDefault="00A8496B" w:rsidP="00A8496B">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3.3.2: </w:t>
      </w:r>
      <w:proofErr w:type="spellStart"/>
      <w:r w:rsidRPr="0042711F">
        <w:rPr>
          <w:rFonts w:cstheme="minorHAnsi"/>
          <w:bCs/>
        </w:rPr>
        <w:t>Lansarea</w:t>
      </w:r>
      <w:proofErr w:type="spellEnd"/>
      <w:r w:rsidRPr="0042711F">
        <w:rPr>
          <w:rFonts w:cstheme="minorHAnsi"/>
          <w:bCs/>
        </w:rPr>
        <w:t xml:space="preserve"> </w:t>
      </w:r>
      <w:proofErr w:type="spellStart"/>
      <w:r w:rsidRPr="0042711F">
        <w:rPr>
          <w:rFonts w:cstheme="minorHAnsi"/>
          <w:bCs/>
        </w:rPr>
        <w:t>unei</w:t>
      </w:r>
      <w:proofErr w:type="spellEnd"/>
      <w:r w:rsidRPr="0042711F">
        <w:rPr>
          <w:rFonts w:cstheme="minorHAnsi"/>
          <w:bCs/>
        </w:rPr>
        <w:t xml:space="preserve"> </w:t>
      </w:r>
      <w:proofErr w:type="spellStart"/>
      <w:r w:rsidRPr="0042711F">
        <w:rPr>
          <w:rFonts w:cstheme="minorHAnsi"/>
          <w:bCs/>
        </w:rPr>
        <w:t>campanii</w:t>
      </w:r>
      <w:proofErr w:type="spellEnd"/>
      <w:r w:rsidRPr="0042711F">
        <w:rPr>
          <w:rFonts w:cstheme="minorHAnsi"/>
          <w:bCs/>
        </w:rPr>
        <w:t xml:space="preserve"> de </w:t>
      </w:r>
      <w:proofErr w:type="spellStart"/>
      <w:r w:rsidRPr="0042711F">
        <w:rPr>
          <w:rFonts w:cstheme="minorHAnsi"/>
          <w:bCs/>
        </w:rPr>
        <w:t>înscriere</w:t>
      </w:r>
      <w:proofErr w:type="spellEnd"/>
      <w:r w:rsidRPr="0042711F">
        <w:rPr>
          <w:rFonts w:cstheme="minorHAnsi"/>
          <w:bCs/>
        </w:rPr>
        <w:t xml:space="preserve"> pe </w:t>
      </w:r>
      <w:proofErr w:type="spellStart"/>
      <w:r w:rsidRPr="0042711F">
        <w:rPr>
          <w:rFonts w:cstheme="minorHAnsi"/>
          <w:bCs/>
        </w:rPr>
        <w:t>platforma</w:t>
      </w:r>
      <w:proofErr w:type="spellEnd"/>
      <w:r w:rsidRPr="0042711F">
        <w:rPr>
          <w:rFonts w:cstheme="minorHAnsi"/>
          <w:bCs/>
        </w:rPr>
        <w:t xml:space="preserve"> </w:t>
      </w:r>
      <w:proofErr w:type="spellStart"/>
      <w:r w:rsidRPr="0042711F">
        <w:rPr>
          <w:rFonts w:cstheme="minorHAnsi"/>
          <w:bCs/>
        </w:rPr>
        <w:t>digitală</w:t>
      </w:r>
      <w:proofErr w:type="spellEnd"/>
      <w:r w:rsidRPr="0042711F">
        <w:rPr>
          <w:rFonts w:cstheme="minorHAnsi"/>
          <w:bCs/>
        </w:rPr>
        <w:t xml:space="preserve"> </w:t>
      </w:r>
      <w:proofErr w:type="spellStart"/>
      <w:r w:rsidRPr="0042711F">
        <w:rPr>
          <w:rFonts w:cstheme="minorHAnsi"/>
          <w:bCs/>
        </w:rPr>
        <w:t>pentru</w:t>
      </w:r>
      <w:proofErr w:type="spellEnd"/>
      <w:r w:rsidRPr="0042711F">
        <w:rPr>
          <w:rFonts w:cstheme="minorHAnsi"/>
          <w:bCs/>
        </w:rPr>
        <w:t xml:space="preserve"> </w:t>
      </w:r>
      <w:proofErr w:type="spellStart"/>
      <w:r w:rsidRPr="0042711F">
        <w:rPr>
          <w:rFonts w:cstheme="minorHAnsi"/>
          <w:bCs/>
        </w:rPr>
        <w:t>personalul</w:t>
      </w:r>
      <w:proofErr w:type="spellEnd"/>
      <w:r w:rsidRPr="0042711F">
        <w:rPr>
          <w:rFonts w:cstheme="minorHAnsi"/>
          <w:bCs/>
        </w:rPr>
        <w:t xml:space="preserve"> de </w:t>
      </w:r>
      <w:proofErr w:type="spellStart"/>
      <w:r w:rsidRPr="0042711F">
        <w:rPr>
          <w:rFonts w:cstheme="minorHAnsi"/>
          <w:bCs/>
        </w:rPr>
        <w:t>tineret</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membrii</w:t>
      </w:r>
      <w:proofErr w:type="spellEnd"/>
      <w:r w:rsidRPr="0042711F">
        <w:rPr>
          <w:rFonts w:cstheme="minorHAnsi"/>
          <w:bCs/>
        </w:rPr>
        <w:t xml:space="preserve"> </w:t>
      </w:r>
      <w:proofErr w:type="spellStart"/>
      <w:r w:rsidRPr="0042711F">
        <w:rPr>
          <w:rFonts w:cstheme="minorHAnsi"/>
          <w:bCs/>
        </w:rPr>
        <w:t>comunității</w:t>
      </w:r>
      <w:proofErr w:type="spellEnd"/>
      <w:r w:rsidRPr="0042711F">
        <w:rPr>
          <w:rFonts w:cstheme="minorHAnsi"/>
          <w:bCs/>
        </w:rPr>
        <w:t xml:space="preserve"> de </w:t>
      </w:r>
      <w:r w:rsidR="00E055D0" w:rsidRPr="0042711F">
        <w:rPr>
          <w:rFonts w:cstheme="minorHAnsi"/>
          <w:bCs/>
        </w:rPr>
        <w:t>practice.</w:t>
      </w:r>
      <w:r w:rsidR="002E34F6" w:rsidRPr="0042711F">
        <w:rPr>
          <w:b/>
          <w:i/>
        </w:rPr>
        <w:t xml:space="preserve"> </w:t>
      </w:r>
    </w:p>
    <w:p w14:paraId="1AF4F4B9" w14:textId="4C4B43D5" w:rsidR="00A8496B" w:rsidRPr="0042711F" w:rsidRDefault="00A8496B" w:rsidP="00A8496B">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3.3.3: </w:t>
      </w:r>
      <w:proofErr w:type="spellStart"/>
      <w:r w:rsidRPr="0042711F">
        <w:rPr>
          <w:rFonts w:cstheme="minorHAnsi"/>
          <w:bCs/>
        </w:rPr>
        <w:t>Crearea</w:t>
      </w:r>
      <w:proofErr w:type="spellEnd"/>
      <w:r w:rsidRPr="0042711F">
        <w:rPr>
          <w:rFonts w:cstheme="minorHAnsi"/>
          <w:bCs/>
        </w:rPr>
        <w:t xml:space="preserve"> </w:t>
      </w:r>
      <w:proofErr w:type="spellStart"/>
      <w:r w:rsidRPr="0042711F">
        <w:rPr>
          <w:rFonts w:cstheme="minorHAnsi"/>
          <w:bCs/>
        </w:rPr>
        <w:t>unei</w:t>
      </w:r>
      <w:proofErr w:type="spellEnd"/>
      <w:r w:rsidRPr="0042711F">
        <w:rPr>
          <w:rFonts w:cstheme="minorHAnsi"/>
          <w:bCs/>
        </w:rPr>
        <w:t xml:space="preserve"> </w:t>
      </w:r>
      <w:proofErr w:type="spellStart"/>
      <w:r w:rsidRPr="0042711F">
        <w:rPr>
          <w:rFonts w:cstheme="minorHAnsi"/>
          <w:bCs/>
        </w:rPr>
        <w:t>strategii</w:t>
      </w:r>
      <w:proofErr w:type="spellEnd"/>
      <w:r w:rsidRPr="0042711F">
        <w:rPr>
          <w:rFonts w:cstheme="minorHAnsi"/>
          <w:bCs/>
        </w:rPr>
        <w:t xml:space="preserve"> de </w:t>
      </w:r>
      <w:proofErr w:type="spellStart"/>
      <w:r w:rsidRPr="0042711F">
        <w:rPr>
          <w:rFonts w:cstheme="minorHAnsi"/>
          <w:bCs/>
        </w:rPr>
        <w:t>comunicare</w:t>
      </w:r>
      <w:proofErr w:type="spellEnd"/>
      <w:r w:rsidRPr="0042711F">
        <w:rPr>
          <w:rFonts w:cstheme="minorHAnsi"/>
          <w:bCs/>
        </w:rPr>
        <w:t xml:space="preserve"> </w:t>
      </w:r>
      <w:proofErr w:type="spellStart"/>
      <w:r w:rsidRPr="0042711F">
        <w:rPr>
          <w:rFonts w:cstheme="minorHAnsi"/>
          <w:bCs/>
        </w:rPr>
        <w:t>digitală</w:t>
      </w:r>
      <w:proofErr w:type="spellEnd"/>
      <w:r w:rsidRPr="0042711F">
        <w:rPr>
          <w:rFonts w:cstheme="minorHAnsi"/>
          <w:bCs/>
        </w:rPr>
        <w:t xml:space="preserve"> care </w:t>
      </w:r>
      <w:proofErr w:type="spellStart"/>
      <w:r w:rsidRPr="0042711F">
        <w:rPr>
          <w:rFonts w:cstheme="minorHAnsi"/>
          <w:bCs/>
        </w:rPr>
        <w:t>să</w:t>
      </w:r>
      <w:proofErr w:type="spellEnd"/>
      <w:r w:rsidRPr="0042711F">
        <w:rPr>
          <w:rFonts w:cstheme="minorHAnsi"/>
          <w:bCs/>
        </w:rPr>
        <w:t xml:space="preserve"> </w:t>
      </w:r>
      <w:proofErr w:type="spellStart"/>
      <w:r w:rsidRPr="0042711F">
        <w:rPr>
          <w:rFonts w:cstheme="minorHAnsi"/>
          <w:bCs/>
        </w:rPr>
        <w:t>includă</w:t>
      </w:r>
      <w:proofErr w:type="spellEnd"/>
      <w:r w:rsidRPr="0042711F">
        <w:rPr>
          <w:rFonts w:cstheme="minorHAnsi"/>
          <w:bCs/>
        </w:rPr>
        <w:t xml:space="preserve"> </w:t>
      </w:r>
      <w:proofErr w:type="spellStart"/>
      <w:r w:rsidRPr="0042711F">
        <w:rPr>
          <w:rFonts w:cstheme="minorHAnsi"/>
          <w:bCs/>
        </w:rPr>
        <w:t>utilizarea</w:t>
      </w:r>
      <w:proofErr w:type="spellEnd"/>
      <w:r w:rsidRPr="0042711F">
        <w:rPr>
          <w:rFonts w:cstheme="minorHAnsi"/>
          <w:bCs/>
        </w:rPr>
        <w:t xml:space="preserve"> </w:t>
      </w:r>
      <w:proofErr w:type="spellStart"/>
      <w:r w:rsidRPr="0042711F">
        <w:rPr>
          <w:rFonts w:cstheme="minorHAnsi"/>
          <w:bCs/>
        </w:rPr>
        <w:t>platformelor</w:t>
      </w:r>
      <w:proofErr w:type="spellEnd"/>
      <w:r w:rsidRPr="0042711F">
        <w:rPr>
          <w:rFonts w:cstheme="minorHAnsi"/>
          <w:bCs/>
        </w:rPr>
        <w:t xml:space="preserve"> de social media </w:t>
      </w:r>
      <w:proofErr w:type="spellStart"/>
      <w:r w:rsidRPr="0042711F">
        <w:rPr>
          <w:rFonts w:cstheme="minorHAnsi"/>
          <w:bCs/>
        </w:rPr>
        <w:t>pentru</w:t>
      </w:r>
      <w:proofErr w:type="spellEnd"/>
      <w:r w:rsidRPr="0042711F">
        <w:rPr>
          <w:rFonts w:cstheme="minorHAnsi"/>
          <w:bCs/>
        </w:rPr>
        <w:t xml:space="preserve"> a </w:t>
      </w:r>
      <w:proofErr w:type="spellStart"/>
      <w:r w:rsidRPr="0042711F">
        <w:rPr>
          <w:rFonts w:cstheme="minorHAnsi"/>
          <w:bCs/>
        </w:rPr>
        <w:t>mări</w:t>
      </w:r>
      <w:proofErr w:type="spellEnd"/>
      <w:r w:rsidRPr="0042711F">
        <w:rPr>
          <w:rFonts w:cstheme="minorHAnsi"/>
          <w:bCs/>
        </w:rPr>
        <w:t xml:space="preserve"> </w:t>
      </w:r>
      <w:proofErr w:type="spellStart"/>
      <w:r w:rsidRPr="0042711F">
        <w:rPr>
          <w:rFonts w:cstheme="minorHAnsi"/>
          <w:bCs/>
        </w:rPr>
        <w:t>vizibilitatea</w:t>
      </w:r>
      <w:proofErr w:type="spellEnd"/>
      <w:r w:rsidRPr="0042711F">
        <w:rPr>
          <w:rFonts w:cstheme="minorHAnsi"/>
          <w:bCs/>
        </w:rPr>
        <w:t xml:space="preserve"> </w:t>
      </w:r>
      <w:proofErr w:type="spellStart"/>
      <w:r w:rsidRPr="0042711F">
        <w:rPr>
          <w:rFonts w:cstheme="minorHAnsi"/>
          <w:bCs/>
        </w:rPr>
        <w:t>serviciilor</w:t>
      </w:r>
      <w:proofErr w:type="spellEnd"/>
      <w:r w:rsidRPr="0042711F">
        <w:rPr>
          <w:rFonts w:cstheme="minorHAnsi"/>
          <w:bCs/>
        </w:rPr>
        <w:t xml:space="preserve"> </w:t>
      </w:r>
      <w:proofErr w:type="spellStart"/>
      <w:r w:rsidRPr="0042711F">
        <w:rPr>
          <w:rFonts w:cstheme="minorHAnsi"/>
          <w:bCs/>
        </w:rPr>
        <w:t>oferite</w:t>
      </w:r>
      <w:proofErr w:type="spellEnd"/>
      <w:r w:rsidRPr="0042711F">
        <w:rPr>
          <w:rFonts w:cstheme="minorHAnsi"/>
          <w:bCs/>
        </w:rPr>
        <w:t xml:space="preserve"> </w:t>
      </w:r>
      <w:proofErr w:type="spellStart"/>
      <w:r w:rsidRPr="0042711F">
        <w:rPr>
          <w:rFonts w:cstheme="minorHAnsi"/>
          <w:bCs/>
        </w:rPr>
        <w:t>tinerilor</w:t>
      </w:r>
      <w:proofErr w:type="spellEnd"/>
      <w:r w:rsidR="00E055D0" w:rsidRPr="0042711F">
        <w:rPr>
          <w:rFonts w:cstheme="minorHAnsi"/>
          <w:bCs/>
        </w:rPr>
        <w:t>.</w:t>
      </w:r>
      <w:r w:rsidR="002E34F6" w:rsidRPr="0042711F">
        <w:rPr>
          <w:b/>
          <w:i/>
        </w:rPr>
        <w:t xml:space="preserve"> </w:t>
      </w:r>
    </w:p>
    <w:p w14:paraId="425D2B0F" w14:textId="7E761B2A" w:rsidR="00A8496B" w:rsidRPr="0042711F" w:rsidRDefault="00A8496B" w:rsidP="00A8496B">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3.3.4: </w:t>
      </w:r>
      <w:proofErr w:type="spellStart"/>
      <w:r w:rsidRPr="0042711F">
        <w:rPr>
          <w:rFonts w:cstheme="minorHAnsi"/>
          <w:bCs/>
        </w:rPr>
        <w:t>Implementarea</w:t>
      </w:r>
      <w:proofErr w:type="spellEnd"/>
      <w:r w:rsidRPr="0042711F">
        <w:rPr>
          <w:rFonts w:cstheme="minorHAnsi"/>
          <w:bCs/>
        </w:rPr>
        <w:t xml:space="preserve"> </w:t>
      </w:r>
      <w:proofErr w:type="spellStart"/>
      <w:r w:rsidRPr="0042711F">
        <w:rPr>
          <w:rFonts w:cstheme="minorHAnsi"/>
          <w:bCs/>
        </w:rPr>
        <w:t>unui</w:t>
      </w:r>
      <w:proofErr w:type="spellEnd"/>
      <w:r w:rsidRPr="0042711F">
        <w:rPr>
          <w:rFonts w:cstheme="minorHAnsi"/>
          <w:bCs/>
        </w:rPr>
        <w:t xml:space="preserve"> </w:t>
      </w:r>
      <w:proofErr w:type="spellStart"/>
      <w:r w:rsidRPr="0042711F">
        <w:rPr>
          <w:rFonts w:cstheme="minorHAnsi"/>
          <w:bCs/>
        </w:rPr>
        <w:t>sistem</w:t>
      </w:r>
      <w:proofErr w:type="spellEnd"/>
      <w:r w:rsidRPr="0042711F">
        <w:rPr>
          <w:rFonts w:cstheme="minorHAnsi"/>
          <w:bCs/>
        </w:rPr>
        <w:t xml:space="preserve"> de feedback online </w:t>
      </w:r>
      <w:proofErr w:type="spellStart"/>
      <w:r w:rsidRPr="0042711F">
        <w:rPr>
          <w:rFonts w:cstheme="minorHAnsi"/>
          <w:bCs/>
        </w:rPr>
        <w:t>pentru</w:t>
      </w:r>
      <w:proofErr w:type="spellEnd"/>
      <w:r w:rsidRPr="0042711F">
        <w:rPr>
          <w:rFonts w:cstheme="minorHAnsi"/>
          <w:bCs/>
        </w:rPr>
        <w:t xml:space="preserve"> a </w:t>
      </w:r>
      <w:proofErr w:type="spellStart"/>
      <w:r w:rsidRPr="0042711F">
        <w:rPr>
          <w:rFonts w:cstheme="minorHAnsi"/>
          <w:bCs/>
        </w:rPr>
        <w:t>colecta</w:t>
      </w:r>
      <w:proofErr w:type="spellEnd"/>
      <w:r w:rsidRPr="0042711F">
        <w:rPr>
          <w:rFonts w:cstheme="minorHAnsi"/>
          <w:bCs/>
        </w:rPr>
        <w:t xml:space="preserve"> </w:t>
      </w:r>
      <w:proofErr w:type="spellStart"/>
      <w:r w:rsidRPr="0042711F">
        <w:rPr>
          <w:rFonts w:cstheme="minorHAnsi"/>
          <w:bCs/>
        </w:rPr>
        <w:t>impresii</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sugestii</w:t>
      </w:r>
      <w:proofErr w:type="spellEnd"/>
      <w:r w:rsidRPr="0042711F">
        <w:rPr>
          <w:rFonts w:cstheme="minorHAnsi"/>
          <w:bCs/>
        </w:rPr>
        <w:t xml:space="preserve"> de la </w:t>
      </w:r>
      <w:proofErr w:type="spellStart"/>
      <w:r w:rsidRPr="0042711F">
        <w:rPr>
          <w:rFonts w:cstheme="minorHAnsi"/>
          <w:bCs/>
        </w:rPr>
        <w:t>tineri</w:t>
      </w:r>
      <w:proofErr w:type="spellEnd"/>
      <w:r w:rsidR="00E055D0" w:rsidRPr="0042711F">
        <w:rPr>
          <w:rFonts w:cstheme="minorHAnsi"/>
          <w:bCs/>
        </w:rPr>
        <w:t>.</w:t>
      </w:r>
      <w:r w:rsidR="002E34F6" w:rsidRPr="0042711F">
        <w:rPr>
          <w:b/>
          <w:i/>
        </w:rPr>
        <w:t xml:space="preserve"> </w:t>
      </w:r>
    </w:p>
    <w:p w14:paraId="0B49ADBA" w14:textId="77777777" w:rsidR="001729EE" w:rsidRPr="0042711F" w:rsidRDefault="00A8496B" w:rsidP="00A8496B">
      <w:pPr>
        <w:tabs>
          <w:tab w:val="left" w:pos="284"/>
          <w:tab w:val="left" w:pos="426"/>
          <w:tab w:val="left" w:pos="825"/>
          <w:tab w:val="left" w:pos="1245"/>
        </w:tabs>
        <w:rPr>
          <w:sz w:val="23"/>
          <w:szCs w:val="23"/>
        </w:rPr>
      </w:pPr>
      <w:r w:rsidRPr="0042711F">
        <w:rPr>
          <w:sz w:val="23"/>
          <w:szCs w:val="23"/>
        </w:rPr>
        <w:tab/>
      </w:r>
    </w:p>
    <w:p w14:paraId="249A72CB" w14:textId="77777777" w:rsidR="001E494E" w:rsidRPr="0042711F" w:rsidRDefault="00733AEC" w:rsidP="00733AEC">
      <w:pPr>
        <w:pStyle w:val="Default"/>
        <w:numPr>
          <w:ilvl w:val="1"/>
          <w:numId w:val="49"/>
        </w:numPr>
        <w:jc w:val="both"/>
        <w:rPr>
          <w:b/>
          <w:sz w:val="23"/>
          <w:szCs w:val="23"/>
        </w:rPr>
      </w:pPr>
      <w:proofErr w:type="spellStart"/>
      <w:r w:rsidRPr="0042711F">
        <w:rPr>
          <w:rFonts w:cstheme="minorHAnsi"/>
          <w:b/>
          <w:bCs/>
          <w:i/>
          <w:iCs/>
        </w:rPr>
        <w:t>Diversificarea</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personalizarea</w:t>
      </w:r>
      <w:proofErr w:type="spellEnd"/>
      <w:r w:rsidRPr="0042711F">
        <w:rPr>
          <w:rFonts w:cstheme="minorHAnsi"/>
          <w:b/>
          <w:bCs/>
          <w:i/>
          <w:iCs/>
        </w:rPr>
        <w:t xml:space="preserve"> </w:t>
      </w:r>
      <w:proofErr w:type="spellStart"/>
      <w:r w:rsidRPr="0042711F">
        <w:rPr>
          <w:rFonts w:cstheme="minorHAnsi"/>
          <w:b/>
          <w:bCs/>
          <w:i/>
          <w:iCs/>
        </w:rPr>
        <w:t>activităților</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serviciilor</w:t>
      </w:r>
      <w:proofErr w:type="spellEnd"/>
      <w:r w:rsidRPr="0042711F">
        <w:rPr>
          <w:rFonts w:cstheme="minorHAnsi"/>
          <w:b/>
          <w:bCs/>
          <w:i/>
          <w:iCs/>
        </w:rPr>
        <w:t xml:space="preserve"> </w:t>
      </w:r>
      <w:proofErr w:type="spellStart"/>
      <w:r w:rsidRPr="0042711F">
        <w:rPr>
          <w:rFonts w:cstheme="minorHAnsi"/>
          <w:b/>
          <w:bCs/>
          <w:i/>
          <w:iCs/>
        </w:rPr>
        <w:t>oferite</w:t>
      </w:r>
      <w:proofErr w:type="spellEnd"/>
      <w:r w:rsidRPr="0042711F">
        <w:rPr>
          <w:rFonts w:cstheme="minorHAnsi"/>
          <w:b/>
          <w:bCs/>
          <w:i/>
          <w:iCs/>
        </w:rPr>
        <w:t xml:space="preserve"> </w:t>
      </w:r>
      <w:proofErr w:type="spellStart"/>
      <w:r w:rsidRPr="0042711F">
        <w:rPr>
          <w:rFonts w:cstheme="minorHAnsi"/>
          <w:b/>
          <w:bCs/>
          <w:i/>
          <w:iCs/>
        </w:rPr>
        <w:t>tinerilor</w:t>
      </w:r>
      <w:proofErr w:type="spellEnd"/>
      <w:r w:rsidRPr="0042711F">
        <w:rPr>
          <w:rFonts w:cstheme="minorHAnsi"/>
          <w:b/>
          <w:bCs/>
          <w:i/>
          <w:iCs/>
        </w:rPr>
        <w:t xml:space="preserve">, </w:t>
      </w:r>
      <w:proofErr w:type="spellStart"/>
      <w:r w:rsidRPr="0042711F">
        <w:rPr>
          <w:rFonts w:cstheme="minorHAnsi"/>
          <w:b/>
          <w:bCs/>
          <w:i/>
          <w:iCs/>
        </w:rPr>
        <w:t>pentru</w:t>
      </w:r>
      <w:proofErr w:type="spellEnd"/>
      <w:r w:rsidRPr="0042711F">
        <w:rPr>
          <w:rFonts w:cstheme="minorHAnsi"/>
          <w:b/>
          <w:bCs/>
          <w:i/>
          <w:iCs/>
        </w:rPr>
        <w:t xml:space="preserve"> a </w:t>
      </w:r>
      <w:proofErr w:type="spellStart"/>
      <w:r w:rsidRPr="0042711F">
        <w:rPr>
          <w:rFonts w:cstheme="minorHAnsi"/>
          <w:b/>
          <w:bCs/>
          <w:i/>
          <w:iCs/>
        </w:rPr>
        <w:t>răspunde</w:t>
      </w:r>
      <w:proofErr w:type="spellEnd"/>
      <w:r w:rsidRPr="0042711F">
        <w:rPr>
          <w:rFonts w:cstheme="minorHAnsi"/>
          <w:b/>
          <w:bCs/>
          <w:i/>
          <w:iCs/>
        </w:rPr>
        <w:t xml:space="preserve"> </w:t>
      </w:r>
      <w:proofErr w:type="spellStart"/>
      <w:r w:rsidRPr="0042711F">
        <w:rPr>
          <w:rFonts w:cstheme="minorHAnsi"/>
          <w:b/>
          <w:bCs/>
          <w:i/>
          <w:iCs/>
        </w:rPr>
        <w:t>nevoilor</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intereselor</w:t>
      </w:r>
      <w:proofErr w:type="spellEnd"/>
      <w:r w:rsidRPr="0042711F">
        <w:rPr>
          <w:rFonts w:cstheme="minorHAnsi"/>
          <w:b/>
          <w:bCs/>
          <w:i/>
          <w:iCs/>
        </w:rPr>
        <w:t xml:space="preserve"> variate ale </w:t>
      </w:r>
      <w:proofErr w:type="spellStart"/>
      <w:r w:rsidRPr="0042711F">
        <w:rPr>
          <w:rFonts w:cstheme="minorHAnsi"/>
          <w:b/>
          <w:bCs/>
          <w:i/>
          <w:iCs/>
        </w:rPr>
        <w:t>acestora</w:t>
      </w:r>
      <w:proofErr w:type="spellEnd"/>
      <w:r w:rsidRPr="0042711F">
        <w:rPr>
          <w:rFonts w:cstheme="minorHAnsi"/>
          <w:b/>
          <w:bCs/>
          <w:i/>
          <w:iCs/>
        </w:rPr>
        <w:t xml:space="preserve">, </w:t>
      </w:r>
      <w:proofErr w:type="spellStart"/>
      <w:r w:rsidRPr="0042711F">
        <w:rPr>
          <w:rFonts w:cstheme="minorHAnsi"/>
          <w:b/>
          <w:bCs/>
          <w:i/>
          <w:iCs/>
        </w:rPr>
        <w:t>stimulând</w:t>
      </w:r>
      <w:proofErr w:type="spellEnd"/>
      <w:r w:rsidRPr="0042711F">
        <w:rPr>
          <w:rFonts w:cstheme="minorHAnsi"/>
          <w:b/>
          <w:bCs/>
          <w:i/>
          <w:iCs/>
        </w:rPr>
        <w:t xml:space="preserve"> </w:t>
      </w:r>
      <w:proofErr w:type="spellStart"/>
      <w:r w:rsidRPr="0042711F">
        <w:rPr>
          <w:rFonts w:cstheme="minorHAnsi"/>
          <w:b/>
          <w:bCs/>
          <w:i/>
          <w:iCs/>
        </w:rPr>
        <w:t>participarea</w:t>
      </w:r>
      <w:proofErr w:type="spellEnd"/>
      <w:r w:rsidRPr="0042711F">
        <w:rPr>
          <w:rFonts w:cstheme="minorHAnsi"/>
          <w:b/>
          <w:bCs/>
          <w:i/>
          <w:iCs/>
        </w:rPr>
        <w:t xml:space="preserve"> </w:t>
      </w:r>
      <w:proofErr w:type="spellStart"/>
      <w:r w:rsidRPr="0042711F">
        <w:rPr>
          <w:rFonts w:cstheme="minorHAnsi"/>
          <w:b/>
          <w:bCs/>
          <w:i/>
          <w:iCs/>
        </w:rPr>
        <w:t>activă</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implicarea</w:t>
      </w:r>
      <w:proofErr w:type="spellEnd"/>
      <w:r w:rsidRPr="0042711F">
        <w:rPr>
          <w:rFonts w:cstheme="minorHAnsi"/>
          <w:b/>
          <w:bCs/>
          <w:i/>
          <w:iCs/>
        </w:rPr>
        <w:t xml:space="preserve"> </w:t>
      </w:r>
      <w:proofErr w:type="spellStart"/>
      <w:r w:rsidRPr="0042711F">
        <w:rPr>
          <w:rFonts w:cstheme="minorHAnsi"/>
          <w:b/>
          <w:bCs/>
          <w:i/>
          <w:iCs/>
        </w:rPr>
        <w:t>directă</w:t>
      </w:r>
      <w:proofErr w:type="spellEnd"/>
      <w:r w:rsidR="001729EE" w:rsidRPr="0042711F">
        <w:rPr>
          <w:b/>
          <w:sz w:val="23"/>
          <w:szCs w:val="23"/>
        </w:rPr>
        <w:t xml:space="preserve">. </w:t>
      </w:r>
    </w:p>
    <w:p w14:paraId="54328E64" w14:textId="511699F6" w:rsidR="00A8496B" w:rsidRPr="0042711F" w:rsidRDefault="00A8496B" w:rsidP="00A8496B">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3.4.1: </w:t>
      </w:r>
      <w:proofErr w:type="spellStart"/>
      <w:r w:rsidRPr="0042711F">
        <w:rPr>
          <w:rFonts w:cstheme="minorHAnsi"/>
          <w:bCs/>
        </w:rPr>
        <w:t>Realizarea</w:t>
      </w:r>
      <w:proofErr w:type="spellEnd"/>
      <w:r w:rsidRPr="0042711F">
        <w:rPr>
          <w:rFonts w:cstheme="minorHAnsi"/>
          <w:bCs/>
        </w:rPr>
        <w:t xml:space="preserve"> de </w:t>
      </w:r>
      <w:proofErr w:type="spellStart"/>
      <w:r w:rsidRPr="0042711F">
        <w:rPr>
          <w:rFonts w:cstheme="minorHAnsi"/>
          <w:bCs/>
        </w:rPr>
        <w:t>studii</w:t>
      </w:r>
      <w:proofErr w:type="spellEnd"/>
      <w:r w:rsidRPr="0042711F">
        <w:rPr>
          <w:rFonts w:cstheme="minorHAnsi"/>
          <w:bCs/>
        </w:rPr>
        <w:t xml:space="preserve"> de </w:t>
      </w:r>
      <w:proofErr w:type="spellStart"/>
      <w:r w:rsidRPr="0042711F">
        <w:rPr>
          <w:rFonts w:cstheme="minorHAnsi"/>
          <w:bCs/>
        </w:rPr>
        <w:t>piață</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sondaje</w:t>
      </w:r>
      <w:proofErr w:type="spellEnd"/>
      <w:r w:rsidRPr="0042711F">
        <w:rPr>
          <w:rFonts w:cstheme="minorHAnsi"/>
          <w:bCs/>
        </w:rPr>
        <w:t xml:space="preserve"> de </w:t>
      </w:r>
      <w:proofErr w:type="spellStart"/>
      <w:r w:rsidRPr="0042711F">
        <w:rPr>
          <w:rFonts w:cstheme="minorHAnsi"/>
          <w:bCs/>
        </w:rPr>
        <w:t>opinie</w:t>
      </w:r>
      <w:proofErr w:type="spellEnd"/>
      <w:r w:rsidRPr="0042711F">
        <w:rPr>
          <w:rFonts w:cstheme="minorHAnsi"/>
          <w:bCs/>
        </w:rPr>
        <w:t xml:space="preserve"> </w:t>
      </w:r>
      <w:proofErr w:type="spellStart"/>
      <w:r w:rsidRPr="0042711F">
        <w:rPr>
          <w:rFonts w:cstheme="minorHAnsi"/>
          <w:bCs/>
        </w:rPr>
        <w:t>pentru</w:t>
      </w:r>
      <w:proofErr w:type="spellEnd"/>
      <w:r w:rsidRPr="0042711F">
        <w:rPr>
          <w:rFonts w:cstheme="minorHAnsi"/>
          <w:bCs/>
        </w:rPr>
        <w:t xml:space="preserve"> </w:t>
      </w:r>
      <w:proofErr w:type="gramStart"/>
      <w:r w:rsidRPr="0042711F">
        <w:rPr>
          <w:rFonts w:cstheme="minorHAnsi"/>
          <w:bCs/>
        </w:rPr>
        <w:t>a</w:t>
      </w:r>
      <w:proofErr w:type="gramEnd"/>
      <w:r w:rsidRPr="0042711F">
        <w:rPr>
          <w:rFonts w:cstheme="minorHAnsi"/>
          <w:bCs/>
        </w:rPr>
        <w:t xml:space="preserve"> </w:t>
      </w:r>
      <w:proofErr w:type="spellStart"/>
      <w:r w:rsidRPr="0042711F">
        <w:rPr>
          <w:rFonts w:cstheme="minorHAnsi"/>
          <w:bCs/>
        </w:rPr>
        <w:t>identifica</w:t>
      </w:r>
      <w:proofErr w:type="spellEnd"/>
      <w:r w:rsidRPr="0042711F">
        <w:rPr>
          <w:rFonts w:cstheme="minorHAnsi"/>
          <w:bCs/>
        </w:rPr>
        <w:t xml:space="preserve"> </w:t>
      </w:r>
      <w:proofErr w:type="spellStart"/>
      <w:r w:rsidRPr="0042711F">
        <w:rPr>
          <w:rFonts w:cstheme="minorHAnsi"/>
          <w:bCs/>
        </w:rPr>
        <w:t>interesele</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nevoile</w:t>
      </w:r>
      <w:proofErr w:type="spellEnd"/>
      <w:r w:rsidRPr="0042711F">
        <w:rPr>
          <w:rFonts w:cstheme="minorHAnsi"/>
          <w:bCs/>
        </w:rPr>
        <w:t xml:space="preserve"> </w:t>
      </w:r>
      <w:proofErr w:type="spellStart"/>
      <w:r w:rsidRPr="0042711F">
        <w:rPr>
          <w:rFonts w:cstheme="minorHAnsi"/>
          <w:bCs/>
        </w:rPr>
        <w:t>specifice</w:t>
      </w:r>
      <w:proofErr w:type="spellEnd"/>
      <w:r w:rsidRPr="0042711F">
        <w:rPr>
          <w:rFonts w:cstheme="minorHAnsi"/>
          <w:bCs/>
        </w:rPr>
        <w:t xml:space="preserve"> ale </w:t>
      </w:r>
      <w:proofErr w:type="spellStart"/>
      <w:r w:rsidRPr="0042711F">
        <w:rPr>
          <w:rFonts w:cstheme="minorHAnsi"/>
          <w:bCs/>
        </w:rPr>
        <w:t>tinerilor</w:t>
      </w:r>
      <w:proofErr w:type="spellEnd"/>
      <w:r w:rsidRPr="0042711F">
        <w:rPr>
          <w:rFonts w:cstheme="minorHAnsi"/>
          <w:bCs/>
        </w:rPr>
        <w:t xml:space="preserve"> din Târgu-Jiu, cu </w:t>
      </w:r>
      <w:proofErr w:type="spellStart"/>
      <w:r w:rsidRPr="0042711F">
        <w:rPr>
          <w:rFonts w:cstheme="minorHAnsi"/>
          <w:bCs/>
        </w:rPr>
        <w:t>scopul</w:t>
      </w:r>
      <w:proofErr w:type="spellEnd"/>
      <w:r w:rsidRPr="0042711F">
        <w:rPr>
          <w:rFonts w:cstheme="minorHAnsi"/>
          <w:bCs/>
        </w:rPr>
        <w:t xml:space="preserve"> de a </w:t>
      </w:r>
      <w:proofErr w:type="spellStart"/>
      <w:r w:rsidRPr="0042711F">
        <w:rPr>
          <w:rFonts w:cstheme="minorHAnsi"/>
          <w:bCs/>
        </w:rPr>
        <w:t>dezvolta</w:t>
      </w:r>
      <w:proofErr w:type="spellEnd"/>
      <w:r w:rsidRPr="0042711F">
        <w:rPr>
          <w:rFonts w:cstheme="minorHAnsi"/>
          <w:bCs/>
        </w:rPr>
        <w:t xml:space="preserve"> </w:t>
      </w:r>
      <w:proofErr w:type="spellStart"/>
      <w:r w:rsidRPr="0042711F">
        <w:rPr>
          <w:rFonts w:cstheme="minorHAnsi"/>
          <w:bCs/>
        </w:rPr>
        <w:t>programe</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activități</w:t>
      </w:r>
      <w:proofErr w:type="spellEnd"/>
      <w:r w:rsidR="00E055D0" w:rsidRPr="0042711F">
        <w:rPr>
          <w:rFonts w:cstheme="minorHAnsi"/>
          <w:bCs/>
        </w:rPr>
        <w:t>.</w:t>
      </w:r>
      <w:r w:rsidR="002E34F6" w:rsidRPr="0042711F">
        <w:rPr>
          <w:b/>
          <w:i/>
        </w:rPr>
        <w:t xml:space="preserve"> </w:t>
      </w:r>
    </w:p>
    <w:p w14:paraId="328D7875" w14:textId="6B1D417D" w:rsidR="00A8496B" w:rsidRPr="0042711F" w:rsidRDefault="00A8496B" w:rsidP="00A8496B">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3.4.2: </w:t>
      </w:r>
      <w:proofErr w:type="spellStart"/>
      <w:r w:rsidRPr="0042711F">
        <w:rPr>
          <w:rFonts w:cstheme="minorHAnsi"/>
          <w:bCs/>
        </w:rPr>
        <w:t>Dezvoltarea</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implementarea</w:t>
      </w:r>
      <w:proofErr w:type="spellEnd"/>
      <w:r w:rsidRPr="0042711F">
        <w:rPr>
          <w:rFonts w:cstheme="minorHAnsi"/>
          <w:bCs/>
        </w:rPr>
        <w:t xml:space="preserve"> </w:t>
      </w:r>
      <w:proofErr w:type="spellStart"/>
      <w:r w:rsidRPr="0042711F">
        <w:rPr>
          <w:rFonts w:cstheme="minorHAnsi"/>
          <w:bCs/>
        </w:rPr>
        <w:t>efectivă</w:t>
      </w:r>
      <w:proofErr w:type="spellEnd"/>
      <w:r w:rsidRPr="0042711F">
        <w:rPr>
          <w:rFonts w:cstheme="minorHAnsi"/>
          <w:bCs/>
        </w:rPr>
        <w:t xml:space="preserve"> a </w:t>
      </w:r>
      <w:proofErr w:type="spellStart"/>
      <w:r w:rsidRPr="0042711F">
        <w:rPr>
          <w:rFonts w:cstheme="minorHAnsi"/>
          <w:bCs/>
        </w:rPr>
        <w:t>programelor</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activităților</w:t>
      </w:r>
      <w:proofErr w:type="spellEnd"/>
      <w:r w:rsidRPr="0042711F">
        <w:rPr>
          <w:rFonts w:cstheme="minorHAnsi"/>
          <w:bCs/>
        </w:rPr>
        <w:t xml:space="preserve">, </w:t>
      </w:r>
      <w:proofErr w:type="spellStart"/>
      <w:r w:rsidRPr="0042711F">
        <w:rPr>
          <w:rFonts w:cstheme="minorHAnsi"/>
          <w:bCs/>
        </w:rPr>
        <w:t>adaptate</w:t>
      </w:r>
      <w:proofErr w:type="spellEnd"/>
      <w:r w:rsidRPr="0042711F">
        <w:rPr>
          <w:rFonts w:cstheme="minorHAnsi"/>
          <w:bCs/>
        </w:rPr>
        <w:t xml:space="preserve"> </w:t>
      </w:r>
      <w:proofErr w:type="spellStart"/>
      <w:r w:rsidRPr="0042711F">
        <w:rPr>
          <w:rFonts w:cstheme="minorHAnsi"/>
          <w:bCs/>
        </w:rPr>
        <w:t>în</w:t>
      </w:r>
      <w:proofErr w:type="spellEnd"/>
      <w:r w:rsidRPr="0042711F">
        <w:rPr>
          <w:rFonts w:cstheme="minorHAnsi"/>
          <w:bCs/>
        </w:rPr>
        <w:t xml:space="preserve"> </w:t>
      </w:r>
      <w:proofErr w:type="spellStart"/>
      <w:r w:rsidRPr="0042711F">
        <w:rPr>
          <w:rFonts w:cstheme="minorHAnsi"/>
          <w:bCs/>
        </w:rPr>
        <w:t>funcție</w:t>
      </w:r>
      <w:proofErr w:type="spellEnd"/>
      <w:r w:rsidRPr="0042711F">
        <w:rPr>
          <w:rFonts w:cstheme="minorHAnsi"/>
          <w:bCs/>
        </w:rPr>
        <w:t xml:space="preserve"> de </w:t>
      </w:r>
      <w:proofErr w:type="spellStart"/>
      <w:r w:rsidRPr="0042711F">
        <w:rPr>
          <w:rFonts w:cstheme="minorHAnsi"/>
          <w:bCs/>
        </w:rPr>
        <w:t>interesele</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nevoile</w:t>
      </w:r>
      <w:proofErr w:type="spellEnd"/>
      <w:r w:rsidRPr="0042711F">
        <w:rPr>
          <w:rFonts w:cstheme="minorHAnsi"/>
          <w:bCs/>
        </w:rPr>
        <w:t xml:space="preserve"> </w:t>
      </w:r>
      <w:proofErr w:type="spellStart"/>
      <w:r w:rsidRPr="0042711F">
        <w:rPr>
          <w:rFonts w:cstheme="minorHAnsi"/>
          <w:bCs/>
        </w:rPr>
        <w:t>identificate</w:t>
      </w:r>
      <w:proofErr w:type="spellEnd"/>
      <w:r w:rsidRPr="0042711F">
        <w:rPr>
          <w:rFonts w:cstheme="minorHAnsi"/>
          <w:bCs/>
        </w:rPr>
        <w:t xml:space="preserve"> ale </w:t>
      </w:r>
      <w:proofErr w:type="spellStart"/>
      <w:r w:rsidRPr="0042711F">
        <w:rPr>
          <w:rFonts w:cstheme="minorHAnsi"/>
          <w:bCs/>
        </w:rPr>
        <w:t>tinerilor</w:t>
      </w:r>
      <w:proofErr w:type="spellEnd"/>
      <w:r w:rsidR="00E055D0" w:rsidRPr="0042711F">
        <w:rPr>
          <w:rFonts w:cstheme="minorHAnsi"/>
          <w:bCs/>
        </w:rPr>
        <w:t>.</w:t>
      </w:r>
      <w:r w:rsidR="002E34F6" w:rsidRPr="0042711F">
        <w:rPr>
          <w:b/>
          <w:i/>
        </w:rPr>
        <w:t xml:space="preserve"> </w:t>
      </w:r>
    </w:p>
    <w:p w14:paraId="7852EA15" w14:textId="5C66516B" w:rsidR="00A8496B" w:rsidRPr="0042711F" w:rsidRDefault="00A8496B" w:rsidP="00A8496B">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3.4.3: </w:t>
      </w:r>
      <w:proofErr w:type="spellStart"/>
      <w:r w:rsidRPr="0042711F">
        <w:rPr>
          <w:rFonts w:cstheme="minorHAnsi"/>
          <w:bCs/>
        </w:rPr>
        <w:t>Implementarea</w:t>
      </w:r>
      <w:proofErr w:type="spellEnd"/>
      <w:r w:rsidRPr="0042711F">
        <w:rPr>
          <w:rFonts w:cstheme="minorHAnsi"/>
          <w:bCs/>
        </w:rPr>
        <w:t xml:space="preserve"> </w:t>
      </w:r>
      <w:proofErr w:type="spellStart"/>
      <w:r w:rsidRPr="0042711F">
        <w:rPr>
          <w:rFonts w:cstheme="minorHAnsi"/>
          <w:bCs/>
        </w:rPr>
        <w:t>unor</w:t>
      </w:r>
      <w:proofErr w:type="spellEnd"/>
      <w:r w:rsidRPr="0042711F">
        <w:rPr>
          <w:rFonts w:cstheme="minorHAnsi"/>
          <w:bCs/>
        </w:rPr>
        <w:t xml:space="preserve"> </w:t>
      </w:r>
      <w:proofErr w:type="spellStart"/>
      <w:r w:rsidRPr="0042711F">
        <w:rPr>
          <w:rFonts w:cstheme="minorHAnsi"/>
          <w:bCs/>
        </w:rPr>
        <w:t>sesiuni</w:t>
      </w:r>
      <w:proofErr w:type="spellEnd"/>
      <w:r w:rsidRPr="0042711F">
        <w:rPr>
          <w:rFonts w:cstheme="minorHAnsi"/>
          <w:bCs/>
        </w:rPr>
        <w:t xml:space="preserve"> de brainstorming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ateliere</w:t>
      </w:r>
      <w:proofErr w:type="spellEnd"/>
      <w:r w:rsidRPr="0042711F">
        <w:rPr>
          <w:rFonts w:cstheme="minorHAnsi"/>
          <w:bCs/>
        </w:rPr>
        <w:t xml:space="preserve"> de co-</w:t>
      </w:r>
      <w:proofErr w:type="spellStart"/>
      <w:r w:rsidRPr="0042711F">
        <w:rPr>
          <w:rFonts w:cstheme="minorHAnsi"/>
          <w:bCs/>
        </w:rPr>
        <w:t>creare</w:t>
      </w:r>
      <w:proofErr w:type="spellEnd"/>
      <w:r w:rsidRPr="0042711F">
        <w:rPr>
          <w:rFonts w:cstheme="minorHAnsi"/>
          <w:bCs/>
        </w:rPr>
        <w:t xml:space="preserve"> cu </w:t>
      </w:r>
      <w:proofErr w:type="spellStart"/>
      <w:r w:rsidRPr="0042711F">
        <w:rPr>
          <w:rFonts w:cstheme="minorHAnsi"/>
          <w:bCs/>
        </w:rPr>
        <w:t>participarea</w:t>
      </w:r>
      <w:proofErr w:type="spellEnd"/>
      <w:r w:rsidRPr="0042711F">
        <w:rPr>
          <w:rFonts w:cstheme="minorHAnsi"/>
          <w:bCs/>
        </w:rPr>
        <w:t xml:space="preserve"> </w:t>
      </w:r>
      <w:proofErr w:type="spellStart"/>
      <w:r w:rsidRPr="0042711F">
        <w:rPr>
          <w:rFonts w:cstheme="minorHAnsi"/>
          <w:bCs/>
        </w:rPr>
        <w:t>directă</w:t>
      </w:r>
      <w:proofErr w:type="spellEnd"/>
      <w:r w:rsidRPr="0042711F">
        <w:rPr>
          <w:rFonts w:cstheme="minorHAnsi"/>
          <w:bCs/>
        </w:rPr>
        <w:t xml:space="preserve"> a </w:t>
      </w:r>
      <w:proofErr w:type="spellStart"/>
      <w:r w:rsidRPr="0042711F">
        <w:rPr>
          <w:rFonts w:cstheme="minorHAnsi"/>
          <w:bCs/>
        </w:rPr>
        <w:t>tinerilor</w:t>
      </w:r>
      <w:proofErr w:type="spellEnd"/>
      <w:r w:rsidRPr="0042711F">
        <w:rPr>
          <w:rFonts w:cstheme="minorHAnsi"/>
          <w:bCs/>
        </w:rPr>
        <w:t xml:space="preserve"> </w:t>
      </w:r>
      <w:proofErr w:type="spellStart"/>
      <w:r w:rsidRPr="0042711F">
        <w:rPr>
          <w:rFonts w:cstheme="minorHAnsi"/>
          <w:bCs/>
        </w:rPr>
        <w:t>pentru</w:t>
      </w:r>
      <w:proofErr w:type="spellEnd"/>
      <w:r w:rsidRPr="0042711F">
        <w:rPr>
          <w:rFonts w:cstheme="minorHAnsi"/>
          <w:bCs/>
        </w:rPr>
        <w:t xml:space="preserve"> </w:t>
      </w:r>
      <w:proofErr w:type="spellStart"/>
      <w:r w:rsidRPr="0042711F">
        <w:rPr>
          <w:rFonts w:cstheme="minorHAnsi"/>
          <w:bCs/>
        </w:rPr>
        <w:t>personalizarea</w:t>
      </w:r>
      <w:proofErr w:type="spellEnd"/>
      <w:r w:rsidRPr="0042711F">
        <w:rPr>
          <w:rFonts w:cstheme="minorHAnsi"/>
          <w:bCs/>
        </w:rPr>
        <w:t xml:space="preserve"> </w:t>
      </w:r>
      <w:proofErr w:type="spellStart"/>
      <w:r w:rsidRPr="0042711F">
        <w:rPr>
          <w:rFonts w:cstheme="minorHAnsi"/>
          <w:bCs/>
        </w:rPr>
        <w:t>serviciilor</w:t>
      </w:r>
      <w:proofErr w:type="spellEnd"/>
      <w:r w:rsidRPr="0042711F">
        <w:rPr>
          <w:rFonts w:cstheme="minorHAnsi"/>
          <w:bCs/>
        </w:rPr>
        <w:t xml:space="preserve"> </w:t>
      </w:r>
      <w:proofErr w:type="spellStart"/>
      <w:r w:rsidRPr="0042711F">
        <w:rPr>
          <w:rFonts w:cstheme="minorHAnsi"/>
          <w:bCs/>
        </w:rPr>
        <w:t>oferite</w:t>
      </w:r>
      <w:proofErr w:type="spellEnd"/>
      <w:r w:rsidRPr="0042711F">
        <w:rPr>
          <w:rFonts w:cstheme="minorHAnsi"/>
          <w:bCs/>
        </w:rPr>
        <w:t xml:space="preserve">, </w:t>
      </w:r>
      <w:proofErr w:type="spellStart"/>
      <w:r w:rsidRPr="0042711F">
        <w:rPr>
          <w:rFonts w:cstheme="minorHAnsi"/>
          <w:bCs/>
        </w:rPr>
        <w:t>asigurându</w:t>
      </w:r>
      <w:proofErr w:type="spellEnd"/>
      <w:r w:rsidRPr="0042711F">
        <w:rPr>
          <w:rFonts w:cstheme="minorHAnsi"/>
          <w:bCs/>
        </w:rPr>
        <w:t xml:space="preserve">-se </w:t>
      </w:r>
      <w:proofErr w:type="spellStart"/>
      <w:r w:rsidRPr="0042711F">
        <w:rPr>
          <w:rFonts w:cstheme="minorHAnsi"/>
          <w:bCs/>
        </w:rPr>
        <w:t>că</w:t>
      </w:r>
      <w:proofErr w:type="spellEnd"/>
      <w:r w:rsidRPr="0042711F">
        <w:rPr>
          <w:rFonts w:cstheme="minorHAnsi"/>
          <w:bCs/>
        </w:rPr>
        <w:t xml:space="preserve"> </w:t>
      </w:r>
      <w:proofErr w:type="spellStart"/>
      <w:r w:rsidRPr="0042711F">
        <w:rPr>
          <w:rFonts w:cstheme="minorHAnsi"/>
          <w:bCs/>
        </w:rPr>
        <w:t>acestea</w:t>
      </w:r>
      <w:proofErr w:type="spellEnd"/>
      <w:r w:rsidRPr="0042711F">
        <w:rPr>
          <w:rFonts w:cstheme="minorHAnsi"/>
          <w:bCs/>
        </w:rPr>
        <w:t xml:space="preserve"> </w:t>
      </w:r>
      <w:proofErr w:type="spellStart"/>
      <w:r w:rsidRPr="0042711F">
        <w:rPr>
          <w:rFonts w:cstheme="minorHAnsi"/>
          <w:bCs/>
        </w:rPr>
        <w:t>reflectă</w:t>
      </w:r>
      <w:proofErr w:type="spellEnd"/>
      <w:r w:rsidRPr="0042711F">
        <w:rPr>
          <w:rFonts w:cstheme="minorHAnsi"/>
          <w:bCs/>
        </w:rPr>
        <w:t xml:space="preserve"> </w:t>
      </w:r>
      <w:proofErr w:type="spellStart"/>
      <w:r w:rsidRPr="0042711F">
        <w:rPr>
          <w:rFonts w:cstheme="minorHAnsi"/>
          <w:bCs/>
        </w:rPr>
        <w:t>interesele</w:t>
      </w:r>
      <w:proofErr w:type="spellEnd"/>
      <w:r w:rsidRPr="0042711F">
        <w:rPr>
          <w:rFonts w:cstheme="minorHAnsi"/>
          <w:bCs/>
        </w:rPr>
        <w:t xml:space="preserve"> a </w:t>
      </w:r>
      <w:proofErr w:type="spellStart"/>
      <w:r w:rsidRPr="0042711F">
        <w:rPr>
          <w:rFonts w:cstheme="minorHAnsi"/>
          <w:bCs/>
        </w:rPr>
        <w:t>populației</w:t>
      </w:r>
      <w:proofErr w:type="spellEnd"/>
      <w:r w:rsidRPr="0042711F">
        <w:rPr>
          <w:rFonts w:cstheme="minorHAnsi"/>
          <w:bCs/>
        </w:rPr>
        <w:t xml:space="preserve"> </w:t>
      </w:r>
      <w:proofErr w:type="spellStart"/>
      <w:r w:rsidRPr="0042711F">
        <w:rPr>
          <w:rFonts w:cstheme="minorHAnsi"/>
          <w:bCs/>
        </w:rPr>
        <w:t>tinere</w:t>
      </w:r>
      <w:proofErr w:type="spellEnd"/>
      <w:r w:rsidRPr="0042711F">
        <w:rPr>
          <w:rFonts w:cstheme="minorHAnsi"/>
          <w:bCs/>
        </w:rPr>
        <w:t>.</w:t>
      </w:r>
      <w:r w:rsidR="002E34F6" w:rsidRPr="0042711F">
        <w:rPr>
          <w:b/>
          <w:i/>
        </w:rPr>
        <w:t xml:space="preserve"> </w:t>
      </w:r>
    </w:p>
    <w:p w14:paraId="1FEB0FB5" w14:textId="5C4E5D32" w:rsidR="00A8496B" w:rsidRPr="0042711F" w:rsidRDefault="00A8496B" w:rsidP="00A8496B">
      <w:pPr>
        <w:pStyle w:val="Default"/>
        <w:ind w:left="765"/>
        <w:jc w:val="both"/>
        <w:rPr>
          <w:rFonts w:cstheme="minorHAnsi"/>
          <w:bCs/>
        </w:rPr>
      </w:pPr>
      <w:proofErr w:type="spellStart"/>
      <w:r w:rsidRPr="0042711F">
        <w:rPr>
          <w:rFonts w:cstheme="minorHAnsi"/>
          <w:bCs/>
        </w:rPr>
        <w:lastRenderedPageBreak/>
        <w:t>Măsura</w:t>
      </w:r>
      <w:proofErr w:type="spellEnd"/>
      <w:r w:rsidRPr="0042711F">
        <w:rPr>
          <w:rFonts w:cstheme="minorHAnsi"/>
          <w:bCs/>
        </w:rPr>
        <w:t xml:space="preserve"> 3.4.4: </w:t>
      </w:r>
      <w:proofErr w:type="spellStart"/>
      <w:r w:rsidRPr="0042711F">
        <w:rPr>
          <w:rFonts w:cstheme="minorHAnsi"/>
          <w:bCs/>
        </w:rPr>
        <w:t>Utilizarea</w:t>
      </w:r>
      <w:proofErr w:type="spellEnd"/>
      <w:r w:rsidRPr="0042711F">
        <w:rPr>
          <w:rFonts w:cstheme="minorHAnsi"/>
          <w:bCs/>
        </w:rPr>
        <w:t xml:space="preserve"> </w:t>
      </w:r>
      <w:proofErr w:type="spellStart"/>
      <w:r w:rsidRPr="0042711F">
        <w:rPr>
          <w:rFonts w:cstheme="minorHAnsi"/>
          <w:bCs/>
        </w:rPr>
        <w:t>datelor</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feedback-</w:t>
      </w:r>
      <w:proofErr w:type="spellStart"/>
      <w:r w:rsidRPr="0042711F">
        <w:rPr>
          <w:rFonts w:cstheme="minorHAnsi"/>
          <w:bCs/>
        </w:rPr>
        <w:t>ului</w:t>
      </w:r>
      <w:proofErr w:type="spellEnd"/>
      <w:r w:rsidRPr="0042711F">
        <w:rPr>
          <w:rFonts w:cstheme="minorHAnsi"/>
          <w:bCs/>
        </w:rPr>
        <w:t xml:space="preserve"> </w:t>
      </w:r>
      <w:proofErr w:type="spellStart"/>
      <w:r w:rsidRPr="0042711F">
        <w:rPr>
          <w:rFonts w:cstheme="minorHAnsi"/>
          <w:bCs/>
        </w:rPr>
        <w:t>colectat</w:t>
      </w:r>
      <w:proofErr w:type="spellEnd"/>
      <w:r w:rsidRPr="0042711F">
        <w:rPr>
          <w:rFonts w:cstheme="minorHAnsi"/>
          <w:bCs/>
        </w:rPr>
        <w:t xml:space="preserve"> </w:t>
      </w:r>
      <w:proofErr w:type="spellStart"/>
      <w:r w:rsidRPr="0042711F">
        <w:rPr>
          <w:rFonts w:cstheme="minorHAnsi"/>
          <w:bCs/>
        </w:rPr>
        <w:t>pentru</w:t>
      </w:r>
      <w:proofErr w:type="spellEnd"/>
      <w:r w:rsidRPr="0042711F">
        <w:rPr>
          <w:rFonts w:cstheme="minorHAnsi"/>
          <w:bCs/>
        </w:rPr>
        <w:t xml:space="preserve"> </w:t>
      </w:r>
      <w:proofErr w:type="spellStart"/>
      <w:r w:rsidRPr="0042711F">
        <w:rPr>
          <w:rFonts w:cstheme="minorHAnsi"/>
          <w:bCs/>
        </w:rPr>
        <w:t>ajustarea</w:t>
      </w:r>
      <w:proofErr w:type="spellEnd"/>
      <w:r w:rsidRPr="0042711F">
        <w:rPr>
          <w:rFonts w:cstheme="minorHAnsi"/>
          <w:bCs/>
        </w:rPr>
        <w:t xml:space="preserve"> </w:t>
      </w:r>
      <w:proofErr w:type="spellStart"/>
      <w:r w:rsidRPr="0042711F">
        <w:rPr>
          <w:rFonts w:cstheme="minorHAnsi"/>
          <w:bCs/>
        </w:rPr>
        <w:t>continuă</w:t>
      </w:r>
      <w:proofErr w:type="spellEnd"/>
      <w:r w:rsidRPr="0042711F">
        <w:rPr>
          <w:rFonts w:cstheme="minorHAnsi"/>
          <w:bCs/>
        </w:rPr>
        <w:t xml:space="preserve"> </w:t>
      </w:r>
      <w:proofErr w:type="gramStart"/>
      <w:r w:rsidRPr="0042711F">
        <w:rPr>
          <w:rFonts w:cstheme="minorHAnsi"/>
          <w:bCs/>
        </w:rPr>
        <w:t>a</w:t>
      </w:r>
      <w:proofErr w:type="gramEnd"/>
      <w:r w:rsidRPr="0042711F">
        <w:rPr>
          <w:rFonts w:cstheme="minorHAnsi"/>
          <w:bCs/>
        </w:rPr>
        <w:t xml:space="preserve"> </w:t>
      </w:r>
      <w:proofErr w:type="spellStart"/>
      <w:r w:rsidRPr="0042711F">
        <w:rPr>
          <w:rFonts w:cstheme="minorHAnsi"/>
          <w:bCs/>
        </w:rPr>
        <w:t>activităților</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serviciilor</w:t>
      </w:r>
      <w:proofErr w:type="spellEnd"/>
      <w:r w:rsidRPr="0042711F">
        <w:rPr>
          <w:rFonts w:cstheme="minorHAnsi"/>
          <w:bCs/>
        </w:rPr>
        <w:t xml:space="preserve">, cu </w:t>
      </w:r>
      <w:proofErr w:type="spellStart"/>
      <w:r w:rsidRPr="0042711F">
        <w:rPr>
          <w:rFonts w:cstheme="minorHAnsi"/>
          <w:bCs/>
        </w:rPr>
        <w:t>scopul</w:t>
      </w:r>
      <w:proofErr w:type="spellEnd"/>
      <w:r w:rsidRPr="0042711F">
        <w:rPr>
          <w:rFonts w:cstheme="minorHAnsi"/>
          <w:bCs/>
        </w:rPr>
        <w:t xml:space="preserve"> de a </w:t>
      </w:r>
      <w:proofErr w:type="spellStart"/>
      <w:r w:rsidRPr="0042711F">
        <w:rPr>
          <w:rFonts w:cstheme="minorHAnsi"/>
          <w:bCs/>
        </w:rPr>
        <w:t>stimula</w:t>
      </w:r>
      <w:proofErr w:type="spellEnd"/>
      <w:r w:rsidRPr="0042711F">
        <w:rPr>
          <w:rFonts w:cstheme="minorHAnsi"/>
          <w:bCs/>
        </w:rPr>
        <w:t xml:space="preserve"> </w:t>
      </w:r>
      <w:proofErr w:type="spellStart"/>
      <w:r w:rsidRPr="0042711F">
        <w:rPr>
          <w:rFonts w:cstheme="minorHAnsi"/>
          <w:bCs/>
        </w:rPr>
        <w:t>participarea</w:t>
      </w:r>
      <w:proofErr w:type="spellEnd"/>
      <w:r w:rsidRPr="0042711F">
        <w:rPr>
          <w:rFonts w:cstheme="minorHAnsi"/>
          <w:bCs/>
        </w:rPr>
        <w:t xml:space="preserve"> </w:t>
      </w:r>
      <w:proofErr w:type="spellStart"/>
      <w:r w:rsidRPr="0042711F">
        <w:rPr>
          <w:rFonts w:cstheme="minorHAnsi"/>
          <w:bCs/>
        </w:rPr>
        <w:t>activă</w:t>
      </w:r>
      <w:proofErr w:type="spellEnd"/>
      <w:r w:rsidR="00E055D0" w:rsidRPr="0042711F">
        <w:rPr>
          <w:rFonts w:cstheme="minorHAnsi"/>
          <w:bCs/>
        </w:rPr>
        <w:t xml:space="preserve"> a </w:t>
      </w:r>
      <w:proofErr w:type="spellStart"/>
      <w:r w:rsidR="00E055D0" w:rsidRPr="0042711F">
        <w:rPr>
          <w:rFonts w:cstheme="minorHAnsi"/>
          <w:bCs/>
        </w:rPr>
        <w:t>tinerilor</w:t>
      </w:r>
      <w:proofErr w:type="spellEnd"/>
      <w:r w:rsidR="00E055D0" w:rsidRPr="0042711F">
        <w:rPr>
          <w:rFonts w:cstheme="minorHAnsi"/>
          <w:bCs/>
        </w:rPr>
        <w:t>.</w:t>
      </w:r>
      <w:r w:rsidR="002E34F6" w:rsidRPr="0042711F">
        <w:rPr>
          <w:b/>
          <w:i/>
        </w:rPr>
        <w:t xml:space="preserve"> </w:t>
      </w:r>
    </w:p>
    <w:p w14:paraId="17C651C5" w14:textId="77777777" w:rsidR="00733AEC" w:rsidRPr="0042711F" w:rsidRDefault="00733AEC" w:rsidP="00733AEC">
      <w:pPr>
        <w:pStyle w:val="Listparagraf"/>
        <w:rPr>
          <w:b/>
          <w:sz w:val="23"/>
          <w:szCs w:val="23"/>
        </w:rPr>
      </w:pPr>
    </w:p>
    <w:p w14:paraId="2E3BC331" w14:textId="77777777" w:rsidR="001729EE" w:rsidRPr="0042711F" w:rsidRDefault="00733AEC" w:rsidP="00733AEC">
      <w:pPr>
        <w:pStyle w:val="Default"/>
        <w:numPr>
          <w:ilvl w:val="1"/>
          <w:numId w:val="49"/>
        </w:numPr>
        <w:jc w:val="both"/>
        <w:rPr>
          <w:b/>
          <w:sz w:val="23"/>
          <w:szCs w:val="23"/>
        </w:rPr>
      </w:pPr>
      <w:proofErr w:type="spellStart"/>
      <w:r w:rsidRPr="0042711F">
        <w:rPr>
          <w:rFonts w:cstheme="minorHAnsi"/>
          <w:b/>
          <w:bCs/>
          <w:i/>
          <w:iCs/>
        </w:rPr>
        <w:t>Crearea</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consolidarea</w:t>
      </w:r>
      <w:proofErr w:type="spellEnd"/>
      <w:r w:rsidRPr="0042711F">
        <w:rPr>
          <w:rFonts w:cstheme="minorHAnsi"/>
          <w:b/>
          <w:bCs/>
          <w:i/>
          <w:iCs/>
        </w:rPr>
        <w:t xml:space="preserve"> </w:t>
      </w:r>
      <w:proofErr w:type="spellStart"/>
      <w:r w:rsidRPr="0042711F">
        <w:rPr>
          <w:rFonts w:cstheme="minorHAnsi"/>
          <w:b/>
          <w:bCs/>
          <w:i/>
          <w:iCs/>
        </w:rPr>
        <w:t>unui</w:t>
      </w:r>
      <w:proofErr w:type="spellEnd"/>
      <w:r w:rsidRPr="0042711F">
        <w:rPr>
          <w:rFonts w:cstheme="minorHAnsi"/>
          <w:b/>
          <w:bCs/>
          <w:i/>
          <w:iCs/>
        </w:rPr>
        <w:t xml:space="preserve"> </w:t>
      </w:r>
      <w:proofErr w:type="spellStart"/>
      <w:r w:rsidRPr="0042711F">
        <w:rPr>
          <w:rFonts w:cstheme="minorHAnsi"/>
          <w:b/>
          <w:bCs/>
          <w:i/>
          <w:iCs/>
        </w:rPr>
        <w:t>mediu</w:t>
      </w:r>
      <w:proofErr w:type="spellEnd"/>
      <w:r w:rsidRPr="0042711F">
        <w:rPr>
          <w:rFonts w:cstheme="minorHAnsi"/>
          <w:b/>
          <w:bCs/>
          <w:i/>
          <w:iCs/>
        </w:rPr>
        <w:t xml:space="preserve"> </w:t>
      </w:r>
      <w:proofErr w:type="spellStart"/>
      <w:r w:rsidRPr="0042711F">
        <w:rPr>
          <w:rFonts w:cstheme="minorHAnsi"/>
          <w:b/>
          <w:bCs/>
          <w:i/>
          <w:iCs/>
        </w:rPr>
        <w:t>sigur</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inclusiv</w:t>
      </w:r>
      <w:proofErr w:type="spellEnd"/>
      <w:r w:rsidRPr="0042711F">
        <w:rPr>
          <w:rFonts w:cstheme="minorHAnsi"/>
          <w:b/>
          <w:bCs/>
          <w:i/>
          <w:iCs/>
        </w:rPr>
        <w:t xml:space="preserve"> </w:t>
      </w:r>
      <w:proofErr w:type="spellStart"/>
      <w:r w:rsidRPr="0042711F">
        <w:rPr>
          <w:rFonts w:cstheme="minorHAnsi"/>
          <w:b/>
          <w:bCs/>
          <w:i/>
          <w:iCs/>
        </w:rPr>
        <w:t>pentru</w:t>
      </w:r>
      <w:proofErr w:type="spellEnd"/>
      <w:r w:rsidRPr="0042711F">
        <w:rPr>
          <w:rFonts w:cstheme="minorHAnsi"/>
          <w:b/>
          <w:bCs/>
          <w:i/>
          <w:iCs/>
        </w:rPr>
        <w:t xml:space="preserve"> </w:t>
      </w:r>
      <w:proofErr w:type="spellStart"/>
      <w:r w:rsidRPr="0042711F">
        <w:rPr>
          <w:rFonts w:cstheme="minorHAnsi"/>
          <w:b/>
          <w:bCs/>
          <w:i/>
          <w:iCs/>
        </w:rPr>
        <w:t>toți</w:t>
      </w:r>
      <w:proofErr w:type="spellEnd"/>
      <w:r w:rsidRPr="0042711F">
        <w:rPr>
          <w:rFonts w:cstheme="minorHAnsi"/>
          <w:b/>
          <w:bCs/>
          <w:i/>
          <w:iCs/>
        </w:rPr>
        <w:t xml:space="preserve"> </w:t>
      </w:r>
      <w:proofErr w:type="spellStart"/>
      <w:r w:rsidRPr="0042711F">
        <w:rPr>
          <w:rFonts w:cstheme="minorHAnsi"/>
          <w:b/>
          <w:bCs/>
          <w:i/>
          <w:iCs/>
        </w:rPr>
        <w:t>tinerii</w:t>
      </w:r>
      <w:proofErr w:type="spellEnd"/>
      <w:r w:rsidRPr="0042711F">
        <w:rPr>
          <w:rFonts w:cstheme="minorHAnsi"/>
          <w:b/>
          <w:bCs/>
          <w:i/>
          <w:iCs/>
        </w:rPr>
        <w:t xml:space="preserve">, </w:t>
      </w:r>
      <w:proofErr w:type="spellStart"/>
      <w:r w:rsidRPr="0042711F">
        <w:rPr>
          <w:rFonts w:cstheme="minorHAnsi"/>
          <w:b/>
          <w:bCs/>
          <w:i/>
          <w:iCs/>
        </w:rPr>
        <w:t>promovând</w:t>
      </w:r>
      <w:proofErr w:type="spellEnd"/>
      <w:r w:rsidRPr="0042711F">
        <w:rPr>
          <w:rFonts w:cstheme="minorHAnsi"/>
          <w:b/>
          <w:bCs/>
          <w:i/>
          <w:iCs/>
        </w:rPr>
        <w:t xml:space="preserve"> </w:t>
      </w:r>
      <w:proofErr w:type="spellStart"/>
      <w:r w:rsidRPr="0042711F">
        <w:rPr>
          <w:rFonts w:cstheme="minorHAnsi"/>
          <w:b/>
          <w:bCs/>
          <w:i/>
          <w:iCs/>
        </w:rPr>
        <w:t>diversitatea</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respectul</w:t>
      </w:r>
      <w:proofErr w:type="spellEnd"/>
      <w:r w:rsidRPr="0042711F">
        <w:rPr>
          <w:rFonts w:cstheme="minorHAnsi"/>
          <w:b/>
          <w:bCs/>
          <w:i/>
          <w:iCs/>
        </w:rPr>
        <w:t xml:space="preserve"> </w:t>
      </w:r>
      <w:proofErr w:type="spellStart"/>
      <w:r w:rsidRPr="0042711F">
        <w:rPr>
          <w:rFonts w:cstheme="minorHAnsi"/>
          <w:b/>
          <w:bCs/>
          <w:i/>
          <w:iCs/>
        </w:rPr>
        <w:t>reciproc</w:t>
      </w:r>
      <w:proofErr w:type="spellEnd"/>
      <w:r w:rsidRPr="0042711F">
        <w:rPr>
          <w:rFonts w:cstheme="minorHAnsi"/>
          <w:b/>
          <w:bCs/>
          <w:i/>
          <w:iCs/>
        </w:rPr>
        <w:t xml:space="preserve">, </w:t>
      </w:r>
      <w:proofErr w:type="spellStart"/>
      <w:r w:rsidRPr="0042711F">
        <w:rPr>
          <w:rFonts w:cstheme="minorHAnsi"/>
          <w:b/>
          <w:bCs/>
          <w:i/>
          <w:iCs/>
        </w:rPr>
        <w:t>prin</w:t>
      </w:r>
      <w:proofErr w:type="spellEnd"/>
      <w:r w:rsidRPr="0042711F">
        <w:rPr>
          <w:rFonts w:cstheme="minorHAnsi"/>
          <w:b/>
          <w:bCs/>
          <w:i/>
          <w:iCs/>
        </w:rPr>
        <w:t xml:space="preserve"> </w:t>
      </w:r>
      <w:proofErr w:type="spellStart"/>
      <w:r w:rsidRPr="0042711F">
        <w:rPr>
          <w:rFonts w:cstheme="minorHAnsi"/>
          <w:b/>
          <w:bCs/>
          <w:i/>
          <w:iCs/>
        </w:rPr>
        <w:t>politici</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practici</w:t>
      </w:r>
      <w:proofErr w:type="spellEnd"/>
      <w:r w:rsidRPr="0042711F">
        <w:rPr>
          <w:rFonts w:cstheme="minorHAnsi"/>
          <w:b/>
          <w:bCs/>
          <w:i/>
          <w:iCs/>
        </w:rPr>
        <w:t xml:space="preserve"> care </w:t>
      </w:r>
      <w:proofErr w:type="spellStart"/>
      <w:r w:rsidRPr="0042711F">
        <w:rPr>
          <w:rFonts w:cstheme="minorHAnsi"/>
          <w:b/>
          <w:bCs/>
          <w:i/>
          <w:iCs/>
        </w:rPr>
        <w:t>prioritizează</w:t>
      </w:r>
      <w:proofErr w:type="spellEnd"/>
      <w:r w:rsidRPr="0042711F">
        <w:rPr>
          <w:rFonts w:cstheme="minorHAnsi"/>
          <w:b/>
          <w:bCs/>
          <w:i/>
          <w:iCs/>
        </w:rPr>
        <w:t xml:space="preserve"> </w:t>
      </w:r>
      <w:proofErr w:type="spellStart"/>
      <w:r w:rsidRPr="0042711F">
        <w:rPr>
          <w:rFonts w:cstheme="minorHAnsi"/>
          <w:b/>
          <w:bCs/>
          <w:i/>
          <w:iCs/>
        </w:rPr>
        <w:t>siguranța</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bunăstarea</w:t>
      </w:r>
      <w:proofErr w:type="spellEnd"/>
      <w:r w:rsidRPr="0042711F">
        <w:rPr>
          <w:rFonts w:cstheme="minorHAnsi"/>
          <w:b/>
          <w:bCs/>
          <w:i/>
          <w:iCs/>
        </w:rPr>
        <w:t xml:space="preserve"> </w:t>
      </w:r>
      <w:proofErr w:type="spellStart"/>
      <w:r w:rsidRPr="0042711F">
        <w:rPr>
          <w:rFonts w:cstheme="minorHAnsi"/>
          <w:b/>
          <w:bCs/>
          <w:i/>
          <w:iCs/>
        </w:rPr>
        <w:t>tinerilor</w:t>
      </w:r>
      <w:proofErr w:type="spellEnd"/>
      <w:r w:rsidR="001729EE" w:rsidRPr="0042711F">
        <w:rPr>
          <w:b/>
          <w:sz w:val="23"/>
          <w:szCs w:val="23"/>
        </w:rPr>
        <w:t xml:space="preserve">. </w:t>
      </w:r>
    </w:p>
    <w:p w14:paraId="45BBF35C" w14:textId="455A3383" w:rsidR="00A8496B" w:rsidRPr="0042711F" w:rsidRDefault="00A8496B" w:rsidP="00A8496B">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3.5.1: </w:t>
      </w:r>
      <w:proofErr w:type="spellStart"/>
      <w:r w:rsidRPr="0042711F">
        <w:rPr>
          <w:rFonts w:cstheme="minorHAnsi"/>
          <w:bCs/>
        </w:rPr>
        <w:t>Dezvoltarea</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implementarea</w:t>
      </w:r>
      <w:proofErr w:type="spellEnd"/>
      <w:r w:rsidRPr="0042711F">
        <w:rPr>
          <w:rFonts w:cstheme="minorHAnsi"/>
          <w:bCs/>
        </w:rPr>
        <w:t xml:space="preserve"> </w:t>
      </w:r>
      <w:proofErr w:type="spellStart"/>
      <w:r w:rsidRPr="0042711F">
        <w:rPr>
          <w:rFonts w:cstheme="minorHAnsi"/>
          <w:bCs/>
        </w:rPr>
        <w:t>unor</w:t>
      </w:r>
      <w:proofErr w:type="spellEnd"/>
      <w:r w:rsidRPr="0042711F">
        <w:rPr>
          <w:rFonts w:cstheme="minorHAnsi"/>
          <w:bCs/>
        </w:rPr>
        <w:t xml:space="preserve"> </w:t>
      </w:r>
      <w:proofErr w:type="spellStart"/>
      <w:r w:rsidRPr="0042711F">
        <w:rPr>
          <w:rFonts w:cstheme="minorHAnsi"/>
          <w:bCs/>
        </w:rPr>
        <w:t>politici</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proceduri</w:t>
      </w:r>
      <w:proofErr w:type="spellEnd"/>
      <w:r w:rsidRPr="0042711F">
        <w:rPr>
          <w:rFonts w:cstheme="minorHAnsi"/>
          <w:bCs/>
        </w:rPr>
        <w:t xml:space="preserve"> care </w:t>
      </w:r>
      <w:proofErr w:type="spellStart"/>
      <w:r w:rsidRPr="0042711F">
        <w:rPr>
          <w:rFonts w:cstheme="minorHAnsi"/>
          <w:bCs/>
        </w:rPr>
        <w:t>promovează</w:t>
      </w:r>
      <w:proofErr w:type="spellEnd"/>
      <w:r w:rsidRPr="0042711F">
        <w:rPr>
          <w:rFonts w:cstheme="minorHAnsi"/>
          <w:bCs/>
        </w:rPr>
        <w:t xml:space="preserve"> </w:t>
      </w:r>
      <w:proofErr w:type="spellStart"/>
      <w:r w:rsidRPr="0042711F">
        <w:rPr>
          <w:rFonts w:cstheme="minorHAnsi"/>
          <w:bCs/>
        </w:rPr>
        <w:t>siguranța</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bunăstarea</w:t>
      </w:r>
      <w:proofErr w:type="spellEnd"/>
      <w:r w:rsidRPr="0042711F">
        <w:rPr>
          <w:rFonts w:cstheme="minorHAnsi"/>
          <w:bCs/>
        </w:rPr>
        <w:t xml:space="preserve"> </w:t>
      </w:r>
      <w:proofErr w:type="spellStart"/>
      <w:r w:rsidRPr="0042711F">
        <w:rPr>
          <w:rFonts w:cstheme="minorHAnsi"/>
          <w:bCs/>
        </w:rPr>
        <w:t>tinerilor</w:t>
      </w:r>
      <w:proofErr w:type="spellEnd"/>
      <w:r w:rsidRPr="0042711F">
        <w:rPr>
          <w:rFonts w:cstheme="minorHAnsi"/>
          <w:bCs/>
        </w:rPr>
        <w:t>.</w:t>
      </w:r>
      <w:r w:rsidR="002E34F6" w:rsidRPr="0042711F">
        <w:rPr>
          <w:b/>
          <w:i/>
        </w:rPr>
        <w:t xml:space="preserve"> </w:t>
      </w:r>
    </w:p>
    <w:p w14:paraId="5673F1FA" w14:textId="77777777" w:rsidR="00A8496B" w:rsidRPr="0042711F" w:rsidRDefault="00A8496B" w:rsidP="00A8496B">
      <w:pPr>
        <w:pStyle w:val="Default"/>
        <w:ind w:left="765"/>
        <w:jc w:val="both"/>
        <w:rPr>
          <w:rFonts w:cstheme="minorHAnsi"/>
          <w:color w:val="auto"/>
        </w:rPr>
      </w:pPr>
      <w:proofErr w:type="spellStart"/>
      <w:r w:rsidRPr="0042711F">
        <w:rPr>
          <w:rFonts w:cstheme="minorHAnsi"/>
          <w:color w:val="auto"/>
        </w:rPr>
        <w:t>Măsura</w:t>
      </w:r>
      <w:proofErr w:type="spellEnd"/>
      <w:r w:rsidRPr="0042711F">
        <w:rPr>
          <w:rFonts w:cstheme="minorHAnsi"/>
          <w:color w:val="auto"/>
        </w:rPr>
        <w:t xml:space="preserve"> 3.5.2: </w:t>
      </w:r>
      <w:proofErr w:type="spellStart"/>
      <w:r w:rsidRPr="0042711F">
        <w:rPr>
          <w:rFonts w:cstheme="minorHAnsi"/>
          <w:color w:val="auto"/>
        </w:rPr>
        <w:t>Organizarea</w:t>
      </w:r>
      <w:proofErr w:type="spellEnd"/>
      <w:r w:rsidRPr="0042711F">
        <w:rPr>
          <w:rFonts w:cstheme="minorHAnsi"/>
          <w:color w:val="auto"/>
        </w:rPr>
        <w:t xml:space="preserve"> de </w:t>
      </w:r>
      <w:proofErr w:type="spellStart"/>
      <w:r w:rsidRPr="0042711F">
        <w:rPr>
          <w:rFonts w:cstheme="minorHAnsi"/>
          <w:color w:val="auto"/>
        </w:rPr>
        <w:t>campanii</w:t>
      </w:r>
      <w:proofErr w:type="spellEnd"/>
      <w:r w:rsidRPr="0042711F">
        <w:rPr>
          <w:rFonts w:cstheme="minorHAnsi"/>
          <w:color w:val="auto"/>
        </w:rPr>
        <w:t xml:space="preserve"> de </w:t>
      </w:r>
      <w:proofErr w:type="spellStart"/>
      <w:r w:rsidRPr="0042711F">
        <w:rPr>
          <w:rFonts w:cstheme="minorHAnsi"/>
          <w:color w:val="auto"/>
        </w:rPr>
        <w:t>conștientizare</w:t>
      </w:r>
      <w:proofErr w:type="spellEnd"/>
      <w:r w:rsidRPr="0042711F">
        <w:rPr>
          <w:rFonts w:cstheme="minorHAnsi"/>
          <w:color w:val="auto"/>
        </w:rPr>
        <w:t xml:space="preserve"> </w:t>
      </w:r>
      <w:proofErr w:type="spellStart"/>
      <w:r w:rsidRPr="0042711F">
        <w:rPr>
          <w:rFonts w:cstheme="minorHAnsi"/>
          <w:color w:val="auto"/>
        </w:rPr>
        <w:t>și</w:t>
      </w:r>
      <w:proofErr w:type="spellEnd"/>
      <w:r w:rsidRPr="0042711F">
        <w:rPr>
          <w:rFonts w:cstheme="minorHAnsi"/>
          <w:color w:val="auto"/>
        </w:rPr>
        <w:t xml:space="preserve"> </w:t>
      </w:r>
      <w:proofErr w:type="spellStart"/>
      <w:r w:rsidRPr="0042711F">
        <w:rPr>
          <w:rFonts w:cstheme="minorHAnsi"/>
          <w:color w:val="auto"/>
        </w:rPr>
        <w:t>formare</w:t>
      </w:r>
      <w:proofErr w:type="spellEnd"/>
      <w:r w:rsidRPr="0042711F">
        <w:rPr>
          <w:rFonts w:cstheme="minorHAnsi"/>
          <w:color w:val="auto"/>
        </w:rPr>
        <w:t xml:space="preserve"> pe </w:t>
      </w:r>
      <w:proofErr w:type="spellStart"/>
      <w:r w:rsidRPr="0042711F">
        <w:rPr>
          <w:rFonts w:cstheme="minorHAnsi"/>
          <w:color w:val="auto"/>
        </w:rPr>
        <w:t>teme</w:t>
      </w:r>
      <w:proofErr w:type="spellEnd"/>
      <w:r w:rsidRPr="0042711F">
        <w:rPr>
          <w:rFonts w:cstheme="minorHAnsi"/>
          <w:color w:val="auto"/>
        </w:rPr>
        <w:t xml:space="preserve"> de </w:t>
      </w:r>
      <w:proofErr w:type="spellStart"/>
      <w:r w:rsidRPr="0042711F">
        <w:rPr>
          <w:rFonts w:cstheme="minorHAnsi"/>
          <w:color w:val="auto"/>
        </w:rPr>
        <w:t>diversitate</w:t>
      </w:r>
      <w:proofErr w:type="spellEnd"/>
      <w:r w:rsidRPr="0042711F">
        <w:rPr>
          <w:rFonts w:cstheme="minorHAnsi"/>
          <w:color w:val="auto"/>
        </w:rPr>
        <w:t xml:space="preserve"> </w:t>
      </w:r>
      <w:proofErr w:type="spellStart"/>
      <w:r w:rsidRPr="0042711F">
        <w:rPr>
          <w:rFonts w:cstheme="minorHAnsi"/>
          <w:color w:val="auto"/>
        </w:rPr>
        <w:t>și</w:t>
      </w:r>
      <w:proofErr w:type="spellEnd"/>
      <w:r w:rsidRPr="0042711F">
        <w:rPr>
          <w:rFonts w:cstheme="minorHAnsi"/>
          <w:color w:val="auto"/>
        </w:rPr>
        <w:t xml:space="preserve"> </w:t>
      </w:r>
      <w:proofErr w:type="spellStart"/>
      <w:r w:rsidRPr="0042711F">
        <w:rPr>
          <w:rFonts w:cstheme="minorHAnsi"/>
          <w:color w:val="auto"/>
        </w:rPr>
        <w:t>incluziune</w:t>
      </w:r>
      <w:proofErr w:type="spellEnd"/>
      <w:r w:rsidRPr="0042711F">
        <w:rPr>
          <w:rFonts w:cstheme="minorHAnsi"/>
          <w:color w:val="auto"/>
        </w:rPr>
        <w:t xml:space="preserve"> </w:t>
      </w:r>
      <w:proofErr w:type="spellStart"/>
      <w:r w:rsidRPr="0042711F">
        <w:rPr>
          <w:rFonts w:cstheme="minorHAnsi"/>
          <w:color w:val="auto"/>
        </w:rPr>
        <w:t>pentru</w:t>
      </w:r>
      <w:proofErr w:type="spellEnd"/>
      <w:r w:rsidRPr="0042711F">
        <w:rPr>
          <w:rFonts w:cstheme="minorHAnsi"/>
          <w:color w:val="auto"/>
        </w:rPr>
        <w:t xml:space="preserve"> </w:t>
      </w:r>
      <w:proofErr w:type="spellStart"/>
      <w:r w:rsidRPr="0042711F">
        <w:rPr>
          <w:rFonts w:cstheme="minorHAnsi"/>
          <w:color w:val="auto"/>
        </w:rPr>
        <w:t>personalul</w:t>
      </w:r>
      <w:proofErr w:type="spellEnd"/>
      <w:r w:rsidRPr="0042711F">
        <w:rPr>
          <w:rFonts w:cstheme="minorHAnsi"/>
          <w:color w:val="auto"/>
        </w:rPr>
        <w:t xml:space="preserve"> de </w:t>
      </w:r>
      <w:proofErr w:type="spellStart"/>
      <w:r w:rsidRPr="0042711F">
        <w:rPr>
          <w:rFonts w:cstheme="minorHAnsi"/>
          <w:color w:val="auto"/>
        </w:rPr>
        <w:t>tineret</w:t>
      </w:r>
      <w:proofErr w:type="spellEnd"/>
      <w:r w:rsidRPr="0042711F">
        <w:rPr>
          <w:rFonts w:cstheme="minorHAnsi"/>
          <w:color w:val="auto"/>
        </w:rPr>
        <w:t xml:space="preserve"> </w:t>
      </w:r>
      <w:proofErr w:type="spellStart"/>
      <w:r w:rsidRPr="0042711F">
        <w:rPr>
          <w:rFonts w:cstheme="minorHAnsi"/>
          <w:color w:val="auto"/>
        </w:rPr>
        <w:t>și</w:t>
      </w:r>
      <w:proofErr w:type="spellEnd"/>
      <w:r w:rsidRPr="0042711F">
        <w:rPr>
          <w:rFonts w:cstheme="minorHAnsi"/>
          <w:color w:val="auto"/>
        </w:rPr>
        <w:t xml:space="preserve"> </w:t>
      </w:r>
      <w:proofErr w:type="spellStart"/>
      <w:r w:rsidRPr="0042711F">
        <w:rPr>
          <w:rFonts w:cstheme="minorHAnsi"/>
          <w:color w:val="auto"/>
        </w:rPr>
        <w:t>tineri</w:t>
      </w:r>
      <w:proofErr w:type="spellEnd"/>
      <w:r w:rsidRPr="0042711F">
        <w:rPr>
          <w:rFonts w:cstheme="minorHAnsi"/>
          <w:color w:val="auto"/>
        </w:rPr>
        <w:t>.</w:t>
      </w:r>
    </w:p>
    <w:p w14:paraId="3916F0B1" w14:textId="77777777" w:rsidR="00002EC0" w:rsidRPr="0042711F" w:rsidRDefault="00002EC0" w:rsidP="00F3748A">
      <w:pPr>
        <w:pStyle w:val="Listparagraf"/>
        <w:tabs>
          <w:tab w:val="left" w:pos="284"/>
          <w:tab w:val="left" w:pos="426"/>
        </w:tabs>
        <w:ind w:left="644"/>
        <w:rPr>
          <w:b/>
          <w:sz w:val="28"/>
          <w:szCs w:val="28"/>
        </w:rPr>
      </w:pPr>
    </w:p>
    <w:p w14:paraId="401C8D38" w14:textId="77777777" w:rsidR="00002EC0" w:rsidRPr="0042711F" w:rsidRDefault="00733AEC" w:rsidP="00D85C3C">
      <w:pPr>
        <w:pStyle w:val="Listparagraf"/>
        <w:numPr>
          <w:ilvl w:val="0"/>
          <w:numId w:val="49"/>
        </w:numPr>
        <w:tabs>
          <w:tab w:val="left" w:pos="284"/>
          <w:tab w:val="left" w:pos="426"/>
        </w:tabs>
        <w:jc w:val="both"/>
        <w:outlineLvl w:val="1"/>
        <w:rPr>
          <w:b/>
          <w:sz w:val="26"/>
          <w:szCs w:val="26"/>
        </w:rPr>
      </w:pPr>
      <w:bookmarkStart w:id="14" w:name="_Toc129703329"/>
      <w:r w:rsidRPr="0042711F">
        <w:rPr>
          <w:b/>
          <w:sz w:val="26"/>
          <w:szCs w:val="26"/>
        </w:rPr>
        <w:t>OPTIMIZAREA ȘI CONSOLIDAREA STRUCTURILOR EXISTENTE DEDICATE TINERETULUI, INCLUSIV PRIN FACILITAREA COLABORĂRII INTERSECTORIALE ȘI ÎNCURAJAREA PARTICIPĂRII TINERILOR ÎN STRUCTURILE CONSULTATIVE ȘI DECIZIONALE, PENTRU A ASIGURA O REPREZENTARE EFECTIVĂ ȘI O ABORDARE INTEGRATĂ</w:t>
      </w:r>
      <w:r w:rsidR="00D85C3C" w:rsidRPr="0042711F">
        <w:rPr>
          <w:b/>
          <w:sz w:val="26"/>
          <w:szCs w:val="26"/>
        </w:rPr>
        <w:t xml:space="preserve"> A NEVOILOR LOR</w:t>
      </w:r>
      <w:bookmarkEnd w:id="14"/>
      <w:r w:rsidR="00D85C3C" w:rsidRPr="0042711F">
        <w:rPr>
          <w:b/>
          <w:sz w:val="26"/>
          <w:szCs w:val="26"/>
        </w:rPr>
        <w:t>.</w:t>
      </w:r>
    </w:p>
    <w:p w14:paraId="22626BCC" w14:textId="77777777" w:rsidR="00164ACF" w:rsidRPr="0042711F" w:rsidRDefault="00164ACF" w:rsidP="00164ACF">
      <w:pPr>
        <w:pStyle w:val="Listparagraf"/>
        <w:tabs>
          <w:tab w:val="left" w:pos="284"/>
          <w:tab w:val="left" w:pos="426"/>
        </w:tabs>
        <w:ind w:left="644"/>
        <w:rPr>
          <w:b/>
          <w:sz w:val="28"/>
          <w:szCs w:val="28"/>
        </w:rPr>
      </w:pPr>
    </w:p>
    <w:p w14:paraId="34CE2B68" w14:textId="77777777" w:rsidR="00D85C3C" w:rsidRPr="0042711F" w:rsidRDefault="00D85C3C" w:rsidP="00D85C3C">
      <w:pPr>
        <w:pStyle w:val="Default"/>
        <w:spacing w:line="276" w:lineRule="auto"/>
        <w:ind w:firstLine="567"/>
        <w:rPr>
          <w:b/>
          <w:bCs/>
          <w:sz w:val="23"/>
          <w:szCs w:val="23"/>
        </w:rPr>
      </w:pPr>
      <w:proofErr w:type="spellStart"/>
      <w:r w:rsidRPr="0042711F">
        <w:rPr>
          <w:b/>
          <w:bCs/>
          <w:sz w:val="23"/>
          <w:szCs w:val="23"/>
        </w:rPr>
        <w:t>Direcţii</w:t>
      </w:r>
      <w:proofErr w:type="spellEnd"/>
      <w:r w:rsidRPr="0042711F">
        <w:rPr>
          <w:b/>
          <w:bCs/>
          <w:sz w:val="23"/>
          <w:szCs w:val="23"/>
        </w:rPr>
        <w:t xml:space="preserve"> de </w:t>
      </w:r>
      <w:proofErr w:type="spellStart"/>
      <w:r w:rsidRPr="0042711F">
        <w:rPr>
          <w:b/>
          <w:bCs/>
          <w:sz w:val="23"/>
          <w:szCs w:val="23"/>
        </w:rPr>
        <w:t>acţiune</w:t>
      </w:r>
      <w:proofErr w:type="spellEnd"/>
      <w:r w:rsidRPr="0042711F">
        <w:rPr>
          <w:b/>
          <w:bCs/>
          <w:sz w:val="23"/>
          <w:szCs w:val="23"/>
        </w:rPr>
        <w:t xml:space="preserve">: </w:t>
      </w:r>
    </w:p>
    <w:p w14:paraId="6463F465" w14:textId="77777777" w:rsidR="00D85C3C" w:rsidRPr="0042711F" w:rsidRDefault="00D85C3C" w:rsidP="00164ACF">
      <w:pPr>
        <w:pStyle w:val="Listparagraf"/>
        <w:tabs>
          <w:tab w:val="left" w:pos="284"/>
          <w:tab w:val="left" w:pos="426"/>
        </w:tabs>
        <w:ind w:left="644"/>
        <w:rPr>
          <w:b/>
          <w:sz w:val="28"/>
          <w:szCs w:val="28"/>
        </w:rPr>
      </w:pPr>
    </w:p>
    <w:p w14:paraId="69A3A8B2" w14:textId="77777777" w:rsidR="00164ACF" w:rsidRPr="0042711F" w:rsidRDefault="00D85C3C" w:rsidP="00D85C3C">
      <w:pPr>
        <w:pStyle w:val="Default"/>
        <w:numPr>
          <w:ilvl w:val="1"/>
          <w:numId w:val="49"/>
        </w:numPr>
        <w:jc w:val="both"/>
        <w:rPr>
          <w:b/>
          <w:bCs/>
          <w:sz w:val="23"/>
          <w:szCs w:val="23"/>
        </w:rPr>
      </w:pPr>
      <w:proofErr w:type="spellStart"/>
      <w:r w:rsidRPr="0042711F">
        <w:rPr>
          <w:rFonts w:cstheme="minorHAnsi"/>
          <w:b/>
          <w:bCs/>
          <w:i/>
          <w:iCs/>
        </w:rPr>
        <w:t>Elaborarea</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implementarea</w:t>
      </w:r>
      <w:proofErr w:type="spellEnd"/>
      <w:r w:rsidRPr="0042711F">
        <w:rPr>
          <w:rFonts w:cstheme="minorHAnsi"/>
          <w:b/>
          <w:bCs/>
          <w:i/>
          <w:iCs/>
        </w:rPr>
        <w:t xml:space="preserve"> </w:t>
      </w:r>
      <w:proofErr w:type="spellStart"/>
      <w:r w:rsidRPr="0042711F">
        <w:rPr>
          <w:rFonts w:cstheme="minorHAnsi"/>
          <w:b/>
          <w:bCs/>
          <w:i/>
          <w:iCs/>
        </w:rPr>
        <w:t>unui</w:t>
      </w:r>
      <w:proofErr w:type="spellEnd"/>
      <w:r w:rsidRPr="0042711F">
        <w:rPr>
          <w:rFonts w:cstheme="minorHAnsi"/>
          <w:b/>
          <w:bCs/>
          <w:i/>
          <w:iCs/>
        </w:rPr>
        <w:t xml:space="preserve"> </w:t>
      </w:r>
      <w:proofErr w:type="spellStart"/>
      <w:r w:rsidRPr="0042711F">
        <w:rPr>
          <w:rFonts w:cstheme="minorHAnsi"/>
          <w:b/>
          <w:bCs/>
          <w:i/>
          <w:iCs/>
        </w:rPr>
        <w:t>cadru</w:t>
      </w:r>
      <w:proofErr w:type="spellEnd"/>
      <w:r w:rsidRPr="0042711F">
        <w:rPr>
          <w:rFonts w:cstheme="minorHAnsi"/>
          <w:b/>
          <w:bCs/>
          <w:i/>
          <w:iCs/>
        </w:rPr>
        <w:t xml:space="preserve"> </w:t>
      </w:r>
      <w:proofErr w:type="spellStart"/>
      <w:r w:rsidRPr="0042711F">
        <w:rPr>
          <w:rFonts w:cstheme="minorHAnsi"/>
          <w:b/>
          <w:bCs/>
          <w:i/>
          <w:iCs/>
        </w:rPr>
        <w:t>legislativ</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organizatoric</w:t>
      </w:r>
      <w:proofErr w:type="spellEnd"/>
      <w:r w:rsidRPr="0042711F">
        <w:rPr>
          <w:rFonts w:cstheme="minorHAnsi"/>
          <w:b/>
          <w:bCs/>
          <w:i/>
          <w:iCs/>
        </w:rPr>
        <w:t xml:space="preserve"> </w:t>
      </w:r>
      <w:proofErr w:type="spellStart"/>
      <w:r w:rsidRPr="0042711F">
        <w:rPr>
          <w:rFonts w:cstheme="minorHAnsi"/>
          <w:b/>
          <w:bCs/>
          <w:i/>
          <w:iCs/>
        </w:rPr>
        <w:t>pentru</w:t>
      </w:r>
      <w:proofErr w:type="spellEnd"/>
      <w:r w:rsidRPr="0042711F">
        <w:rPr>
          <w:rFonts w:cstheme="minorHAnsi"/>
          <w:b/>
          <w:bCs/>
          <w:i/>
          <w:iCs/>
        </w:rPr>
        <w:t xml:space="preserve"> </w:t>
      </w:r>
      <w:proofErr w:type="spellStart"/>
      <w:r w:rsidRPr="0042711F">
        <w:rPr>
          <w:rFonts w:cstheme="minorHAnsi"/>
          <w:b/>
          <w:bCs/>
          <w:i/>
          <w:iCs/>
        </w:rPr>
        <w:t>înființarea</w:t>
      </w:r>
      <w:proofErr w:type="spellEnd"/>
      <w:r w:rsidRPr="0042711F">
        <w:rPr>
          <w:rFonts w:cstheme="minorHAnsi"/>
          <w:b/>
          <w:bCs/>
          <w:i/>
          <w:iCs/>
        </w:rPr>
        <w:t xml:space="preserve"> </w:t>
      </w:r>
      <w:proofErr w:type="spellStart"/>
      <w:r w:rsidRPr="0042711F">
        <w:rPr>
          <w:rFonts w:cstheme="minorHAnsi"/>
          <w:b/>
          <w:bCs/>
          <w:i/>
          <w:iCs/>
        </w:rPr>
        <w:t>formală</w:t>
      </w:r>
      <w:proofErr w:type="spellEnd"/>
      <w:r w:rsidRPr="0042711F">
        <w:rPr>
          <w:rFonts w:cstheme="minorHAnsi"/>
          <w:b/>
          <w:bCs/>
          <w:i/>
          <w:iCs/>
        </w:rPr>
        <w:t xml:space="preserve"> a </w:t>
      </w:r>
      <w:proofErr w:type="spellStart"/>
      <w:r w:rsidRPr="0042711F">
        <w:rPr>
          <w:rFonts w:cstheme="minorHAnsi"/>
          <w:b/>
          <w:bCs/>
          <w:i/>
          <w:iCs/>
        </w:rPr>
        <w:t>Consiliului</w:t>
      </w:r>
      <w:proofErr w:type="spellEnd"/>
      <w:r w:rsidRPr="0042711F">
        <w:rPr>
          <w:rFonts w:cstheme="minorHAnsi"/>
          <w:b/>
          <w:bCs/>
          <w:i/>
          <w:iCs/>
        </w:rPr>
        <w:t xml:space="preserve"> </w:t>
      </w:r>
      <w:proofErr w:type="spellStart"/>
      <w:r w:rsidRPr="0042711F">
        <w:rPr>
          <w:rFonts w:cstheme="minorHAnsi"/>
          <w:b/>
          <w:bCs/>
          <w:i/>
          <w:iCs/>
        </w:rPr>
        <w:t>Consultativ</w:t>
      </w:r>
      <w:proofErr w:type="spellEnd"/>
      <w:r w:rsidRPr="0042711F">
        <w:rPr>
          <w:rFonts w:cstheme="minorHAnsi"/>
          <w:b/>
          <w:bCs/>
          <w:i/>
          <w:iCs/>
        </w:rPr>
        <w:t xml:space="preserve"> </w:t>
      </w:r>
      <w:proofErr w:type="spellStart"/>
      <w:r w:rsidRPr="0042711F">
        <w:rPr>
          <w:rFonts w:cstheme="minorHAnsi"/>
          <w:b/>
          <w:bCs/>
          <w:i/>
          <w:iCs/>
        </w:rPr>
        <w:t>pentru</w:t>
      </w:r>
      <w:proofErr w:type="spellEnd"/>
      <w:r w:rsidRPr="0042711F">
        <w:rPr>
          <w:rFonts w:cstheme="minorHAnsi"/>
          <w:b/>
          <w:bCs/>
          <w:i/>
          <w:iCs/>
        </w:rPr>
        <w:t xml:space="preserve"> </w:t>
      </w:r>
      <w:proofErr w:type="spellStart"/>
      <w:r w:rsidRPr="0042711F">
        <w:rPr>
          <w:rFonts w:cstheme="minorHAnsi"/>
          <w:b/>
          <w:bCs/>
          <w:i/>
          <w:iCs/>
        </w:rPr>
        <w:t>Tineret</w:t>
      </w:r>
      <w:proofErr w:type="spellEnd"/>
      <w:r w:rsidRPr="0042711F">
        <w:rPr>
          <w:rFonts w:cstheme="minorHAnsi"/>
          <w:b/>
          <w:bCs/>
          <w:i/>
          <w:iCs/>
        </w:rPr>
        <w:t xml:space="preserve"> la </w:t>
      </w:r>
      <w:proofErr w:type="spellStart"/>
      <w:r w:rsidRPr="0042711F">
        <w:rPr>
          <w:rFonts w:cstheme="minorHAnsi"/>
          <w:b/>
          <w:bCs/>
          <w:i/>
          <w:iCs/>
        </w:rPr>
        <w:t>nivelul</w:t>
      </w:r>
      <w:proofErr w:type="spellEnd"/>
      <w:r w:rsidRPr="0042711F">
        <w:rPr>
          <w:rFonts w:cstheme="minorHAnsi"/>
          <w:b/>
          <w:bCs/>
          <w:i/>
          <w:iCs/>
        </w:rPr>
        <w:t xml:space="preserve"> </w:t>
      </w:r>
      <w:proofErr w:type="spellStart"/>
      <w:r w:rsidRPr="0042711F">
        <w:rPr>
          <w:rFonts w:cstheme="minorHAnsi"/>
          <w:b/>
          <w:bCs/>
          <w:i/>
          <w:iCs/>
        </w:rPr>
        <w:t>municipiului</w:t>
      </w:r>
      <w:proofErr w:type="spellEnd"/>
      <w:r w:rsidRPr="0042711F">
        <w:rPr>
          <w:rFonts w:cstheme="minorHAnsi"/>
          <w:b/>
          <w:bCs/>
          <w:i/>
          <w:iCs/>
        </w:rPr>
        <w:t xml:space="preserve"> Târgu Jiu.</w:t>
      </w:r>
      <w:r w:rsidR="00164ACF" w:rsidRPr="0042711F">
        <w:rPr>
          <w:b/>
          <w:bCs/>
          <w:sz w:val="23"/>
          <w:szCs w:val="23"/>
        </w:rPr>
        <w:t xml:space="preserve"> </w:t>
      </w:r>
    </w:p>
    <w:p w14:paraId="468BA4FB" w14:textId="3076F518" w:rsidR="00A8496B" w:rsidRPr="0042711F" w:rsidRDefault="00A8496B" w:rsidP="00A8496B">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4.1.1: </w:t>
      </w:r>
      <w:proofErr w:type="spellStart"/>
      <w:r w:rsidRPr="0042711F">
        <w:rPr>
          <w:rFonts w:cstheme="minorHAnsi"/>
          <w:bCs/>
        </w:rPr>
        <w:t>Elaborarea</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adoptarea</w:t>
      </w:r>
      <w:proofErr w:type="spellEnd"/>
      <w:r w:rsidRPr="0042711F">
        <w:rPr>
          <w:rFonts w:cstheme="minorHAnsi"/>
          <w:bCs/>
        </w:rPr>
        <w:t xml:space="preserve"> </w:t>
      </w:r>
      <w:proofErr w:type="spellStart"/>
      <w:r w:rsidRPr="0042711F">
        <w:rPr>
          <w:rFonts w:cstheme="minorHAnsi"/>
          <w:bCs/>
        </w:rPr>
        <w:t>proiectului</w:t>
      </w:r>
      <w:proofErr w:type="spellEnd"/>
      <w:r w:rsidRPr="0042711F">
        <w:rPr>
          <w:rFonts w:cstheme="minorHAnsi"/>
          <w:bCs/>
        </w:rPr>
        <w:t xml:space="preserve"> de </w:t>
      </w:r>
      <w:proofErr w:type="spellStart"/>
      <w:r w:rsidRPr="0042711F">
        <w:rPr>
          <w:rFonts w:cstheme="minorHAnsi"/>
          <w:bCs/>
        </w:rPr>
        <w:t>hotărâre</w:t>
      </w:r>
      <w:proofErr w:type="spellEnd"/>
      <w:r w:rsidRPr="0042711F">
        <w:rPr>
          <w:rFonts w:cstheme="minorHAnsi"/>
          <w:bCs/>
        </w:rPr>
        <w:t xml:space="preserve"> de </w:t>
      </w:r>
      <w:proofErr w:type="spellStart"/>
      <w:r w:rsidRPr="0042711F">
        <w:rPr>
          <w:rFonts w:cstheme="minorHAnsi"/>
          <w:bCs/>
        </w:rPr>
        <w:t>Consiliu</w:t>
      </w:r>
      <w:proofErr w:type="spellEnd"/>
      <w:r w:rsidRPr="0042711F">
        <w:rPr>
          <w:rFonts w:cstheme="minorHAnsi"/>
          <w:bCs/>
        </w:rPr>
        <w:t xml:space="preserve"> Local </w:t>
      </w:r>
      <w:proofErr w:type="spellStart"/>
      <w:r w:rsidRPr="0042711F">
        <w:rPr>
          <w:rFonts w:cstheme="minorHAnsi"/>
          <w:bCs/>
        </w:rPr>
        <w:t>pentru</w:t>
      </w:r>
      <w:proofErr w:type="spellEnd"/>
      <w:r w:rsidRPr="0042711F">
        <w:rPr>
          <w:rFonts w:cstheme="minorHAnsi"/>
          <w:bCs/>
        </w:rPr>
        <w:t xml:space="preserve"> </w:t>
      </w:r>
      <w:proofErr w:type="spellStart"/>
      <w:r w:rsidRPr="0042711F">
        <w:rPr>
          <w:rFonts w:cstheme="minorHAnsi"/>
          <w:bCs/>
        </w:rPr>
        <w:t>înființarea</w:t>
      </w:r>
      <w:proofErr w:type="spellEnd"/>
      <w:r w:rsidRPr="0042711F">
        <w:rPr>
          <w:rFonts w:cstheme="minorHAnsi"/>
          <w:bCs/>
        </w:rPr>
        <w:t xml:space="preserve">, </w:t>
      </w:r>
      <w:proofErr w:type="spellStart"/>
      <w:r w:rsidRPr="0042711F">
        <w:rPr>
          <w:rFonts w:cstheme="minorHAnsi"/>
          <w:bCs/>
        </w:rPr>
        <w:t>organizarea</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funcționarea</w:t>
      </w:r>
      <w:proofErr w:type="spellEnd"/>
      <w:r w:rsidRPr="0042711F">
        <w:rPr>
          <w:rFonts w:cstheme="minorHAnsi"/>
          <w:bCs/>
        </w:rPr>
        <w:t xml:space="preserve"> </w:t>
      </w:r>
      <w:proofErr w:type="spellStart"/>
      <w:r w:rsidRPr="0042711F">
        <w:rPr>
          <w:rFonts w:cstheme="minorHAnsi"/>
          <w:bCs/>
        </w:rPr>
        <w:t>Consiliului</w:t>
      </w:r>
      <w:proofErr w:type="spellEnd"/>
      <w:r w:rsidRPr="0042711F">
        <w:rPr>
          <w:rFonts w:cstheme="minorHAnsi"/>
          <w:bCs/>
        </w:rPr>
        <w:t xml:space="preserve"> </w:t>
      </w:r>
      <w:proofErr w:type="spellStart"/>
      <w:r w:rsidRPr="0042711F">
        <w:rPr>
          <w:rFonts w:cstheme="minorHAnsi"/>
          <w:bCs/>
        </w:rPr>
        <w:t>Consultativ</w:t>
      </w:r>
      <w:proofErr w:type="spellEnd"/>
      <w:r w:rsidRPr="0042711F">
        <w:rPr>
          <w:rFonts w:cstheme="minorHAnsi"/>
          <w:bCs/>
        </w:rPr>
        <w:t xml:space="preserve"> </w:t>
      </w:r>
      <w:proofErr w:type="spellStart"/>
      <w:r w:rsidRPr="0042711F">
        <w:rPr>
          <w:rFonts w:cstheme="minorHAnsi"/>
          <w:bCs/>
        </w:rPr>
        <w:t>pentru</w:t>
      </w:r>
      <w:proofErr w:type="spellEnd"/>
      <w:r w:rsidRPr="0042711F">
        <w:rPr>
          <w:rFonts w:cstheme="minorHAnsi"/>
          <w:bCs/>
        </w:rPr>
        <w:t xml:space="preserve"> </w:t>
      </w:r>
      <w:proofErr w:type="spellStart"/>
      <w:r w:rsidRPr="0042711F">
        <w:rPr>
          <w:rFonts w:cstheme="minorHAnsi"/>
          <w:bCs/>
        </w:rPr>
        <w:t>Tineret</w:t>
      </w:r>
      <w:proofErr w:type="spellEnd"/>
      <w:r w:rsidRPr="0042711F">
        <w:rPr>
          <w:rFonts w:cstheme="minorHAnsi"/>
          <w:bCs/>
        </w:rPr>
        <w:t xml:space="preserve">, cu </w:t>
      </w:r>
      <w:proofErr w:type="spellStart"/>
      <w:r w:rsidRPr="0042711F">
        <w:rPr>
          <w:rFonts w:cstheme="minorHAnsi"/>
          <w:bCs/>
        </w:rPr>
        <w:t>termene</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proceduri</w:t>
      </w:r>
      <w:proofErr w:type="spellEnd"/>
      <w:r w:rsidRPr="0042711F">
        <w:rPr>
          <w:rFonts w:cstheme="minorHAnsi"/>
          <w:bCs/>
        </w:rPr>
        <w:t xml:space="preserve"> </w:t>
      </w:r>
      <w:proofErr w:type="spellStart"/>
      <w:r w:rsidRPr="0042711F">
        <w:rPr>
          <w:rFonts w:cstheme="minorHAnsi"/>
          <w:bCs/>
        </w:rPr>
        <w:t>clare</w:t>
      </w:r>
      <w:proofErr w:type="spellEnd"/>
      <w:r w:rsidRPr="0042711F">
        <w:rPr>
          <w:rFonts w:cstheme="minorHAnsi"/>
          <w:bCs/>
        </w:rPr>
        <w:t xml:space="preserve"> de </w:t>
      </w:r>
      <w:proofErr w:type="spellStart"/>
      <w:r w:rsidRPr="0042711F">
        <w:rPr>
          <w:rFonts w:cstheme="minorHAnsi"/>
          <w:bCs/>
        </w:rPr>
        <w:t>selecție</w:t>
      </w:r>
      <w:proofErr w:type="spellEnd"/>
      <w:r w:rsidRPr="0042711F">
        <w:rPr>
          <w:rFonts w:cstheme="minorHAnsi"/>
          <w:bCs/>
        </w:rPr>
        <w:t xml:space="preserve"> a </w:t>
      </w:r>
      <w:proofErr w:type="spellStart"/>
      <w:r w:rsidRPr="0042711F">
        <w:rPr>
          <w:rFonts w:cstheme="minorHAnsi"/>
          <w:bCs/>
        </w:rPr>
        <w:t>membrilor</w:t>
      </w:r>
      <w:proofErr w:type="spellEnd"/>
      <w:r w:rsidRPr="0042711F">
        <w:rPr>
          <w:rFonts w:cstheme="minorHAnsi"/>
          <w:bCs/>
        </w:rPr>
        <w:t>.</w:t>
      </w:r>
      <w:r w:rsidR="009C7258" w:rsidRPr="0042711F">
        <w:rPr>
          <w:b/>
          <w:i/>
        </w:rPr>
        <w:t xml:space="preserve"> </w:t>
      </w:r>
    </w:p>
    <w:p w14:paraId="764515BC" w14:textId="5EA55EA7" w:rsidR="00A8496B" w:rsidRPr="0042711F" w:rsidRDefault="00A8496B" w:rsidP="00A8496B">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4.1.2: </w:t>
      </w:r>
      <w:proofErr w:type="spellStart"/>
      <w:r w:rsidRPr="0042711F">
        <w:rPr>
          <w:rFonts w:cstheme="minorHAnsi"/>
          <w:bCs/>
        </w:rPr>
        <w:t>Selecția</w:t>
      </w:r>
      <w:proofErr w:type="spellEnd"/>
      <w:r w:rsidRPr="0042711F">
        <w:rPr>
          <w:rFonts w:cstheme="minorHAnsi"/>
          <w:bCs/>
        </w:rPr>
        <w:t xml:space="preserve"> </w:t>
      </w:r>
      <w:proofErr w:type="spellStart"/>
      <w:r w:rsidRPr="0042711F">
        <w:rPr>
          <w:rFonts w:cstheme="minorHAnsi"/>
          <w:bCs/>
        </w:rPr>
        <w:t>membrilor</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organizarea</w:t>
      </w:r>
      <w:proofErr w:type="spellEnd"/>
      <w:r w:rsidRPr="0042711F">
        <w:rPr>
          <w:rFonts w:cstheme="minorHAnsi"/>
          <w:bCs/>
        </w:rPr>
        <w:t xml:space="preserve"> de </w:t>
      </w:r>
      <w:proofErr w:type="spellStart"/>
      <w:r w:rsidRPr="0042711F">
        <w:rPr>
          <w:rFonts w:cstheme="minorHAnsi"/>
          <w:bCs/>
        </w:rPr>
        <w:t>sesiuni</w:t>
      </w:r>
      <w:proofErr w:type="spellEnd"/>
      <w:r w:rsidRPr="0042711F">
        <w:rPr>
          <w:rFonts w:cstheme="minorHAnsi"/>
          <w:bCs/>
        </w:rPr>
        <w:t xml:space="preserve"> de </w:t>
      </w:r>
      <w:proofErr w:type="spellStart"/>
      <w:r w:rsidRPr="0042711F">
        <w:rPr>
          <w:rFonts w:cstheme="minorHAnsi"/>
          <w:bCs/>
        </w:rPr>
        <w:t>formare</w:t>
      </w:r>
      <w:proofErr w:type="spellEnd"/>
      <w:r w:rsidRPr="0042711F">
        <w:rPr>
          <w:rFonts w:cstheme="minorHAnsi"/>
          <w:bCs/>
        </w:rPr>
        <w:t xml:space="preserve"> </w:t>
      </w:r>
      <w:proofErr w:type="spellStart"/>
      <w:r w:rsidRPr="0042711F">
        <w:rPr>
          <w:rFonts w:cstheme="minorHAnsi"/>
          <w:bCs/>
        </w:rPr>
        <w:t>pentru</w:t>
      </w:r>
      <w:proofErr w:type="spellEnd"/>
      <w:r w:rsidRPr="0042711F">
        <w:rPr>
          <w:rFonts w:cstheme="minorHAnsi"/>
          <w:bCs/>
        </w:rPr>
        <w:t xml:space="preserve"> </w:t>
      </w:r>
      <w:proofErr w:type="spellStart"/>
      <w:r w:rsidRPr="0042711F">
        <w:rPr>
          <w:rFonts w:cstheme="minorHAnsi"/>
          <w:bCs/>
        </w:rPr>
        <w:t>membrii</w:t>
      </w:r>
      <w:proofErr w:type="spellEnd"/>
      <w:r w:rsidRPr="0042711F">
        <w:rPr>
          <w:rFonts w:cstheme="minorHAnsi"/>
          <w:bCs/>
        </w:rPr>
        <w:t xml:space="preserve"> </w:t>
      </w:r>
      <w:proofErr w:type="spellStart"/>
      <w:r w:rsidRPr="0042711F">
        <w:rPr>
          <w:rFonts w:cstheme="minorHAnsi"/>
          <w:bCs/>
        </w:rPr>
        <w:t>selectați</w:t>
      </w:r>
      <w:proofErr w:type="spellEnd"/>
      <w:r w:rsidRPr="0042711F">
        <w:rPr>
          <w:rFonts w:cstheme="minorHAnsi"/>
          <w:bCs/>
        </w:rPr>
        <w:t xml:space="preserve">, </w:t>
      </w:r>
      <w:proofErr w:type="spellStart"/>
      <w:r w:rsidRPr="0042711F">
        <w:rPr>
          <w:rFonts w:cstheme="minorHAnsi"/>
          <w:bCs/>
        </w:rPr>
        <w:t>axate</w:t>
      </w:r>
      <w:proofErr w:type="spellEnd"/>
      <w:r w:rsidRPr="0042711F">
        <w:rPr>
          <w:rFonts w:cstheme="minorHAnsi"/>
          <w:bCs/>
        </w:rPr>
        <w:t xml:space="preserve"> pe leadership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managementul</w:t>
      </w:r>
      <w:proofErr w:type="spellEnd"/>
      <w:r w:rsidRPr="0042711F">
        <w:rPr>
          <w:rFonts w:cstheme="minorHAnsi"/>
          <w:bCs/>
        </w:rPr>
        <w:t xml:space="preserve"> </w:t>
      </w:r>
      <w:proofErr w:type="spellStart"/>
      <w:r w:rsidRPr="0042711F">
        <w:rPr>
          <w:rFonts w:cstheme="minorHAnsi"/>
          <w:bCs/>
        </w:rPr>
        <w:t>proiectelor</w:t>
      </w:r>
      <w:proofErr w:type="spellEnd"/>
      <w:r w:rsidRPr="0042711F">
        <w:rPr>
          <w:rFonts w:cstheme="minorHAnsi"/>
          <w:bCs/>
        </w:rPr>
        <w:t>.</w:t>
      </w:r>
      <w:r w:rsidR="009C7258" w:rsidRPr="0042711F">
        <w:rPr>
          <w:b/>
          <w:i/>
        </w:rPr>
        <w:t xml:space="preserve"> </w:t>
      </w:r>
    </w:p>
    <w:p w14:paraId="535FC45B" w14:textId="77777777" w:rsidR="00A8496B" w:rsidRPr="0042711F" w:rsidRDefault="00A8496B" w:rsidP="00A8496B">
      <w:pPr>
        <w:pStyle w:val="Listparagraf"/>
        <w:autoSpaceDE w:val="0"/>
        <w:autoSpaceDN w:val="0"/>
        <w:adjustRightInd w:val="0"/>
        <w:spacing w:before="120" w:after="120"/>
        <w:ind w:left="644"/>
        <w:jc w:val="both"/>
        <w:rPr>
          <w:rFonts w:cstheme="minorHAnsi"/>
          <w:b/>
          <w:bCs/>
        </w:rPr>
      </w:pPr>
    </w:p>
    <w:p w14:paraId="1BFCC907" w14:textId="77777777" w:rsidR="00164ACF" w:rsidRPr="0042711F" w:rsidRDefault="00D85C3C" w:rsidP="00D85C3C">
      <w:pPr>
        <w:pStyle w:val="Default"/>
        <w:numPr>
          <w:ilvl w:val="1"/>
          <w:numId w:val="49"/>
        </w:numPr>
        <w:jc w:val="both"/>
        <w:rPr>
          <w:rFonts w:cstheme="minorHAnsi"/>
          <w:b/>
          <w:bCs/>
          <w:i/>
          <w:iCs/>
        </w:rPr>
      </w:pPr>
      <w:r w:rsidRPr="0042711F">
        <w:rPr>
          <w:rFonts w:cstheme="minorHAnsi"/>
          <w:b/>
          <w:bCs/>
          <w:i/>
          <w:iCs/>
        </w:rPr>
        <w:t xml:space="preserve"> </w:t>
      </w:r>
      <w:proofErr w:type="spellStart"/>
      <w:r w:rsidRPr="0042711F">
        <w:rPr>
          <w:rFonts w:cstheme="minorHAnsi"/>
          <w:b/>
          <w:bCs/>
          <w:i/>
          <w:iCs/>
        </w:rPr>
        <w:t>Îmbunătățirea</w:t>
      </w:r>
      <w:proofErr w:type="spellEnd"/>
      <w:r w:rsidRPr="0042711F">
        <w:rPr>
          <w:rFonts w:cstheme="minorHAnsi"/>
          <w:b/>
          <w:bCs/>
          <w:i/>
          <w:iCs/>
        </w:rPr>
        <w:t xml:space="preserve"> </w:t>
      </w:r>
      <w:proofErr w:type="spellStart"/>
      <w:r w:rsidRPr="0042711F">
        <w:rPr>
          <w:rFonts w:cstheme="minorHAnsi"/>
          <w:b/>
          <w:bCs/>
          <w:i/>
          <w:iCs/>
        </w:rPr>
        <w:t>colaborării</w:t>
      </w:r>
      <w:proofErr w:type="spellEnd"/>
      <w:r w:rsidRPr="0042711F">
        <w:rPr>
          <w:rFonts w:cstheme="minorHAnsi"/>
          <w:b/>
          <w:bCs/>
          <w:i/>
          <w:iCs/>
        </w:rPr>
        <w:t xml:space="preserve"> </w:t>
      </w:r>
      <w:proofErr w:type="spellStart"/>
      <w:r w:rsidRPr="0042711F">
        <w:rPr>
          <w:rFonts w:cstheme="minorHAnsi"/>
          <w:b/>
          <w:bCs/>
          <w:i/>
          <w:iCs/>
        </w:rPr>
        <w:t>intersectoriale</w:t>
      </w:r>
      <w:proofErr w:type="spellEnd"/>
      <w:r w:rsidRPr="0042711F">
        <w:rPr>
          <w:rFonts w:cstheme="minorHAnsi"/>
          <w:b/>
          <w:bCs/>
          <w:i/>
          <w:iCs/>
        </w:rPr>
        <w:t xml:space="preserve"> </w:t>
      </w:r>
      <w:proofErr w:type="spellStart"/>
      <w:r w:rsidRPr="0042711F">
        <w:rPr>
          <w:rFonts w:cstheme="minorHAnsi"/>
          <w:b/>
          <w:bCs/>
          <w:i/>
          <w:iCs/>
        </w:rPr>
        <w:t>prin</w:t>
      </w:r>
      <w:proofErr w:type="spellEnd"/>
      <w:r w:rsidRPr="0042711F">
        <w:rPr>
          <w:rFonts w:cstheme="minorHAnsi"/>
          <w:b/>
          <w:bCs/>
          <w:i/>
          <w:iCs/>
        </w:rPr>
        <w:t xml:space="preserve"> </w:t>
      </w:r>
      <w:proofErr w:type="spellStart"/>
      <w:r w:rsidRPr="0042711F">
        <w:rPr>
          <w:rFonts w:cstheme="minorHAnsi"/>
          <w:b/>
          <w:bCs/>
          <w:i/>
          <w:iCs/>
        </w:rPr>
        <w:t>crearea</w:t>
      </w:r>
      <w:proofErr w:type="spellEnd"/>
      <w:r w:rsidRPr="0042711F">
        <w:rPr>
          <w:rFonts w:cstheme="minorHAnsi"/>
          <w:b/>
          <w:bCs/>
          <w:i/>
          <w:iCs/>
        </w:rPr>
        <w:t xml:space="preserve"> </w:t>
      </w:r>
      <w:proofErr w:type="spellStart"/>
      <w:r w:rsidRPr="0042711F">
        <w:rPr>
          <w:rFonts w:cstheme="minorHAnsi"/>
          <w:b/>
          <w:bCs/>
          <w:i/>
          <w:iCs/>
        </w:rPr>
        <w:t>unui</w:t>
      </w:r>
      <w:proofErr w:type="spellEnd"/>
      <w:r w:rsidRPr="0042711F">
        <w:rPr>
          <w:rFonts w:cstheme="minorHAnsi"/>
          <w:b/>
          <w:bCs/>
          <w:i/>
          <w:iCs/>
        </w:rPr>
        <w:t xml:space="preserve"> </w:t>
      </w:r>
      <w:proofErr w:type="spellStart"/>
      <w:r w:rsidRPr="0042711F">
        <w:rPr>
          <w:rFonts w:cstheme="minorHAnsi"/>
          <w:b/>
          <w:bCs/>
          <w:i/>
          <w:iCs/>
        </w:rPr>
        <w:t>ecosistem</w:t>
      </w:r>
      <w:proofErr w:type="spellEnd"/>
      <w:r w:rsidRPr="0042711F">
        <w:rPr>
          <w:rFonts w:cstheme="minorHAnsi"/>
          <w:b/>
          <w:bCs/>
          <w:i/>
          <w:iCs/>
        </w:rPr>
        <w:t xml:space="preserve"> </w:t>
      </w:r>
      <w:proofErr w:type="spellStart"/>
      <w:r w:rsidRPr="0042711F">
        <w:rPr>
          <w:rFonts w:cstheme="minorHAnsi"/>
          <w:b/>
          <w:bCs/>
          <w:i/>
          <w:iCs/>
        </w:rPr>
        <w:t>integrat</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sinergic</w:t>
      </w:r>
      <w:proofErr w:type="spellEnd"/>
      <w:r w:rsidRPr="0042711F">
        <w:rPr>
          <w:rFonts w:cstheme="minorHAnsi"/>
          <w:b/>
          <w:bCs/>
          <w:i/>
          <w:iCs/>
        </w:rPr>
        <w:t xml:space="preserve"> </w:t>
      </w:r>
      <w:proofErr w:type="spellStart"/>
      <w:r w:rsidRPr="0042711F">
        <w:rPr>
          <w:rFonts w:cstheme="minorHAnsi"/>
          <w:b/>
          <w:bCs/>
          <w:i/>
          <w:iCs/>
        </w:rPr>
        <w:t>între</w:t>
      </w:r>
      <w:proofErr w:type="spellEnd"/>
      <w:r w:rsidRPr="0042711F">
        <w:rPr>
          <w:rFonts w:cstheme="minorHAnsi"/>
          <w:b/>
          <w:bCs/>
          <w:i/>
          <w:iCs/>
        </w:rPr>
        <w:t xml:space="preserve"> </w:t>
      </w:r>
      <w:proofErr w:type="spellStart"/>
      <w:r w:rsidRPr="0042711F">
        <w:rPr>
          <w:rFonts w:cstheme="minorHAnsi"/>
          <w:b/>
          <w:bCs/>
          <w:i/>
          <w:iCs/>
        </w:rPr>
        <w:t>structurile</w:t>
      </w:r>
      <w:proofErr w:type="spellEnd"/>
      <w:r w:rsidRPr="0042711F">
        <w:rPr>
          <w:rFonts w:cstheme="minorHAnsi"/>
          <w:b/>
          <w:bCs/>
          <w:i/>
          <w:iCs/>
        </w:rPr>
        <w:t xml:space="preserve"> de/</w:t>
      </w:r>
      <w:proofErr w:type="spellStart"/>
      <w:r w:rsidRPr="0042711F">
        <w:rPr>
          <w:rFonts w:cstheme="minorHAnsi"/>
          <w:b/>
          <w:bCs/>
          <w:i/>
          <w:iCs/>
        </w:rPr>
        <w:t>pentru</w:t>
      </w:r>
      <w:proofErr w:type="spellEnd"/>
      <w:r w:rsidRPr="0042711F">
        <w:rPr>
          <w:rFonts w:cstheme="minorHAnsi"/>
          <w:b/>
          <w:bCs/>
          <w:i/>
          <w:iCs/>
        </w:rPr>
        <w:t xml:space="preserve"> </w:t>
      </w:r>
      <w:proofErr w:type="spellStart"/>
      <w:r w:rsidRPr="0042711F">
        <w:rPr>
          <w:rFonts w:cstheme="minorHAnsi"/>
          <w:b/>
          <w:bCs/>
          <w:i/>
          <w:iCs/>
        </w:rPr>
        <w:t>tineret</w:t>
      </w:r>
      <w:proofErr w:type="spellEnd"/>
      <w:r w:rsidRPr="0042711F">
        <w:rPr>
          <w:rFonts w:cstheme="minorHAnsi"/>
          <w:b/>
          <w:bCs/>
          <w:i/>
          <w:iCs/>
        </w:rPr>
        <w:t xml:space="preserve">, </w:t>
      </w:r>
      <w:proofErr w:type="spellStart"/>
      <w:r w:rsidRPr="0042711F">
        <w:rPr>
          <w:rFonts w:cstheme="minorHAnsi"/>
          <w:b/>
          <w:bCs/>
          <w:i/>
          <w:iCs/>
        </w:rPr>
        <w:t>instituțiile</w:t>
      </w:r>
      <w:proofErr w:type="spellEnd"/>
      <w:r w:rsidRPr="0042711F">
        <w:rPr>
          <w:rFonts w:cstheme="minorHAnsi"/>
          <w:b/>
          <w:bCs/>
          <w:i/>
          <w:iCs/>
        </w:rPr>
        <w:t xml:space="preserve"> </w:t>
      </w:r>
      <w:proofErr w:type="spellStart"/>
      <w:r w:rsidRPr="0042711F">
        <w:rPr>
          <w:rFonts w:cstheme="minorHAnsi"/>
          <w:b/>
          <w:bCs/>
          <w:i/>
          <w:iCs/>
        </w:rPr>
        <w:t>publice</w:t>
      </w:r>
      <w:proofErr w:type="spellEnd"/>
      <w:r w:rsidRPr="0042711F">
        <w:rPr>
          <w:rFonts w:cstheme="minorHAnsi"/>
          <w:b/>
          <w:bCs/>
          <w:i/>
          <w:iCs/>
        </w:rPr>
        <w:t xml:space="preserve"> de resort, </w:t>
      </w:r>
      <w:proofErr w:type="spellStart"/>
      <w:r w:rsidRPr="0042711F">
        <w:rPr>
          <w:rFonts w:cstheme="minorHAnsi"/>
          <w:b/>
          <w:bCs/>
          <w:i/>
          <w:iCs/>
        </w:rPr>
        <w:t>mediul</w:t>
      </w:r>
      <w:proofErr w:type="spellEnd"/>
      <w:r w:rsidRPr="0042711F">
        <w:rPr>
          <w:rFonts w:cstheme="minorHAnsi"/>
          <w:b/>
          <w:bCs/>
          <w:i/>
          <w:iCs/>
        </w:rPr>
        <w:t xml:space="preserve"> </w:t>
      </w:r>
      <w:proofErr w:type="spellStart"/>
      <w:r w:rsidRPr="0042711F">
        <w:rPr>
          <w:rFonts w:cstheme="minorHAnsi"/>
          <w:b/>
          <w:bCs/>
          <w:i/>
          <w:iCs/>
        </w:rPr>
        <w:t>privat</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alte</w:t>
      </w:r>
      <w:proofErr w:type="spellEnd"/>
      <w:r w:rsidRPr="0042711F">
        <w:rPr>
          <w:rFonts w:cstheme="minorHAnsi"/>
          <w:b/>
          <w:bCs/>
          <w:i/>
          <w:iCs/>
        </w:rPr>
        <w:t xml:space="preserve"> </w:t>
      </w:r>
      <w:proofErr w:type="spellStart"/>
      <w:r w:rsidRPr="0042711F">
        <w:rPr>
          <w:rFonts w:cstheme="minorHAnsi"/>
          <w:b/>
          <w:bCs/>
          <w:i/>
          <w:iCs/>
        </w:rPr>
        <w:t>organizații</w:t>
      </w:r>
      <w:proofErr w:type="spellEnd"/>
      <w:r w:rsidRPr="0042711F">
        <w:rPr>
          <w:rFonts w:cstheme="minorHAnsi"/>
          <w:b/>
          <w:bCs/>
          <w:i/>
          <w:iCs/>
        </w:rPr>
        <w:t xml:space="preserve"> </w:t>
      </w:r>
      <w:proofErr w:type="spellStart"/>
      <w:r w:rsidRPr="0042711F">
        <w:rPr>
          <w:rFonts w:cstheme="minorHAnsi"/>
          <w:b/>
          <w:bCs/>
          <w:i/>
          <w:iCs/>
        </w:rPr>
        <w:t>neguvernamentale</w:t>
      </w:r>
      <w:proofErr w:type="spellEnd"/>
      <w:r w:rsidRPr="0042711F">
        <w:rPr>
          <w:rFonts w:cstheme="minorHAnsi"/>
          <w:b/>
          <w:bCs/>
          <w:i/>
          <w:iCs/>
        </w:rPr>
        <w:t>.</w:t>
      </w:r>
    </w:p>
    <w:p w14:paraId="4BB8CF95" w14:textId="092D0AB5" w:rsidR="0020513C" w:rsidRPr="0042711F" w:rsidRDefault="00A8496B" w:rsidP="0020513C">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4.2.1: </w:t>
      </w:r>
      <w:proofErr w:type="spellStart"/>
      <w:r w:rsidRPr="0042711F">
        <w:rPr>
          <w:rFonts w:cstheme="minorHAnsi"/>
          <w:bCs/>
        </w:rPr>
        <w:t>Crearea</w:t>
      </w:r>
      <w:proofErr w:type="spellEnd"/>
      <w:r w:rsidRPr="0042711F">
        <w:rPr>
          <w:rFonts w:cstheme="minorHAnsi"/>
          <w:bCs/>
        </w:rPr>
        <w:t xml:space="preserve"> </w:t>
      </w:r>
      <w:proofErr w:type="spellStart"/>
      <w:r w:rsidRPr="0042711F">
        <w:rPr>
          <w:rFonts w:cstheme="minorHAnsi"/>
          <w:bCs/>
        </w:rPr>
        <w:t>unei</w:t>
      </w:r>
      <w:proofErr w:type="spellEnd"/>
      <w:r w:rsidRPr="0042711F">
        <w:rPr>
          <w:rFonts w:cstheme="minorHAnsi"/>
          <w:bCs/>
        </w:rPr>
        <w:t xml:space="preserve"> </w:t>
      </w:r>
      <w:proofErr w:type="spellStart"/>
      <w:r w:rsidRPr="0042711F">
        <w:rPr>
          <w:rFonts w:cstheme="minorHAnsi"/>
          <w:bCs/>
        </w:rPr>
        <w:t>platforme</w:t>
      </w:r>
      <w:proofErr w:type="spellEnd"/>
      <w:r w:rsidRPr="0042711F">
        <w:rPr>
          <w:rFonts w:cstheme="minorHAnsi"/>
          <w:bCs/>
        </w:rPr>
        <w:t xml:space="preserve"> online </w:t>
      </w:r>
      <w:proofErr w:type="spellStart"/>
      <w:r w:rsidRPr="0042711F">
        <w:rPr>
          <w:rFonts w:cstheme="minorHAnsi"/>
          <w:bCs/>
        </w:rPr>
        <w:t>pentru</w:t>
      </w:r>
      <w:proofErr w:type="spellEnd"/>
      <w:r w:rsidRPr="0042711F">
        <w:rPr>
          <w:rFonts w:cstheme="minorHAnsi"/>
          <w:bCs/>
        </w:rPr>
        <w:t xml:space="preserve"> </w:t>
      </w:r>
      <w:proofErr w:type="spellStart"/>
      <w:r w:rsidRPr="0042711F">
        <w:rPr>
          <w:rFonts w:cstheme="minorHAnsi"/>
          <w:bCs/>
        </w:rPr>
        <w:t>colaborare</w:t>
      </w:r>
      <w:proofErr w:type="spellEnd"/>
      <w:r w:rsidRPr="0042711F">
        <w:rPr>
          <w:rFonts w:cstheme="minorHAnsi"/>
          <w:bCs/>
        </w:rPr>
        <w:t xml:space="preserve"> </w:t>
      </w:r>
      <w:proofErr w:type="spellStart"/>
      <w:r w:rsidRPr="0042711F">
        <w:rPr>
          <w:rFonts w:cstheme="minorHAnsi"/>
          <w:bCs/>
        </w:rPr>
        <w:t>intersectorială</w:t>
      </w:r>
      <w:proofErr w:type="spellEnd"/>
      <w:r w:rsidRPr="0042711F">
        <w:rPr>
          <w:rFonts w:cstheme="minorHAnsi"/>
          <w:bCs/>
        </w:rPr>
        <w:t xml:space="preserve">, care </w:t>
      </w:r>
      <w:proofErr w:type="spellStart"/>
      <w:r w:rsidRPr="0042711F">
        <w:rPr>
          <w:rFonts w:cstheme="minorHAnsi"/>
          <w:bCs/>
        </w:rPr>
        <w:t>să</w:t>
      </w:r>
      <w:proofErr w:type="spellEnd"/>
      <w:r w:rsidRPr="0042711F">
        <w:rPr>
          <w:rFonts w:cstheme="minorHAnsi"/>
          <w:bCs/>
        </w:rPr>
        <w:t xml:space="preserve"> </w:t>
      </w:r>
      <w:proofErr w:type="spellStart"/>
      <w:r w:rsidRPr="0042711F">
        <w:rPr>
          <w:rFonts w:cstheme="minorHAnsi"/>
          <w:bCs/>
        </w:rPr>
        <w:t>faciliteze</w:t>
      </w:r>
      <w:proofErr w:type="spellEnd"/>
      <w:r w:rsidRPr="0042711F">
        <w:rPr>
          <w:rFonts w:cstheme="minorHAnsi"/>
          <w:bCs/>
        </w:rPr>
        <w:t xml:space="preserve"> </w:t>
      </w:r>
      <w:proofErr w:type="spellStart"/>
      <w:r w:rsidRPr="0042711F">
        <w:rPr>
          <w:rFonts w:cstheme="minorHAnsi"/>
          <w:bCs/>
        </w:rPr>
        <w:t>schimbul</w:t>
      </w:r>
      <w:proofErr w:type="spellEnd"/>
      <w:r w:rsidRPr="0042711F">
        <w:rPr>
          <w:rFonts w:cstheme="minorHAnsi"/>
          <w:bCs/>
        </w:rPr>
        <w:t xml:space="preserve"> de </w:t>
      </w:r>
      <w:proofErr w:type="spellStart"/>
      <w:r w:rsidRPr="0042711F">
        <w:rPr>
          <w:rFonts w:cstheme="minorHAnsi"/>
          <w:bCs/>
        </w:rPr>
        <w:t>informații</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bune</w:t>
      </w:r>
      <w:proofErr w:type="spellEnd"/>
      <w:r w:rsidRPr="0042711F">
        <w:rPr>
          <w:rFonts w:cstheme="minorHAnsi"/>
          <w:bCs/>
        </w:rPr>
        <w:t xml:space="preserve"> </w:t>
      </w:r>
      <w:proofErr w:type="spellStart"/>
      <w:r w:rsidRPr="0042711F">
        <w:rPr>
          <w:rFonts w:cstheme="minorHAnsi"/>
          <w:bCs/>
        </w:rPr>
        <w:t>practici</w:t>
      </w:r>
      <w:proofErr w:type="spellEnd"/>
      <w:r w:rsidRPr="0042711F">
        <w:rPr>
          <w:rFonts w:cstheme="minorHAnsi"/>
          <w:bCs/>
        </w:rPr>
        <w:t>.</w:t>
      </w:r>
      <w:r w:rsidR="0020513C" w:rsidRPr="0042711F">
        <w:rPr>
          <w:rFonts w:cstheme="minorHAnsi"/>
          <w:bCs/>
        </w:rPr>
        <w:t xml:space="preserve"> </w:t>
      </w:r>
    </w:p>
    <w:p w14:paraId="0C007042" w14:textId="200073A9" w:rsidR="00A8496B" w:rsidRPr="0042711F" w:rsidRDefault="00A8496B" w:rsidP="00A8496B">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4.2.2: </w:t>
      </w:r>
      <w:proofErr w:type="spellStart"/>
      <w:r w:rsidRPr="0042711F">
        <w:rPr>
          <w:rFonts w:cstheme="minorHAnsi"/>
          <w:bCs/>
        </w:rPr>
        <w:t>Inițierea</w:t>
      </w:r>
      <w:proofErr w:type="spellEnd"/>
      <w:r w:rsidRPr="0042711F">
        <w:rPr>
          <w:rFonts w:cstheme="minorHAnsi"/>
          <w:bCs/>
        </w:rPr>
        <w:t xml:space="preserve"> </w:t>
      </w:r>
      <w:proofErr w:type="spellStart"/>
      <w:r w:rsidRPr="0042711F">
        <w:rPr>
          <w:rFonts w:cstheme="minorHAnsi"/>
          <w:bCs/>
        </w:rPr>
        <w:t>unui</w:t>
      </w:r>
      <w:proofErr w:type="spellEnd"/>
      <w:r w:rsidRPr="0042711F">
        <w:rPr>
          <w:rFonts w:cstheme="minorHAnsi"/>
          <w:bCs/>
        </w:rPr>
        <w:t xml:space="preserve"> forum </w:t>
      </w:r>
      <w:proofErr w:type="spellStart"/>
      <w:r w:rsidRPr="0042711F">
        <w:rPr>
          <w:rFonts w:cstheme="minorHAnsi"/>
          <w:bCs/>
        </w:rPr>
        <w:t>anual</w:t>
      </w:r>
      <w:proofErr w:type="spellEnd"/>
      <w:r w:rsidRPr="0042711F">
        <w:rPr>
          <w:rFonts w:cstheme="minorHAnsi"/>
          <w:bCs/>
        </w:rPr>
        <w:t xml:space="preserve"> de dialog </w:t>
      </w:r>
      <w:proofErr w:type="spellStart"/>
      <w:r w:rsidRPr="0042711F">
        <w:rPr>
          <w:rFonts w:cstheme="minorHAnsi"/>
          <w:bCs/>
        </w:rPr>
        <w:t>între</w:t>
      </w:r>
      <w:proofErr w:type="spellEnd"/>
      <w:r w:rsidRPr="0042711F">
        <w:rPr>
          <w:rFonts w:cstheme="minorHAnsi"/>
          <w:bCs/>
        </w:rPr>
        <w:t xml:space="preserve"> </w:t>
      </w:r>
      <w:proofErr w:type="spellStart"/>
      <w:r w:rsidRPr="0042711F">
        <w:rPr>
          <w:rFonts w:cstheme="minorHAnsi"/>
          <w:bCs/>
        </w:rPr>
        <w:t>actorii</w:t>
      </w:r>
      <w:proofErr w:type="spellEnd"/>
      <w:r w:rsidRPr="0042711F">
        <w:rPr>
          <w:rFonts w:cstheme="minorHAnsi"/>
          <w:bCs/>
        </w:rPr>
        <w:t xml:space="preserve"> </w:t>
      </w:r>
      <w:proofErr w:type="spellStart"/>
      <w:r w:rsidRPr="0042711F">
        <w:rPr>
          <w:rFonts w:cstheme="minorHAnsi"/>
          <w:bCs/>
        </w:rPr>
        <w:t>relevanți</w:t>
      </w:r>
      <w:proofErr w:type="spellEnd"/>
      <w:r w:rsidRPr="0042711F">
        <w:rPr>
          <w:rFonts w:cstheme="minorHAnsi"/>
          <w:bCs/>
        </w:rPr>
        <w:t xml:space="preserve"> din </w:t>
      </w:r>
      <w:proofErr w:type="spellStart"/>
      <w:r w:rsidRPr="0042711F">
        <w:rPr>
          <w:rFonts w:cstheme="minorHAnsi"/>
          <w:bCs/>
        </w:rPr>
        <w:t>sectorul</w:t>
      </w:r>
      <w:proofErr w:type="spellEnd"/>
      <w:r w:rsidRPr="0042711F">
        <w:rPr>
          <w:rFonts w:cstheme="minorHAnsi"/>
          <w:bCs/>
        </w:rPr>
        <w:t xml:space="preserve"> </w:t>
      </w:r>
      <w:proofErr w:type="spellStart"/>
      <w:r w:rsidRPr="0042711F">
        <w:rPr>
          <w:rFonts w:cstheme="minorHAnsi"/>
          <w:bCs/>
        </w:rPr>
        <w:t>tineretului</w:t>
      </w:r>
      <w:proofErr w:type="spellEnd"/>
      <w:r w:rsidRPr="0042711F">
        <w:rPr>
          <w:rFonts w:cstheme="minorHAnsi"/>
          <w:bCs/>
        </w:rPr>
        <w:t>.</w:t>
      </w:r>
      <w:r w:rsidR="0020513C" w:rsidRPr="0042711F">
        <w:rPr>
          <w:rFonts w:cstheme="minorHAnsi"/>
          <w:bCs/>
        </w:rPr>
        <w:t xml:space="preserve">     </w:t>
      </w:r>
      <w:r w:rsidR="009C7258" w:rsidRPr="0042711F">
        <w:rPr>
          <w:b/>
          <w:i/>
        </w:rPr>
        <w:t xml:space="preserve"> </w:t>
      </w:r>
    </w:p>
    <w:p w14:paraId="07DF4163" w14:textId="77777777" w:rsidR="00D85C3C" w:rsidRPr="0042711F" w:rsidRDefault="00D85C3C" w:rsidP="00D85C3C">
      <w:pPr>
        <w:pStyle w:val="Listparagraf"/>
        <w:jc w:val="both"/>
        <w:rPr>
          <w:rFonts w:cstheme="minorHAnsi"/>
          <w:bCs/>
          <w:i/>
          <w:iCs/>
        </w:rPr>
      </w:pPr>
    </w:p>
    <w:p w14:paraId="1ADC294A" w14:textId="77777777" w:rsidR="00D85C3C" w:rsidRPr="0042711F" w:rsidRDefault="00D85C3C" w:rsidP="00D85C3C">
      <w:pPr>
        <w:pStyle w:val="Default"/>
        <w:numPr>
          <w:ilvl w:val="1"/>
          <w:numId w:val="49"/>
        </w:numPr>
        <w:jc w:val="both"/>
        <w:rPr>
          <w:rFonts w:cstheme="minorHAnsi"/>
          <w:b/>
          <w:bCs/>
          <w:i/>
          <w:iCs/>
        </w:rPr>
      </w:pPr>
      <w:proofErr w:type="spellStart"/>
      <w:r w:rsidRPr="0042711F">
        <w:rPr>
          <w:rFonts w:cstheme="minorHAnsi"/>
          <w:b/>
          <w:bCs/>
          <w:i/>
          <w:iCs/>
        </w:rPr>
        <w:t>Încurajarea</w:t>
      </w:r>
      <w:proofErr w:type="spellEnd"/>
      <w:r w:rsidRPr="0042711F">
        <w:rPr>
          <w:rFonts w:cstheme="minorHAnsi"/>
          <w:b/>
          <w:bCs/>
          <w:i/>
          <w:iCs/>
        </w:rPr>
        <w:t xml:space="preserve"> </w:t>
      </w:r>
      <w:proofErr w:type="spellStart"/>
      <w:r w:rsidRPr="0042711F">
        <w:rPr>
          <w:rFonts w:cstheme="minorHAnsi"/>
          <w:b/>
          <w:bCs/>
          <w:i/>
          <w:iCs/>
        </w:rPr>
        <w:t>participării</w:t>
      </w:r>
      <w:proofErr w:type="spellEnd"/>
      <w:r w:rsidRPr="0042711F">
        <w:rPr>
          <w:rFonts w:cstheme="minorHAnsi"/>
          <w:b/>
          <w:bCs/>
          <w:i/>
          <w:iCs/>
        </w:rPr>
        <w:t xml:space="preserve"> </w:t>
      </w:r>
      <w:proofErr w:type="spellStart"/>
      <w:r w:rsidRPr="0042711F">
        <w:rPr>
          <w:rFonts w:cstheme="minorHAnsi"/>
          <w:b/>
          <w:bCs/>
          <w:i/>
          <w:iCs/>
        </w:rPr>
        <w:t>tinerilor</w:t>
      </w:r>
      <w:proofErr w:type="spellEnd"/>
      <w:r w:rsidRPr="0042711F">
        <w:rPr>
          <w:rFonts w:cstheme="minorHAnsi"/>
          <w:b/>
          <w:bCs/>
          <w:i/>
          <w:iCs/>
        </w:rPr>
        <w:t xml:space="preserve"> </w:t>
      </w:r>
      <w:proofErr w:type="spellStart"/>
      <w:r w:rsidRPr="0042711F">
        <w:rPr>
          <w:rFonts w:cstheme="minorHAnsi"/>
          <w:b/>
          <w:bCs/>
          <w:i/>
          <w:iCs/>
        </w:rPr>
        <w:t>în</w:t>
      </w:r>
      <w:proofErr w:type="spellEnd"/>
      <w:r w:rsidRPr="0042711F">
        <w:rPr>
          <w:rFonts w:cstheme="minorHAnsi"/>
          <w:b/>
          <w:bCs/>
          <w:i/>
          <w:iCs/>
        </w:rPr>
        <w:t xml:space="preserve"> </w:t>
      </w:r>
      <w:proofErr w:type="spellStart"/>
      <w:r w:rsidRPr="0042711F">
        <w:rPr>
          <w:rFonts w:cstheme="minorHAnsi"/>
          <w:b/>
          <w:bCs/>
          <w:i/>
          <w:iCs/>
        </w:rPr>
        <w:t>structurile</w:t>
      </w:r>
      <w:proofErr w:type="spellEnd"/>
      <w:r w:rsidRPr="0042711F">
        <w:rPr>
          <w:rFonts w:cstheme="minorHAnsi"/>
          <w:b/>
          <w:bCs/>
          <w:i/>
          <w:iCs/>
        </w:rPr>
        <w:t xml:space="preserve"> consultative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decizionale</w:t>
      </w:r>
      <w:proofErr w:type="spellEnd"/>
      <w:r w:rsidRPr="0042711F">
        <w:rPr>
          <w:rFonts w:cstheme="minorHAnsi"/>
          <w:b/>
          <w:bCs/>
          <w:i/>
          <w:iCs/>
        </w:rPr>
        <w:t xml:space="preserve"> </w:t>
      </w:r>
      <w:proofErr w:type="spellStart"/>
      <w:r w:rsidRPr="0042711F">
        <w:rPr>
          <w:rFonts w:cstheme="minorHAnsi"/>
          <w:b/>
          <w:bCs/>
          <w:i/>
          <w:iCs/>
        </w:rPr>
        <w:t>pentru</w:t>
      </w:r>
      <w:proofErr w:type="spellEnd"/>
      <w:r w:rsidRPr="0042711F">
        <w:rPr>
          <w:rFonts w:cstheme="minorHAnsi"/>
          <w:b/>
          <w:bCs/>
          <w:i/>
          <w:iCs/>
        </w:rPr>
        <w:t xml:space="preserve"> </w:t>
      </w:r>
      <w:proofErr w:type="spellStart"/>
      <w:r w:rsidRPr="0042711F">
        <w:rPr>
          <w:rFonts w:cstheme="minorHAnsi"/>
          <w:b/>
          <w:bCs/>
          <w:i/>
          <w:iCs/>
        </w:rPr>
        <w:t>promovarea</w:t>
      </w:r>
      <w:proofErr w:type="spellEnd"/>
      <w:r w:rsidRPr="0042711F">
        <w:rPr>
          <w:rFonts w:cstheme="minorHAnsi"/>
          <w:b/>
          <w:bCs/>
          <w:i/>
          <w:iCs/>
        </w:rPr>
        <w:t xml:space="preserve"> </w:t>
      </w:r>
      <w:proofErr w:type="spellStart"/>
      <w:r w:rsidRPr="0042711F">
        <w:rPr>
          <w:rFonts w:cstheme="minorHAnsi"/>
          <w:b/>
          <w:bCs/>
          <w:i/>
          <w:iCs/>
        </w:rPr>
        <w:t>activă</w:t>
      </w:r>
      <w:proofErr w:type="spellEnd"/>
      <w:r w:rsidRPr="0042711F">
        <w:rPr>
          <w:rFonts w:cstheme="minorHAnsi"/>
          <w:b/>
          <w:bCs/>
          <w:i/>
          <w:iCs/>
        </w:rPr>
        <w:t xml:space="preserve"> </w:t>
      </w:r>
      <w:proofErr w:type="gramStart"/>
      <w:r w:rsidRPr="0042711F">
        <w:rPr>
          <w:rFonts w:cstheme="minorHAnsi"/>
          <w:b/>
          <w:bCs/>
          <w:i/>
          <w:iCs/>
        </w:rPr>
        <w:t>a</w:t>
      </w:r>
      <w:proofErr w:type="gramEnd"/>
      <w:r w:rsidRPr="0042711F">
        <w:rPr>
          <w:rFonts w:cstheme="minorHAnsi"/>
          <w:b/>
          <w:bCs/>
          <w:i/>
          <w:iCs/>
        </w:rPr>
        <w:t xml:space="preserve"> </w:t>
      </w:r>
      <w:proofErr w:type="spellStart"/>
      <w:r w:rsidRPr="0042711F">
        <w:rPr>
          <w:rFonts w:cstheme="minorHAnsi"/>
          <w:b/>
          <w:bCs/>
          <w:i/>
          <w:iCs/>
        </w:rPr>
        <w:t>implicării</w:t>
      </w:r>
      <w:proofErr w:type="spellEnd"/>
      <w:r w:rsidRPr="0042711F">
        <w:rPr>
          <w:rFonts w:cstheme="minorHAnsi"/>
          <w:b/>
          <w:bCs/>
          <w:i/>
          <w:iCs/>
        </w:rPr>
        <w:t xml:space="preserve"> </w:t>
      </w:r>
      <w:proofErr w:type="spellStart"/>
      <w:r w:rsidRPr="0042711F">
        <w:rPr>
          <w:rFonts w:cstheme="minorHAnsi"/>
          <w:b/>
          <w:bCs/>
          <w:i/>
          <w:iCs/>
        </w:rPr>
        <w:t>tinerilor</w:t>
      </w:r>
      <w:proofErr w:type="spellEnd"/>
      <w:r w:rsidRPr="0042711F">
        <w:rPr>
          <w:rFonts w:cstheme="minorHAnsi"/>
          <w:b/>
          <w:bCs/>
          <w:i/>
          <w:iCs/>
        </w:rPr>
        <w:t xml:space="preserve"> </w:t>
      </w:r>
      <w:proofErr w:type="spellStart"/>
      <w:r w:rsidRPr="0042711F">
        <w:rPr>
          <w:rFonts w:cstheme="minorHAnsi"/>
          <w:b/>
          <w:bCs/>
          <w:i/>
          <w:iCs/>
        </w:rPr>
        <w:t>în</w:t>
      </w:r>
      <w:proofErr w:type="spellEnd"/>
      <w:r w:rsidRPr="0042711F">
        <w:rPr>
          <w:rFonts w:cstheme="minorHAnsi"/>
          <w:b/>
          <w:bCs/>
          <w:i/>
          <w:iCs/>
        </w:rPr>
        <w:t xml:space="preserve"> </w:t>
      </w:r>
      <w:proofErr w:type="spellStart"/>
      <w:r w:rsidRPr="0042711F">
        <w:rPr>
          <w:rFonts w:cstheme="minorHAnsi"/>
          <w:b/>
          <w:bCs/>
          <w:i/>
          <w:iCs/>
        </w:rPr>
        <w:t>procesele</w:t>
      </w:r>
      <w:proofErr w:type="spellEnd"/>
      <w:r w:rsidRPr="0042711F">
        <w:rPr>
          <w:rFonts w:cstheme="minorHAnsi"/>
          <w:b/>
          <w:bCs/>
          <w:i/>
          <w:iCs/>
        </w:rPr>
        <w:t xml:space="preserve"> </w:t>
      </w:r>
      <w:proofErr w:type="spellStart"/>
      <w:r w:rsidRPr="0042711F">
        <w:rPr>
          <w:rFonts w:cstheme="minorHAnsi"/>
          <w:b/>
          <w:bCs/>
          <w:i/>
          <w:iCs/>
        </w:rPr>
        <w:t>decizionale</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consultative, </w:t>
      </w:r>
      <w:proofErr w:type="spellStart"/>
      <w:r w:rsidRPr="0042711F">
        <w:rPr>
          <w:rFonts w:cstheme="minorHAnsi"/>
          <w:b/>
          <w:bCs/>
          <w:i/>
          <w:iCs/>
        </w:rPr>
        <w:t>atât</w:t>
      </w:r>
      <w:proofErr w:type="spellEnd"/>
      <w:r w:rsidRPr="0042711F">
        <w:rPr>
          <w:rFonts w:cstheme="minorHAnsi"/>
          <w:b/>
          <w:bCs/>
          <w:i/>
          <w:iCs/>
        </w:rPr>
        <w:t xml:space="preserve"> la </w:t>
      </w:r>
      <w:proofErr w:type="spellStart"/>
      <w:r w:rsidRPr="0042711F">
        <w:rPr>
          <w:rFonts w:cstheme="minorHAnsi"/>
          <w:b/>
          <w:bCs/>
          <w:i/>
          <w:iCs/>
        </w:rPr>
        <w:t>nivel</w:t>
      </w:r>
      <w:proofErr w:type="spellEnd"/>
      <w:r w:rsidRPr="0042711F">
        <w:rPr>
          <w:rFonts w:cstheme="minorHAnsi"/>
          <w:b/>
          <w:bCs/>
          <w:i/>
          <w:iCs/>
        </w:rPr>
        <w:t xml:space="preserve"> local, </w:t>
      </w:r>
      <w:proofErr w:type="spellStart"/>
      <w:r w:rsidRPr="0042711F">
        <w:rPr>
          <w:rFonts w:cstheme="minorHAnsi"/>
          <w:b/>
          <w:bCs/>
          <w:i/>
          <w:iCs/>
        </w:rPr>
        <w:t>cât</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la </w:t>
      </w:r>
      <w:proofErr w:type="spellStart"/>
      <w:r w:rsidRPr="0042711F">
        <w:rPr>
          <w:rFonts w:cstheme="minorHAnsi"/>
          <w:b/>
          <w:bCs/>
          <w:i/>
          <w:iCs/>
        </w:rPr>
        <w:t>niveluri</w:t>
      </w:r>
      <w:proofErr w:type="spellEnd"/>
      <w:r w:rsidRPr="0042711F">
        <w:rPr>
          <w:rFonts w:cstheme="minorHAnsi"/>
          <w:b/>
          <w:bCs/>
          <w:i/>
          <w:iCs/>
        </w:rPr>
        <w:t xml:space="preserve"> </w:t>
      </w:r>
      <w:proofErr w:type="spellStart"/>
      <w:r w:rsidRPr="0042711F">
        <w:rPr>
          <w:rFonts w:cstheme="minorHAnsi"/>
          <w:b/>
          <w:bCs/>
          <w:i/>
          <w:iCs/>
        </w:rPr>
        <w:t>superioare</w:t>
      </w:r>
      <w:proofErr w:type="spellEnd"/>
      <w:r w:rsidRPr="0042711F">
        <w:rPr>
          <w:rFonts w:cstheme="minorHAnsi"/>
          <w:b/>
          <w:bCs/>
          <w:i/>
          <w:iCs/>
        </w:rPr>
        <w:t>.</w:t>
      </w:r>
    </w:p>
    <w:p w14:paraId="0B28C9D0" w14:textId="4C61CCD2" w:rsidR="00D85C3C" w:rsidRPr="0042711F" w:rsidRDefault="00943D17" w:rsidP="00943D17">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4.3.1: </w:t>
      </w:r>
      <w:proofErr w:type="spellStart"/>
      <w:r w:rsidRPr="0042711F">
        <w:rPr>
          <w:rFonts w:cstheme="minorHAnsi"/>
          <w:bCs/>
        </w:rPr>
        <w:t>Dezvoltarea</w:t>
      </w:r>
      <w:proofErr w:type="spellEnd"/>
      <w:r w:rsidRPr="0042711F">
        <w:rPr>
          <w:rFonts w:cstheme="minorHAnsi"/>
          <w:bCs/>
        </w:rPr>
        <w:t xml:space="preserve"> </w:t>
      </w:r>
      <w:proofErr w:type="spellStart"/>
      <w:r w:rsidRPr="0042711F">
        <w:rPr>
          <w:rFonts w:cstheme="minorHAnsi"/>
          <w:bCs/>
        </w:rPr>
        <w:t>unei</w:t>
      </w:r>
      <w:proofErr w:type="spellEnd"/>
      <w:r w:rsidRPr="0042711F">
        <w:rPr>
          <w:rFonts w:cstheme="minorHAnsi"/>
          <w:bCs/>
        </w:rPr>
        <w:t xml:space="preserve"> </w:t>
      </w:r>
      <w:proofErr w:type="spellStart"/>
      <w:r w:rsidRPr="0042711F">
        <w:rPr>
          <w:rFonts w:cstheme="minorHAnsi"/>
          <w:bCs/>
        </w:rPr>
        <w:t>platforme</w:t>
      </w:r>
      <w:proofErr w:type="spellEnd"/>
      <w:r w:rsidRPr="0042711F">
        <w:rPr>
          <w:rFonts w:cstheme="minorHAnsi"/>
          <w:bCs/>
        </w:rPr>
        <w:t xml:space="preserve"> </w:t>
      </w:r>
      <w:proofErr w:type="spellStart"/>
      <w:r w:rsidRPr="0042711F">
        <w:rPr>
          <w:rFonts w:cstheme="minorHAnsi"/>
          <w:bCs/>
        </w:rPr>
        <w:t>digitale</w:t>
      </w:r>
      <w:proofErr w:type="spellEnd"/>
      <w:r w:rsidRPr="0042711F">
        <w:rPr>
          <w:rFonts w:cstheme="minorHAnsi"/>
          <w:bCs/>
        </w:rPr>
        <w:t xml:space="preserve"> </w:t>
      </w:r>
      <w:proofErr w:type="spellStart"/>
      <w:r w:rsidRPr="0042711F">
        <w:rPr>
          <w:rFonts w:cstheme="minorHAnsi"/>
          <w:bCs/>
        </w:rPr>
        <w:t>pentru</w:t>
      </w:r>
      <w:proofErr w:type="spellEnd"/>
      <w:r w:rsidRPr="0042711F">
        <w:rPr>
          <w:rFonts w:cstheme="minorHAnsi"/>
          <w:bCs/>
        </w:rPr>
        <w:t xml:space="preserve"> </w:t>
      </w:r>
      <w:proofErr w:type="spellStart"/>
      <w:r w:rsidRPr="0042711F">
        <w:rPr>
          <w:rFonts w:cstheme="minorHAnsi"/>
          <w:bCs/>
        </w:rPr>
        <w:t>colectarea</w:t>
      </w:r>
      <w:proofErr w:type="spellEnd"/>
      <w:r w:rsidRPr="0042711F">
        <w:rPr>
          <w:rFonts w:cstheme="minorHAnsi"/>
          <w:bCs/>
        </w:rPr>
        <w:t xml:space="preserve"> </w:t>
      </w:r>
      <w:proofErr w:type="spellStart"/>
      <w:r w:rsidRPr="0042711F">
        <w:rPr>
          <w:rFonts w:cstheme="minorHAnsi"/>
          <w:bCs/>
        </w:rPr>
        <w:t>opiniilor</w:t>
      </w:r>
      <w:proofErr w:type="spellEnd"/>
      <w:r w:rsidRPr="0042711F">
        <w:rPr>
          <w:rFonts w:cstheme="minorHAnsi"/>
          <w:bCs/>
        </w:rPr>
        <w:t xml:space="preserve"> </w:t>
      </w:r>
      <w:proofErr w:type="spellStart"/>
      <w:r w:rsidRPr="0042711F">
        <w:rPr>
          <w:rFonts w:cstheme="minorHAnsi"/>
          <w:bCs/>
        </w:rPr>
        <w:t>tinerilor</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implicarea</w:t>
      </w:r>
      <w:proofErr w:type="spellEnd"/>
      <w:r w:rsidRPr="0042711F">
        <w:rPr>
          <w:rFonts w:cstheme="minorHAnsi"/>
          <w:bCs/>
        </w:rPr>
        <w:t xml:space="preserve"> </w:t>
      </w:r>
      <w:proofErr w:type="spellStart"/>
      <w:r w:rsidRPr="0042711F">
        <w:rPr>
          <w:rFonts w:cstheme="minorHAnsi"/>
          <w:bCs/>
        </w:rPr>
        <w:t>acestora</w:t>
      </w:r>
      <w:proofErr w:type="spellEnd"/>
      <w:r w:rsidRPr="0042711F">
        <w:rPr>
          <w:rFonts w:cstheme="minorHAnsi"/>
          <w:bCs/>
        </w:rPr>
        <w:t xml:space="preserve"> </w:t>
      </w:r>
      <w:proofErr w:type="spellStart"/>
      <w:r w:rsidRPr="0042711F">
        <w:rPr>
          <w:rFonts w:cstheme="minorHAnsi"/>
          <w:bCs/>
        </w:rPr>
        <w:t>în</w:t>
      </w:r>
      <w:proofErr w:type="spellEnd"/>
      <w:r w:rsidRPr="0042711F">
        <w:rPr>
          <w:rFonts w:cstheme="minorHAnsi"/>
          <w:bCs/>
        </w:rPr>
        <w:t xml:space="preserve"> </w:t>
      </w:r>
      <w:proofErr w:type="spellStart"/>
      <w:r w:rsidRPr="0042711F">
        <w:rPr>
          <w:rFonts w:cstheme="minorHAnsi"/>
          <w:bCs/>
        </w:rPr>
        <w:t>procesele</w:t>
      </w:r>
      <w:proofErr w:type="spellEnd"/>
      <w:r w:rsidRPr="0042711F">
        <w:rPr>
          <w:rFonts w:cstheme="minorHAnsi"/>
          <w:bCs/>
        </w:rPr>
        <w:t xml:space="preserve"> </w:t>
      </w:r>
      <w:proofErr w:type="spellStart"/>
      <w:r w:rsidRPr="0042711F">
        <w:rPr>
          <w:rFonts w:cstheme="minorHAnsi"/>
          <w:bCs/>
        </w:rPr>
        <w:t>decizionale</w:t>
      </w:r>
      <w:proofErr w:type="spellEnd"/>
      <w:r w:rsidRPr="0042711F">
        <w:rPr>
          <w:rFonts w:cstheme="minorHAnsi"/>
          <w:bCs/>
        </w:rPr>
        <w:t>.</w:t>
      </w:r>
    </w:p>
    <w:p w14:paraId="36D2E071" w14:textId="77777777" w:rsidR="00943D17" w:rsidRPr="0042711F" w:rsidRDefault="00943D17" w:rsidP="00943D17">
      <w:pPr>
        <w:pStyle w:val="Default"/>
        <w:ind w:left="765"/>
        <w:jc w:val="both"/>
        <w:rPr>
          <w:rFonts w:cstheme="minorHAnsi"/>
          <w:color w:val="auto"/>
        </w:rPr>
      </w:pPr>
      <w:proofErr w:type="spellStart"/>
      <w:r w:rsidRPr="0042711F">
        <w:rPr>
          <w:rFonts w:cstheme="minorHAnsi"/>
          <w:color w:val="auto"/>
        </w:rPr>
        <w:t>Măsura</w:t>
      </w:r>
      <w:proofErr w:type="spellEnd"/>
      <w:r w:rsidRPr="0042711F">
        <w:rPr>
          <w:rFonts w:cstheme="minorHAnsi"/>
          <w:color w:val="auto"/>
        </w:rPr>
        <w:t xml:space="preserve"> 4.3.2: </w:t>
      </w:r>
      <w:proofErr w:type="spellStart"/>
      <w:r w:rsidRPr="0042711F">
        <w:rPr>
          <w:rFonts w:cstheme="minorHAnsi"/>
          <w:color w:val="auto"/>
        </w:rPr>
        <w:t>Organizarea</w:t>
      </w:r>
      <w:proofErr w:type="spellEnd"/>
      <w:r w:rsidRPr="0042711F">
        <w:rPr>
          <w:rFonts w:cstheme="minorHAnsi"/>
          <w:color w:val="auto"/>
        </w:rPr>
        <w:t xml:space="preserve"> de </w:t>
      </w:r>
      <w:proofErr w:type="spellStart"/>
      <w:r w:rsidRPr="0042711F">
        <w:rPr>
          <w:rFonts w:cstheme="minorHAnsi"/>
          <w:color w:val="auto"/>
        </w:rPr>
        <w:t>ateliere</w:t>
      </w:r>
      <w:proofErr w:type="spellEnd"/>
      <w:r w:rsidRPr="0042711F">
        <w:rPr>
          <w:rFonts w:cstheme="minorHAnsi"/>
          <w:color w:val="auto"/>
        </w:rPr>
        <w:t xml:space="preserve"> </w:t>
      </w:r>
      <w:proofErr w:type="spellStart"/>
      <w:r w:rsidRPr="0042711F">
        <w:rPr>
          <w:rFonts w:cstheme="minorHAnsi"/>
          <w:color w:val="auto"/>
        </w:rPr>
        <w:t>și</w:t>
      </w:r>
      <w:proofErr w:type="spellEnd"/>
      <w:r w:rsidRPr="0042711F">
        <w:rPr>
          <w:rFonts w:cstheme="minorHAnsi"/>
          <w:color w:val="auto"/>
        </w:rPr>
        <w:t xml:space="preserve"> </w:t>
      </w:r>
      <w:proofErr w:type="spellStart"/>
      <w:r w:rsidRPr="0042711F">
        <w:rPr>
          <w:rFonts w:cstheme="minorHAnsi"/>
          <w:color w:val="auto"/>
        </w:rPr>
        <w:t>sesiuni</w:t>
      </w:r>
      <w:proofErr w:type="spellEnd"/>
      <w:r w:rsidRPr="0042711F">
        <w:rPr>
          <w:rFonts w:cstheme="minorHAnsi"/>
          <w:color w:val="auto"/>
        </w:rPr>
        <w:t xml:space="preserve"> de </w:t>
      </w:r>
      <w:proofErr w:type="spellStart"/>
      <w:r w:rsidRPr="0042711F">
        <w:rPr>
          <w:rFonts w:cstheme="minorHAnsi"/>
          <w:color w:val="auto"/>
        </w:rPr>
        <w:t>informare</w:t>
      </w:r>
      <w:proofErr w:type="spellEnd"/>
      <w:r w:rsidRPr="0042711F">
        <w:rPr>
          <w:rFonts w:cstheme="minorHAnsi"/>
          <w:color w:val="auto"/>
        </w:rPr>
        <w:t xml:space="preserve"> </w:t>
      </w:r>
      <w:proofErr w:type="spellStart"/>
      <w:r w:rsidRPr="0042711F">
        <w:rPr>
          <w:rFonts w:cstheme="minorHAnsi"/>
          <w:color w:val="auto"/>
        </w:rPr>
        <w:t>despre</w:t>
      </w:r>
      <w:proofErr w:type="spellEnd"/>
      <w:r w:rsidRPr="0042711F">
        <w:rPr>
          <w:rFonts w:cstheme="minorHAnsi"/>
          <w:color w:val="auto"/>
        </w:rPr>
        <w:t xml:space="preserve"> </w:t>
      </w:r>
      <w:proofErr w:type="spellStart"/>
      <w:r w:rsidRPr="0042711F">
        <w:rPr>
          <w:rFonts w:cstheme="minorHAnsi"/>
          <w:color w:val="auto"/>
        </w:rPr>
        <w:t>importanța</w:t>
      </w:r>
      <w:proofErr w:type="spellEnd"/>
      <w:r w:rsidRPr="0042711F">
        <w:rPr>
          <w:rFonts w:cstheme="minorHAnsi"/>
          <w:color w:val="auto"/>
        </w:rPr>
        <w:t xml:space="preserve"> </w:t>
      </w:r>
      <w:proofErr w:type="spellStart"/>
      <w:r w:rsidRPr="0042711F">
        <w:rPr>
          <w:rFonts w:cstheme="minorHAnsi"/>
          <w:color w:val="auto"/>
        </w:rPr>
        <w:t>participării</w:t>
      </w:r>
      <w:proofErr w:type="spellEnd"/>
      <w:r w:rsidRPr="0042711F">
        <w:rPr>
          <w:rFonts w:cstheme="minorHAnsi"/>
          <w:color w:val="auto"/>
        </w:rPr>
        <w:t xml:space="preserve"> </w:t>
      </w:r>
      <w:proofErr w:type="spellStart"/>
      <w:r w:rsidRPr="0042711F">
        <w:rPr>
          <w:rFonts w:cstheme="minorHAnsi"/>
          <w:color w:val="auto"/>
        </w:rPr>
        <w:t>în</w:t>
      </w:r>
      <w:proofErr w:type="spellEnd"/>
      <w:r w:rsidRPr="0042711F">
        <w:rPr>
          <w:rFonts w:cstheme="minorHAnsi"/>
          <w:color w:val="auto"/>
        </w:rPr>
        <w:t xml:space="preserve"> </w:t>
      </w:r>
      <w:proofErr w:type="spellStart"/>
      <w:r w:rsidRPr="0042711F">
        <w:rPr>
          <w:rFonts w:cstheme="minorHAnsi"/>
          <w:color w:val="auto"/>
        </w:rPr>
        <w:t>structurile</w:t>
      </w:r>
      <w:proofErr w:type="spellEnd"/>
      <w:r w:rsidRPr="0042711F">
        <w:rPr>
          <w:rFonts w:cstheme="minorHAnsi"/>
          <w:color w:val="auto"/>
        </w:rPr>
        <w:t xml:space="preserve"> </w:t>
      </w:r>
      <w:proofErr w:type="spellStart"/>
      <w:r w:rsidRPr="0042711F">
        <w:rPr>
          <w:rFonts w:cstheme="minorHAnsi"/>
          <w:color w:val="auto"/>
        </w:rPr>
        <w:t>decizionale</w:t>
      </w:r>
      <w:proofErr w:type="spellEnd"/>
      <w:r w:rsidRPr="0042711F">
        <w:rPr>
          <w:rFonts w:cstheme="minorHAnsi"/>
          <w:color w:val="auto"/>
        </w:rPr>
        <w:t>.</w:t>
      </w:r>
    </w:p>
    <w:p w14:paraId="52F92B83" w14:textId="5EFB777E" w:rsidR="00943D17" w:rsidRPr="0042711F" w:rsidRDefault="00943D17" w:rsidP="00943D17">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4.3.3: </w:t>
      </w:r>
      <w:proofErr w:type="spellStart"/>
      <w:r w:rsidRPr="0042711F">
        <w:rPr>
          <w:rFonts w:cstheme="minorHAnsi"/>
          <w:bCs/>
        </w:rPr>
        <w:t>Crearea</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susținerea</w:t>
      </w:r>
      <w:proofErr w:type="spellEnd"/>
      <w:r w:rsidRPr="0042711F">
        <w:rPr>
          <w:rFonts w:cstheme="minorHAnsi"/>
          <w:bCs/>
        </w:rPr>
        <w:t xml:space="preserve"> </w:t>
      </w:r>
      <w:proofErr w:type="spellStart"/>
      <w:r w:rsidRPr="0042711F">
        <w:rPr>
          <w:rFonts w:cstheme="minorHAnsi"/>
          <w:bCs/>
        </w:rPr>
        <w:t>unui</w:t>
      </w:r>
      <w:proofErr w:type="spellEnd"/>
      <w:r w:rsidRPr="0042711F">
        <w:rPr>
          <w:rFonts w:cstheme="minorHAnsi"/>
          <w:bCs/>
        </w:rPr>
        <w:t xml:space="preserve"> </w:t>
      </w:r>
      <w:proofErr w:type="spellStart"/>
      <w:r w:rsidRPr="0042711F">
        <w:rPr>
          <w:rFonts w:cstheme="minorHAnsi"/>
          <w:bCs/>
        </w:rPr>
        <w:t>număr</w:t>
      </w:r>
      <w:proofErr w:type="spellEnd"/>
      <w:r w:rsidRPr="0042711F">
        <w:rPr>
          <w:rFonts w:cstheme="minorHAnsi"/>
          <w:bCs/>
        </w:rPr>
        <w:t xml:space="preserve"> de </w:t>
      </w:r>
      <w:proofErr w:type="spellStart"/>
      <w:r w:rsidRPr="0042711F">
        <w:rPr>
          <w:rFonts w:cstheme="minorHAnsi"/>
          <w:bCs/>
        </w:rPr>
        <w:t>consilii</w:t>
      </w:r>
      <w:proofErr w:type="spellEnd"/>
      <w:r w:rsidRPr="0042711F">
        <w:rPr>
          <w:rFonts w:cstheme="minorHAnsi"/>
          <w:bCs/>
        </w:rPr>
        <w:t xml:space="preserve"> consultative de </w:t>
      </w:r>
      <w:proofErr w:type="spellStart"/>
      <w:r w:rsidRPr="0042711F">
        <w:rPr>
          <w:rFonts w:cstheme="minorHAnsi"/>
          <w:bCs/>
        </w:rPr>
        <w:t>tineret</w:t>
      </w:r>
      <w:proofErr w:type="spellEnd"/>
      <w:r w:rsidRPr="0042711F">
        <w:rPr>
          <w:rFonts w:cstheme="minorHAnsi"/>
          <w:bCs/>
        </w:rPr>
        <w:t xml:space="preserve"> la </w:t>
      </w:r>
      <w:proofErr w:type="spellStart"/>
      <w:r w:rsidRPr="0042711F">
        <w:rPr>
          <w:rFonts w:cstheme="minorHAnsi"/>
          <w:bCs/>
        </w:rPr>
        <w:t>nivelul</w:t>
      </w:r>
      <w:proofErr w:type="spellEnd"/>
      <w:r w:rsidRPr="0042711F">
        <w:rPr>
          <w:rFonts w:cstheme="minorHAnsi"/>
          <w:bCs/>
        </w:rPr>
        <w:t xml:space="preserve"> </w:t>
      </w:r>
      <w:proofErr w:type="spellStart"/>
      <w:r w:rsidRPr="0042711F">
        <w:rPr>
          <w:rFonts w:cstheme="minorHAnsi"/>
          <w:bCs/>
        </w:rPr>
        <w:t>fiecărei</w:t>
      </w:r>
      <w:proofErr w:type="spellEnd"/>
      <w:r w:rsidRPr="0042711F">
        <w:rPr>
          <w:rFonts w:cstheme="minorHAnsi"/>
          <w:bCs/>
        </w:rPr>
        <w:t xml:space="preserve"> </w:t>
      </w:r>
      <w:proofErr w:type="spellStart"/>
      <w:r w:rsidRPr="0042711F">
        <w:rPr>
          <w:rFonts w:cstheme="minorHAnsi"/>
          <w:bCs/>
        </w:rPr>
        <w:t>comunități</w:t>
      </w:r>
      <w:proofErr w:type="spellEnd"/>
      <w:r w:rsidRPr="0042711F">
        <w:rPr>
          <w:rFonts w:cstheme="minorHAnsi"/>
          <w:bCs/>
        </w:rPr>
        <w:t xml:space="preserve"> locale, </w:t>
      </w:r>
      <w:proofErr w:type="spellStart"/>
      <w:r w:rsidRPr="0042711F">
        <w:rPr>
          <w:rFonts w:cstheme="minorHAnsi"/>
          <w:bCs/>
        </w:rPr>
        <w:t>pentru</w:t>
      </w:r>
      <w:proofErr w:type="spellEnd"/>
      <w:r w:rsidRPr="0042711F">
        <w:rPr>
          <w:rFonts w:cstheme="minorHAnsi"/>
          <w:bCs/>
        </w:rPr>
        <w:t xml:space="preserve"> </w:t>
      </w:r>
      <w:proofErr w:type="gramStart"/>
      <w:r w:rsidRPr="0042711F">
        <w:rPr>
          <w:rFonts w:cstheme="minorHAnsi"/>
          <w:bCs/>
        </w:rPr>
        <w:t>a</w:t>
      </w:r>
      <w:proofErr w:type="gramEnd"/>
      <w:r w:rsidRPr="0042711F">
        <w:rPr>
          <w:rFonts w:cstheme="minorHAnsi"/>
          <w:bCs/>
        </w:rPr>
        <w:t xml:space="preserve"> </w:t>
      </w:r>
      <w:proofErr w:type="spellStart"/>
      <w:r w:rsidRPr="0042711F">
        <w:rPr>
          <w:rFonts w:cstheme="minorHAnsi"/>
          <w:bCs/>
        </w:rPr>
        <w:t>asigura</w:t>
      </w:r>
      <w:proofErr w:type="spellEnd"/>
      <w:r w:rsidRPr="0042711F">
        <w:rPr>
          <w:rFonts w:cstheme="minorHAnsi"/>
          <w:bCs/>
        </w:rPr>
        <w:t xml:space="preserve"> </w:t>
      </w:r>
      <w:proofErr w:type="spellStart"/>
      <w:r w:rsidRPr="0042711F">
        <w:rPr>
          <w:rFonts w:cstheme="minorHAnsi"/>
          <w:bCs/>
        </w:rPr>
        <w:t>reprezentarea</w:t>
      </w:r>
      <w:proofErr w:type="spellEnd"/>
      <w:r w:rsidRPr="0042711F">
        <w:rPr>
          <w:rFonts w:cstheme="minorHAnsi"/>
          <w:bCs/>
        </w:rPr>
        <w:t xml:space="preserve"> </w:t>
      </w:r>
      <w:proofErr w:type="spellStart"/>
      <w:r w:rsidRPr="0042711F">
        <w:rPr>
          <w:rFonts w:cstheme="minorHAnsi"/>
          <w:bCs/>
        </w:rPr>
        <w:t>diversă</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participarea</w:t>
      </w:r>
      <w:proofErr w:type="spellEnd"/>
      <w:r w:rsidRPr="0042711F">
        <w:rPr>
          <w:rFonts w:cstheme="minorHAnsi"/>
          <w:bCs/>
        </w:rPr>
        <w:t xml:space="preserve"> </w:t>
      </w:r>
      <w:proofErr w:type="spellStart"/>
      <w:r w:rsidRPr="0042711F">
        <w:rPr>
          <w:rFonts w:cstheme="minorHAnsi"/>
          <w:bCs/>
        </w:rPr>
        <w:t>activă</w:t>
      </w:r>
      <w:proofErr w:type="spellEnd"/>
      <w:r w:rsidRPr="0042711F">
        <w:rPr>
          <w:rFonts w:cstheme="minorHAnsi"/>
          <w:bCs/>
        </w:rPr>
        <w:t xml:space="preserve"> a </w:t>
      </w:r>
      <w:proofErr w:type="spellStart"/>
      <w:r w:rsidRPr="0042711F">
        <w:rPr>
          <w:rFonts w:cstheme="minorHAnsi"/>
          <w:bCs/>
        </w:rPr>
        <w:t>tinerilor</w:t>
      </w:r>
      <w:proofErr w:type="spellEnd"/>
      <w:r w:rsidRPr="0042711F">
        <w:rPr>
          <w:rFonts w:cstheme="minorHAnsi"/>
          <w:bCs/>
        </w:rPr>
        <w:t xml:space="preserve"> </w:t>
      </w:r>
      <w:proofErr w:type="spellStart"/>
      <w:r w:rsidRPr="0042711F">
        <w:rPr>
          <w:rFonts w:cstheme="minorHAnsi"/>
          <w:bCs/>
        </w:rPr>
        <w:t>în</w:t>
      </w:r>
      <w:proofErr w:type="spellEnd"/>
      <w:r w:rsidRPr="0042711F">
        <w:rPr>
          <w:rFonts w:cstheme="minorHAnsi"/>
          <w:bCs/>
        </w:rPr>
        <w:t xml:space="preserve"> </w:t>
      </w:r>
      <w:proofErr w:type="spellStart"/>
      <w:r w:rsidRPr="0042711F">
        <w:rPr>
          <w:rFonts w:cstheme="minorHAnsi"/>
          <w:bCs/>
        </w:rPr>
        <w:t>procesele</w:t>
      </w:r>
      <w:proofErr w:type="spellEnd"/>
      <w:r w:rsidRPr="0042711F">
        <w:rPr>
          <w:rFonts w:cstheme="minorHAnsi"/>
          <w:bCs/>
        </w:rPr>
        <w:t xml:space="preserve"> </w:t>
      </w:r>
      <w:proofErr w:type="spellStart"/>
      <w:r w:rsidRPr="0042711F">
        <w:rPr>
          <w:rFonts w:cstheme="minorHAnsi"/>
          <w:bCs/>
        </w:rPr>
        <w:t>decizionale</w:t>
      </w:r>
      <w:proofErr w:type="spellEnd"/>
      <w:r w:rsidRPr="0042711F">
        <w:rPr>
          <w:rFonts w:cstheme="minorHAnsi"/>
          <w:bCs/>
        </w:rPr>
        <w:t>.</w:t>
      </w:r>
      <w:r w:rsidR="009C7258" w:rsidRPr="0042711F">
        <w:rPr>
          <w:b/>
          <w:i/>
        </w:rPr>
        <w:t xml:space="preserve"> </w:t>
      </w:r>
    </w:p>
    <w:p w14:paraId="3C071FF9" w14:textId="7024097E" w:rsidR="00943D17" w:rsidRPr="0042711F" w:rsidRDefault="00943D17" w:rsidP="00943D17">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4.3.4: </w:t>
      </w:r>
      <w:proofErr w:type="spellStart"/>
      <w:r w:rsidRPr="0042711F">
        <w:rPr>
          <w:rFonts w:cstheme="minorHAnsi"/>
          <w:bCs/>
        </w:rPr>
        <w:t>Organizarea</w:t>
      </w:r>
      <w:proofErr w:type="spellEnd"/>
      <w:r w:rsidRPr="0042711F">
        <w:rPr>
          <w:rFonts w:cstheme="minorHAnsi"/>
          <w:bCs/>
        </w:rPr>
        <w:t xml:space="preserve"> de </w:t>
      </w:r>
      <w:proofErr w:type="spellStart"/>
      <w:r w:rsidRPr="0042711F">
        <w:rPr>
          <w:rFonts w:cstheme="minorHAnsi"/>
          <w:bCs/>
        </w:rPr>
        <w:t>programe</w:t>
      </w:r>
      <w:proofErr w:type="spellEnd"/>
      <w:r w:rsidRPr="0042711F">
        <w:rPr>
          <w:rFonts w:cstheme="minorHAnsi"/>
          <w:bCs/>
        </w:rPr>
        <w:t xml:space="preserve"> de </w:t>
      </w:r>
      <w:proofErr w:type="spellStart"/>
      <w:r w:rsidRPr="0042711F">
        <w:rPr>
          <w:rFonts w:cstheme="minorHAnsi"/>
          <w:bCs/>
        </w:rPr>
        <w:t>mentorat</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internship-</w:t>
      </w:r>
      <w:proofErr w:type="spellStart"/>
      <w:r w:rsidRPr="0042711F">
        <w:rPr>
          <w:rFonts w:cstheme="minorHAnsi"/>
          <w:bCs/>
        </w:rPr>
        <w:t>uri</w:t>
      </w:r>
      <w:proofErr w:type="spellEnd"/>
      <w:r w:rsidRPr="0042711F">
        <w:rPr>
          <w:rFonts w:cstheme="minorHAnsi"/>
          <w:bCs/>
        </w:rPr>
        <w:t xml:space="preserve">, </w:t>
      </w:r>
      <w:proofErr w:type="spellStart"/>
      <w:r w:rsidRPr="0042711F">
        <w:rPr>
          <w:rFonts w:cstheme="minorHAnsi"/>
          <w:bCs/>
        </w:rPr>
        <w:t>pentru</w:t>
      </w:r>
      <w:proofErr w:type="spellEnd"/>
      <w:r w:rsidRPr="0042711F">
        <w:rPr>
          <w:rFonts w:cstheme="minorHAnsi"/>
          <w:bCs/>
        </w:rPr>
        <w:t xml:space="preserve"> a </w:t>
      </w:r>
      <w:proofErr w:type="spellStart"/>
      <w:r w:rsidRPr="0042711F">
        <w:rPr>
          <w:rFonts w:cstheme="minorHAnsi"/>
          <w:bCs/>
        </w:rPr>
        <w:t>facilita</w:t>
      </w:r>
      <w:proofErr w:type="spellEnd"/>
      <w:r w:rsidRPr="0042711F">
        <w:rPr>
          <w:rFonts w:cstheme="minorHAnsi"/>
          <w:bCs/>
        </w:rPr>
        <w:t xml:space="preserve"> </w:t>
      </w:r>
      <w:proofErr w:type="spellStart"/>
      <w:r w:rsidRPr="0042711F">
        <w:rPr>
          <w:rFonts w:cstheme="minorHAnsi"/>
          <w:bCs/>
        </w:rPr>
        <w:t>schimbul</w:t>
      </w:r>
      <w:proofErr w:type="spellEnd"/>
      <w:r w:rsidRPr="0042711F">
        <w:rPr>
          <w:rFonts w:cstheme="minorHAnsi"/>
          <w:bCs/>
        </w:rPr>
        <w:t xml:space="preserve"> de </w:t>
      </w:r>
      <w:proofErr w:type="spellStart"/>
      <w:r w:rsidRPr="0042711F">
        <w:rPr>
          <w:rFonts w:cstheme="minorHAnsi"/>
          <w:bCs/>
        </w:rPr>
        <w:t>idei</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co-</w:t>
      </w:r>
      <w:proofErr w:type="spellStart"/>
      <w:r w:rsidRPr="0042711F">
        <w:rPr>
          <w:rFonts w:cstheme="minorHAnsi"/>
          <w:bCs/>
        </w:rPr>
        <w:t>crearea</w:t>
      </w:r>
      <w:proofErr w:type="spellEnd"/>
      <w:r w:rsidRPr="0042711F">
        <w:rPr>
          <w:rFonts w:cstheme="minorHAnsi"/>
          <w:bCs/>
        </w:rPr>
        <w:t xml:space="preserve"> de </w:t>
      </w:r>
      <w:proofErr w:type="spellStart"/>
      <w:r w:rsidRPr="0042711F">
        <w:rPr>
          <w:rFonts w:cstheme="minorHAnsi"/>
          <w:bCs/>
        </w:rPr>
        <w:t>politici</w:t>
      </w:r>
      <w:proofErr w:type="spellEnd"/>
      <w:r w:rsidRPr="0042711F">
        <w:rPr>
          <w:rFonts w:cstheme="minorHAnsi"/>
          <w:bCs/>
        </w:rPr>
        <w:t xml:space="preserve"> </w:t>
      </w:r>
      <w:proofErr w:type="spellStart"/>
      <w:r w:rsidRPr="0042711F">
        <w:rPr>
          <w:rFonts w:cstheme="minorHAnsi"/>
          <w:bCs/>
        </w:rPr>
        <w:t>publice</w:t>
      </w:r>
      <w:proofErr w:type="spellEnd"/>
      <w:r w:rsidRPr="0042711F">
        <w:rPr>
          <w:rFonts w:cstheme="minorHAnsi"/>
          <w:bCs/>
        </w:rPr>
        <w:t xml:space="preserve"> orientate </w:t>
      </w:r>
      <w:proofErr w:type="spellStart"/>
      <w:r w:rsidRPr="0042711F">
        <w:rPr>
          <w:rFonts w:cstheme="minorHAnsi"/>
          <w:bCs/>
        </w:rPr>
        <w:t>către</w:t>
      </w:r>
      <w:proofErr w:type="spellEnd"/>
      <w:r w:rsidRPr="0042711F">
        <w:rPr>
          <w:rFonts w:cstheme="minorHAnsi"/>
          <w:bCs/>
        </w:rPr>
        <w:t xml:space="preserve"> </w:t>
      </w:r>
      <w:proofErr w:type="spellStart"/>
      <w:r w:rsidRPr="0042711F">
        <w:rPr>
          <w:rFonts w:cstheme="minorHAnsi"/>
          <w:bCs/>
        </w:rPr>
        <w:t>nevoile</w:t>
      </w:r>
      <w:proofErr w:type="spellEnd"/>
      <w:r w:rsidRPr="0042711F">
        <w:rPr>
          <w:rFonts w:cstheme="minorHAnsi"/>
          <w:bCs/>
        </w:rPr>
        <w:t xml:space="preserve"> </w:t>
      </w:r>
      <w:proofErr w:type="spellStart"/>
      <w:r w:rsidRPr="0042711F">
        <w:rPr>
          <w:rFonts w:cstheme="minorHAnsi"/>
          <w:bCs/>
        </w:rPr>
        <w:t>tinerilor</w:t>
      </w:r>
      <w:proofErr w:type="spellEnd"/>
      <w:r w:rsidRPr="0042711F">
        <w:rPr>
          <w:rFonts w:cstheme="minorHAnsi"/>
          <w:bCs/>
        </w:rPr>
        <w:t>.</w:t>
      </w:r>
      <w:r w:rsidR="009C7258" w:rsidRPr="0042711F">
        <w:rPr>
          <w:b/>
          <w:i/>
        </w:rPr>
        <w:t xml:space="preserve"> </w:t>
      </w:r>
    </w:p>
    <w:p w14:paraId="7862760F" w14:textId="77777777" w:rsidR="00943D17" w:rsidRPr="0042711F" w:rsidRDefault="00943D17" w:rsidP="00943D17">
      <w:pPr>
        <w:pStyle w:val="Default"/>
        <w:ind w:left="765"/>
        <w:jc w:val="both"/>
        <w:rPr>
          <w:rFonts w:cstheme="minorHAnsi"/>
          <w:color w:val="auto"/>
        </w:rPr>
      </w:pPr>
      <w:proofErr w:type="spellStart"/>
      <w:r w:rsidRPr="0042711F">
        <w:rPr>
          <w:rFonts w:cstheme="minorHAnsi"/>
          <w:color w:val="auto"/>
        </w:rPr>
        <w:t>Măsura</w:t>
      </w:r>
      <w:proofErr w:type="spellEnd"/>
      <w:r w:rsidRPr="0042711F">
        <w:rPr>
          <w:rFonts w:cstheme="minorHAnsi"/>
          <w:color w:val="auto"/>
        </w:rPr>
        <w:t xml:space="preserve"> 4.3.5: </w:t>
      </w:r>
      <w:proofErr w:type="spellStart"/>
      <w:r w:rsidRPr="0042711F">
        <w:rPr>
          <w:rFonts w:cstheme="minorHAnsi"/>
          <w:color w:val="auto"/>
        </w:rPr>
        <w:t>Organizarea</w:t>
      </w:r>
      <w:proofErr w:type="spellEnd"/>
      <w:r w:rsidRPr="0042711F">
        <w:rPr>
          <w:rFonts w:cstheme="minorHAnsi"/>
          <w:color w:val="auto"/>
        </w:rPr>
        <w:t xml:space="preserve"> </w:t>
      </w:r>
      <w:proofErr w:type="spellStart"/>
      <w:r w:rsidRPr="0042711F">
        <w:rPr>
          <w:rFonts w:cstheme="minorHAnsi"/>
          <w:color w:val="auto"/>
        </w:rPr>
        <w:t>unor</w:t>
      </w:r>
      <w:proofErr w:type="spellEnd"/>
      <w:r w:rsidRPr="0042711F">
        <w:rPr>
          <w:rFonts w:cstheme="minorHAnsi"/>
          <w:color w:val="auto"/>
        </w:rPr>
        <w:t xml:space="preserve"> </w:t>
      </w:r>
      <w:proofErr w:type="spellStart"/>
      <w:r w:rsidRPr="0042711F">
        <w:rPr>
          <w:rFonts w:cstheme="minorHAnsi"/>
          <w:color w:val="auto"/>
        </w:rPr>
        <w:t>sesiuni</w:t>
      </w:r>
      <w:proofErr w:type="spellEnd"/>
      <w:r w:rsidRPr="0042711F">
        <w:rPr>
          <w:rFonts w:cstheme="minorHAnsi"/>
          <w:color w:val="auto"/>
        </w:rPr>
        <w:t xml:space="preserve"> regulate de dialog </w:t>
      </w:r>
      <w:proofErr w:type="spellStart"/>
      <w:r w:rsidRPr="0042711F">
        <w:rPr>
          <w:rFonts w:cstheme="minorHAnsi"/>
          <w:color w:val="auto"/>
        </w:rPr>
        <w:t>între</w:t>
      </w:r>
      <w:proofErr w:type="spellEnd"/>
      <w:r w:rsidRPr="0042711F">
        <w:rPr>
          <w:rFonts w:cstheme="minorHAnsi"/>
          <w:color w:val="auto"/>
        </w:rPr>
        <w:t xml:space="preserve"> </w:t>
      </w:r>
      <w:proofErr w:type="spellStart"/>
      <w:r w:rsidRPr="0042711F">
        <w:rPr>
          <w:rFonts w:cstheme="minorHAnsi"/>
          <w:color w:val="auto"/>
        </w:rPr>
        <w:t>tineri</w:t>
      </w:r>
      <w:proofErr w:type="spellEnd"/>
      <w:r w:rsidRPr="0042711F">
        <w:rPr>
          <w:rFonts w:cstheme="minorHAnsi"/>
          <w:color w:val="auto"/>
        </w:rPr>
        <w:t xml:space="preserve"> </w:t>
      </w:r>
      <w:proofErr w:type="spellStart"/>
      <w:r w:rsidRPr="0042711F">
        <w:rPr>
          <w:rFonts w:cstheme="minorHAnsi"/>
          <w:color w:val="auto"/>
        </w:rPr>
        <w:t>și</w:t>
      </w:r>
      <w:proofErr w:type="spellEnd"/>
      <w:r w:rsidRPr="0042711F">
        <w:rPr>
          <w:rFonts w:cstheme="minorHAnsi"/>
          <w:color w:val="auto"/>
        </w:rPr>
        <w:t xml:space="preserve"> </w:t>
      </w:r>
      <w:proofErr w:type="spellStart"/>
      <w:r w:rsidRPr="0042711F">
        <w:rPr>
          <w:rFonts w:cstheme="minorHAnsi"/>
          <w:color w:val="auto"/>
        </w:rPr>
        <w:t>autoritățile</w:t>
      </w:r>
      <w:proofErr w:type="spellEnd"/>
      <w:r w:rsidRPr="0042711F">
        <w:rPr>
          <w:rFonts w:cstheme="minorHAnsi"/>
          <w:color w:val="auto"/>
        </w:rPr>
        <w:t xml:space="preserve"> locale, </w:t>
      </w:r>
      <w:proofErr w:type="spellStart"/>
      <w:r w:rsidRPr="0042711F">
        <w:rPr>
          <w:rFonts w:cstheme="minorHAnsi"/>
          <w:color w:val="auto"/>
        </w:rPr>
        <w:t>pentru</w:t>
      </w:r>
      <w:proofErr w:type="spellEnd"/>
      <w:r w:rsidRPr="0042711F">
        <w:rPr>
          <w:rFonts w:cstheme="minorHAnsi"/>
          <w:color w:val="auto"/>
        </w:rPr>
        <w:t xml:space="preserve"> a </w:t>
      </w:r>
      <w:proofErr w:type="spellStart"/>
      <w:r w:rsidRPr="0042711F">
        <w:rPr>
          <w:rFonts w:cstheme="minorHAnsi"/>
          <w:color w:val="auto"/>
        </w:rPr>
        <w:t>facilita</w:t>
      </w:r>
      <w:proofErr w:type="spellEnd"/>
      <w:r w:rsidRPr="0042711F">
        <w:rPr>
          <w:rFonts w:cstheme="minorHAnsi"/>
          <w:color w:val="auto"/>
        </w:rPr>
        <w:t xml:space="preserve"> </w:t>
      </w:r>
      <w:proofErr w:type="spellStart"/>
      <w:r w:rsidRPr="0042711F">
        <w:rPr>
          <w:rFonts w:cstheme="minorHAnsi"/>
          <w:color w:val="auto"/>
        </w:rPr>
        <w:t>schimbul</w:t>
      </w:r>
      <w:proofErr w:type="spellEnd"/>
      <w:r w:rsidRPr="0042711F">
        <w:rPr>
          <w:rFonts w:cstheme="minorHAnsi"/>
          <w:color w:val="auto"/>
        </w:rPr>
        <w:t xml:space="preserve"> de </w:t>
      </w:r>
      <w:proofErr w:type="spellStart"/>
      <w:r w:rsidRPr="0042711F">
        <w:rPr>
          <w:rFonts w:cstheme="minorHAnsi"/>
          <w:color w:val="auto"/>
        </w:rPr>
        <w:t>idei</w:t>
      </w:r>
      <w:proofErr w:type="spellEnd"/>
      <w:r w:rsidRPr="0042711F">
        <w:rPr>
          <w:rFonts w:cstheme="minorHAnsi"/>
          <w:color w:val="auto"/>
        </w:rPr>
        <w:t xml:space="preserve"> </w:t>
      </w:r>
      <w:proofErr w:type="spellStart"/>
      <w:r w:rsidRPr="0042711F">
        <w:rPr>
          <w:rFonts w:cstheme="minorHAnsi"/>
          <w:color w:val="auto"/>
        </w:rPr>
        <w:t>și</w:t>
      </w:r>
      <w:proofErr w:type="spellEnd"/>
      <w:r w:rsidRPr="0042711F">
        <w:rPr>
          <w:rFonts w:cstheme="minorHAnsi"/>
          <w:color w:val="auto"/>
        </w:rPr>
        <w:t xml:space="preserve"> co-</w:t>
      </w:r>
      <w:proofErr w:type="spellStart"/>
      <w:r w:rsidRPr="0042711F">
        <w:rPr>
          <w:rFonts w:cstheme="minorHAnsi"/>
          <w:color w:val="auto"/>
        </w:rPr>
        <w:t>crearea</w:t>
      </w:r>
      <w:proofErr w:type="spellEnd"/>
      <w:r w:rsidRPr="0042711F">
        <w:rPr>
          <w:rFonts w:cstheme="minorHAnsi"/>
          <w:color w:val="auto"/>
        </w:rPr>
        <w:t xml:space="preserve"> de </w:t>
      </w:r>
      <w:proofErr w:type="spellStart"/>
      <w:r w:rsidRPr="0042711F">
        <w:rPr>
          <w:rFonts w:cstheme="minorHAnsi"/>
          <w:color w:val="auto"/>
        </w:rPr>
        <w:t>politici</w:t>
      </w:r>
      <w:proofErr w:type="spellEnd"/>
      <w:r w:rsidRPr="0042711F">
        <w:rPr>
          <w:rFonts w:cstheme="minorHAnsi"/>
          <w:color w:val="auto"/>
        </w:rPr>
        <w:t xml:space="preserve"> </w:t>
      </w:r>
      <w:proofErr w:type="spellStart"/>
      <w:r w:rsidRPr="0042711F">
        <w:rPr>
          <w:rFonts w:cstheme="minorHAnsi"/>
          <w:color w:val="auto"/>
        </w:rPr>
        <w:t>publice</w:t>
      </w:r>
      <w:proofErr w:type="spellEnd"/>
      <w:r w:rsidRPr="0042711F">
        <w:rPr>
          <w:rFonts w:cstheme="minorHAnsi"/>
          <w:color w:val="auto"/>
        </w:rPr>
        <w:t xml:space="preserve"> orientate </w:t>
      </w:r>
      <w:proofErr w:type="spellStart"/>
      <w:r w:rsidRPr="0042711F">
        <w:rPr>
          <w:rFonts w:cstheme="minorHAnsi"/>
          <w:color w:val="auto"/>
        </w:rPr>
        <w:t>către</w:t>
      </w:r>
      <w:proofErr w:type="spellEnd"/>
      <w:r w:rsidRPr="0042711F">
        <w:rPr>
          <w:rFonts w:cstheme="minorHAnsi"/>
          <w:color w:val="auto"/>
        </w:rPr>
        <w:t xml:space="preserve"> </w:t>
      </w:r>
      <w:proofErr w:type="spellStart"/>
      <w:r w:rsidRPr="0042711F">
        <w:rPr>
          <w:rFonts w:cstheme="minorHAnsi"/>
          <w:color w:val="auto"/>
        </w:rPr>
        <w:t>nevoile</w:t>
      </w:r>
      <w:proofErr w:type="spellEnd"/>
      <w:r w:rsidRPr="0042711F">
        <w:rPr>
          <w:rFonts w:cstheme="minorHAnsi"/>
          <w:color w:val="auto"/>
        </w:rPr>
        <w:t xml:space="preserve"> </w:t>
      </w:r>
      <w:proofErr w:type="spellStart"/>
      <w:r w:rsidRPr="0042711F">
        <w:rPr>
          <w:rFonts w:cstheme="minorHAnsi"/>
          <w:color w:val="auto"/>
        </w:rPr>
        <w:t>tinerilor</w:t>
      </w:r>
      <w:proofErr w:type="spellEnd"/>
      <w:r w:rsidRPr="0042711F">
        <w:rPr>
          <w:rFonts w:cstheme="minorHAnsi"/>
          <w:color w:val="auto"/>
        </w:rPr>
        <w:t>.</w:t>
      </w:r>
    </w:p>
    <w:p w14:paraId="74581F26" w14:textId="77777777" w:rsidR="00943D17" w:rsidRPr="0042711F" w:rsidRDefault="00943D17" w:rsidP="00D85C3C">
      <w:pPr>
        <w:pStyle w:val="Listparagraf"/>
        <w:jc w:val="both"/>
        <w:rPr>
          <w:rFonts w:cstheme="minorHAnsi"/>
          <w:b/>
          <w:bCs/>
          <w:i/>
          <w:iCs/>
        </w:rPr>
      </w:pPr>
    </w:p>
    <w:p w14:paraId="73AFDED3" w14:textId="77777777" w:rsidR="00D85C3C" w:rsidRPr="0042711F" w:rsidRDefault="00D85C3C" w:rsidP="00D85C3C">
      <w:pPr>
        <w:pStyle w:val="Default"/>
        <w:numPr>
          <w:ilvl w:val="1"/>
          <w:numId w:val="49"/>
        </w:numPr>
        <w:jc w:val="both"/>
        <w:rPr>
          <w:rFonts w:cstheme="minorHAnsi"/>
          <w:b/>
          <w:bCs/>
          <w:i/>
          <w:iCs/>
        </w:rPr>
      </w:pPr>
      <w:proofErr w:type="spellStart"/>
      <w:r w:rsidRPr="0042711F">
        <w:rPr>
          <w:rFonts w:cstheme="minorHAnsi"/>
          <w:b/>
          <w:bCs/>
          <w:i/>
          <w:iCs/>
        </w:rPr>
        <w:lastRenderedPageBreak/>
        <w:t>Implementarea</w:t>
      </w:r>
      <w:proofErr w:type="spellEnd"/>
      <w:r w:rsidRPr="0042711F">
        <w:rPr>
          <w:rFonts w:cstheme="minorHAnsi"/>
          <w:b/>
          <w:bCs/>
          <w:i/>
          <w:iCs/>
        </w:rPr>
        <w:t xml:space="preserve"> </w:t>
      </w:r>
      <w:proofErr w:type="spellStart"/>
      <w:r w:rsidRPr="0042711F">
        <w:rPr>
          <w:rFonts w:cstheme="minorHAnsi"/>
          <w:b/>
          <w:bCs/>
          <w:i/>
          <w:iCs/>
        </w:rPr>
        <w:t>unui</w:t>
      </w:r>
      <w:proofErr w:type="spellEnd"/>
      <w:r w:rsidRPr="0042711F">
        <w:rPr>
          <w:rFonts w:cstheme="minorHAnsi"/>
          <w:b/>
          <w:bCs/>
          <w:i/>
          <w:iCs/>
        </w:rPr>
        <w:t xml:space="preserve"> program de </w:t>
      </w:r>
      <w:proofErr w:type="spellStart"/>
      <w:r w:rsidRPr="0042711F">
        <w:rPr>
          <w:rFonts w:cstheme="minorHAnsi"/>
          <w:b/>
          <w:bCs/>
          <w:i/>
          <w:iCs/>
        </w:rPr>
        <w:t>sesiuni</w:t>
      </w:r>
      <w:proofErr w:type="spellEnd"/>
      <w:r w:rsidRPr="0042711F">
        <w:rPr>
          <w:rFonts w:cstheme="minorHAnsi"/>
          <w:b/>
          <w:bCs/>
          <w:i/>
          <w:iCs/>
        </w:rPr>
        <w:t xml:space="preserve"> </w:t>
      </w:r>
      <w:proofErr w:type="spellStart"/>
      <w:r w:rsidRPr="0042711F">
        <w:rPr>
          <w:rFonts w:cstheme="minorHAnsi"/>
          <w:b/>
          <w:bCs/>
          <w:i/>
          <w:iCs/>
        </w:rPr>
        <w:t>periodice</w:t>
      </w:r>
      <w:proofErr w:type="spellEnd"/>
      <w:r w:rsidRPr="0042711F">
        <w:rPr>
          <w:rFonts w:cstheme="minorHAnsi"/>
          <w:b/>
          <w:bCs/>
          <w:i/>
          <w:iCs/>
        </w:rPr>
        <w:t xml:space="preserve"> de </w:t>
      </w:r>
      <w:proofErr w:type="spellStart"/>
      <w:r w:rsidRPr="0042711F">
        <w:rPr>
          <w:rFonts w:cstheme="minorHAnsi"/>
          <w:b/>
          <w:bCs/>
          <w:i/>
          <w:iCs/>
        </w:rPr>
        <w:t>formare</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consultare</w:t>
      </w:r>
      <w:proofErr w:type="spellEnd"/>
      <w:r w:rsidRPr="0042711F">
        <w:rPr>
          <w:rFonts w:cstheme="minorHAnsi"/>
          <w:b/>
          <w:bCs/>
          <w:i/>
          <w:iCs/>
        </w:rPr>
        <w:t xml:space="preserve"> a </w:t>
      </w:r>
      <w:proofErr w:type="spellStart"/>
      <w:r w:rsidRPr="0042711F">
        <w:rPr>
          <w:rFonts w:cstheme="minorHAnsi"/>
          <w:b/>
          <w:bCs/>
          <w:i/>
          <w:iCs/>
        </w:rPr>
        <w:t>tinerilor</w:t>
      </w:r>
      <w:proofErr w:type="spellEnd"/>
      <w:r w:rsidRPr="0042711F">
        <w:rPr>
          <w:rFonts w:cstheme="minorHAnsi"/>
          <w:b/>
          <w:bCs/>
          <w:i/>
          <w:iCs/>
        </w:rPr>
        <w:t xml:space="preserve">, </w:t>
      </w:r>
      <w:proofErr w:type="spellStart"/>
      <w:r w:rsidRPr="0042711F">
        <w:rPr>
          <w:rFonts w:cstheme="minorHAnsi"/>
          <w:b/>
          <w:bCs/>
          <w:i/>
          <w:iCs/>
        </w:rPr>
        <w:t>în</w:t>
      </w:r>
      <w:proofErr w:type="spellEnd"/>
      <w:r w:rsidRPr="0042711F">
        <w:rPr>
          <w:rFonts w:cstheme="minorHAnsi"/>
          <w:b/>
          <w:bCs/>
          <w:i/>
          <w:iCs/>
        </w:rPr>
        <w:t xml:space="preserve"> </w:t>
      </w:r>
      <w:proofErr w:type="spellStart"/>
      <w:r w:rsidRPr="0042711F">
        <w:rPr>
          <w:rFonts w:cstheme="minorHAnsi"/>
          <w:b/>
          <w:bCs/>
          <w:i/>
          <w:iCs/>
        </w:rPr>
        <w:t>cadrul</w:t>
      </w:r>
      <w:proofErr w:type="spellEnd"/>
      <w:r w:rsidRPr="0042711F">
        <w:rPr>
          <w:rFonts w:cstheme="minorHAnsi"/>
          <w:b/>
          <w:bCs/>
          <w:i/>
          <w:iCs/>
        </w:rPr>
        <w:t xml:space="preserve"> </w:t>
      </w:r>
      <w:proofErr w:type="spellStart"/>
      <w:r w:rsidRPr="0042711F">
        <w:rPr>
          <w:rFonts w:cstheme="minorHAnsi"/>
          <w:b/>
          <w:bCs/>
          <w:i/>
          <w:iCs/>
        </w:rPr>
        <w:t>mecanismului</w:t>
      </w:r>
      <w:proofErr w:type="spellEnd"/>
      <w:r w:rsidRPr="0042711F">
        <w:rPr>
          <w:rFonts w:cstheme="minorHAnsi"/>
          <w:b/>
          <w:bCs/>
          <w:i/>
          <w:iCs/>
        </w:rPr>
        <w:t xml:space="preserve"> de dialog </w:t>
      </w:r>
      <w:proofErr w:type="spellStart"/>
      <w:r w:rsidRPr="0042711F">
        <w:rPr>
          <w:rFonts w:cstheme="minorHAnsi"/>
          <w:b/>
          <w:bCs/>
          <w:i/>
          <w:iCs/>
        </w:rPr>
        <w:t>structurat</w:t>
      </w:r>
      <w:proofErr w:type="spellEnd"/>
      <w:r w:rsidRPr="0042711F">
        <w:rPr>
          <w:rFonts w:cstheme="minorHAnsi"/>
          <w:b/>
          <w:bCs/>
          <w:i/>
          <w:iCs/>
        </w:rPr>
        <w:t xml:space="preserve"> - </w:t>
      </w:r>
      <w:proofErr w:type="spellStart"/>
      <w:r w:rsidRPr="0042711F">
        <w:rPr>
          <w:rFonts w:cstheme="minorHAnsi"/>
          <w:b/>
          <w:bCs/>
          <w:i/>
          <w:iCs/>
        </w:rPr>
        <w:t>Dialogul</w:t>
      </w:r>
      <w:proofErr w:type="spellEnd"/>
      <w:r w:rsidRPr="0042711F">
        <w:rPr>
          <w:rFonts w:cstheme="minorHAnsi"/>
          <w:b/>
          <w:bCs/>
          <w:i/>
          <w:iCs/>
        </w:rPr>
        <w:t xml:space="preserve"> UE cu </w:t>
      </w:r>
      <w:proofErr w:type="spellStart"/>
      <w:r w:rsidRPr="0042711F">
        <w:rPr>
          <w:rFonts w:cstheme="minorHAnsi"/>
          <w:b/>
          <w:bCs/>
          <w:i/>
          <w:iCs/>
        </w:rPr>
        <w:t>tinerii</w:t>
      </w:r>
      <w:proofErr w:type="spellEnd"/>
      <w:r w:rsidRPr="0042711F">
        <w:rPr>
          <w:rFonts w:cstheme="minorHAnsi"/>
          <w:b/>
          <w:bCs/>
          <w:i/>
          <w:iCs/>
        </w:rPr>
        <w:t xml:space="preserve">, </w:t>
      </w:r>
      <w:proofErr w:type="spellStart"/>
      <w:r w:rsidRPr="0042711F">
        <w:rPr>
          <w:rFonts w:cstheme="minorHAnsi"/>
          <w:b/>
          <w:bCs/>
          <w:i/>
          <w:iCs/>
        </w:rPr>
        <w:t>pentru</w:t>
      </w:r>
      <w:proofErr w:type="spellEnd"/>
      <w:r w:rsidRPr="0042711F">
        <w:rPr>
          <w:rFonts w:cstheme="minorHAnsi"/>
          <w:b/>
          <w:bCs/>
          <w:i/>
          <w:iCs/>
        </w:rPr>
        <w:t xml:space="preserve"> </w:t>
      </w:r>
      <w:proofErr w:type="gramStart"/>
      <w:r w:rsidRPr="0042711F">
        <w:rPr>
          <w:rFonts w:cstheme="minorHAnsi"/>
          <w:b/>
          <w:bCs/>
          <w:i/>
          <w:iCs/>
        </w:rPr>
        <w:t>a</w:t>
      </w:r>
      <w:proofErr w:type="gramEnd"/>
      <w:r w:rsidRPr="0042711F">
        <w:rPr>
          <w:rFonts w:cstheme="minorHAnsi"/>
          <w:b/>
          <w:bCs/>
          <w:i/>
          <w:iCs/>
        </w:rPr>
        <w:t xml:space="preserve"> integra </w:t>
      </w:r>
      <w:proofErr w:type="spellStart"/>
      <w:r w:rsidRPr="0042711F">
        <w:rPr>
          <w:rFonts w:cstheme="minorHAnsi"/>
          <w:b/>
          <w:bCs/>
          <w:i/>
          <w:iCs/>
        </w:rPr>
        <w:t>perspectivele</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recomandările</w:t>
      </w:r>
      <w:proofErr w:type="spellEnd"/>
      <w:r w:rsidRPr="0042711F">
        <w:rPr>
          <w:rFonts w:cstheme="minorHAnsi"/>
          <w:b/>
          <w:bCs/>
          <w:i/>
          <w:iCs/>
        </w:rPr>
        <w:t xml:space="preserve"> </w:t>
      </w:r>
      <w:proofErr w:type="spellStart"/>
      <w:r w:rsidRPr="0042711F">
        <w:rPr>
          <w:rFonts w:cstheme="minorHAnsi"/>
          <w:b/>
          <w:bCs/>
          <w:i/>
          <w:iCs/>
        </w:rPr>
        <w:t>tinerilor</w:t>
      </w:r>
      <w:proofErr w:type="spellEnd"/>
      <w:r w:rsidRPr="0042711F">
        <w:rPr>
          <w:rFonts w:cstheme="minorHAnsi"/>
          <w:b/>
          <w:bCs/>
          <w:i/>
          <w:iCs/>
        </w:rPr>
        <w:t xml:space="preserve"> </w:t>
      </w:r>
      <w:proofErr w:type="spellStart"/>
      <w:r w:rsidRPr="0042711F">
        <w:rPr>
          <w:rFonts w:cstheme="minorHAnsi"/>
          <w:b/>
          <w:bCs/>
          <w:i/>
          <w:iCs/>
        </w:rPr>
        <w:t>în</w:t>
      </w:r>
      <w:proofErr w:type="spellEnd"/>
      <w:r w:rsidRPr="0042711F">
        <w:rPr>
          <w:rFonts w:cstheme="minorHAnsi"/>
          <w:b/>
          <w:bCs/>
          <w:i/>
          <w:iCs/>
        </w:rPr>
        <w:t xml:space="preserve"> </w:t>
      </w:r>
      <w:proofErr w:type="spellStart"/>
      <w:r w:rsidRPr="0042711F">
        <w:rPr>
          <w:rFonts w:cstheme="minorHAnsi"/>
          <w:b/>
          <w:bCs/>
          <w:i/>
          <w:iCs/>
        </w:rPr>
        <w:t>politicile</w:t>
      </w:r>
      <w:proofErr w:type="spellEnd"/>
      <w:r w:rsidRPr="0042711F">
        <w:rPr>
          <w:rFonts w:cstheme="minorHAnsi"/>
          <w:b/>
          <w:bCs/>
          <w:i/>
          <w:iCs/>
        </w:rPr>
        <w:t xml:space="preserve"> locale, </w:t>
      </w:r>
      <w:proofErr w:type="spellStart"/>
      <w:r w:rsidRPr="0042711F">
        <w:rPr>
          <w:rFonts w:cstheme="minorHAnsi"/>
          <w:b/>
          <w:bCs/>
          <w:i/>
          <w:iCs/>
        </w:rPr>
        <w:t>naționale</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internaționale</w:t>
      </w:r>
      <w:proofErr w:type="spellEnd"/>
      <w:r w:rsidRPr="0042711F">
        <w:rPr>
          <w:rFonts w:cstheme="minorHAnsi"/>
          <w:b/>
          <w:bCs/>
          <w:i/>
          <w:iCs/>
        </w:rPr>
        <w:t>.</w:t>
      </w:r>
    </w:p>
    <w:p w14:paraId="3D0445C1" w14:textId="318D161E" w:rsidR="00D85C3C" w:rsidRPr="0042711F" w:rsidRDefault="00E055D0" w:rsidP="00E055D0">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4.4.1: </w:t>
      </w:r>
      <w:proofErr w:type="spellStart"/>
      <w:r w:rsidRPr="0042711F">
        <w:rPr>
          <w:rFonts w:cstheme="minorHAnsi"/>
          <w:bCs/>
        </w:rPr>
        <w:t>Stabilirea</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publicarea</w:t>
      </w:r>
      <w:proofErr w:type="spellEnd"/>
      <w:r w:rsidRPr="0042711F">
        <w:rPr>
          <w:rFonts w:cstheme="minorHAnsi"/>
          <w:bCs/>
        </w:rPr>
        <w:t xml:space="preserve"> </w:t>
      </w:r>
      <w:proofErr w:type="spellStart"/>
      <w:r w:rsidRPr="0042711F">
        <w:rPr>
          <w:rFonts w:cstheme="minorHAnsi"/>
          <w:bCs/>
        </w:rPr>
        <w:t>unui</w:t>
      </w:r>
      <w:proofErr w:type="spellEnd"/>
      <w:r w:rsidRPr="0042711F">
        <w:rPr>
          <w:rFonts w:cstheme="minorHAnsi"/>
          <w:bCs/>
        </w:rPr>
        <w:t xml:space="preserve"> calendar </w:t>
      </w:r>
      <w:proofErr w:type="spellStart"/>
      <w:r w:rsidRPr="0042711F">
        <w:rPr>
          <w:rFonts w:cstheme="minorHAnsi"/>
          <w:bCs/>
        </w:rPr>
        <w:t>anual</w:t>
      </w:r>
      <w:proofErr w:type="spellEnd"/>
      <w:r w:rsidRPr="0042711F">
        <w:rPr>
          <w:rFonts w:cstheme="minorHAnsi"/>
          <w:bCs/>
        </w:rPr>
        <w:t xml:space="preserve"> </w:t>
      </w:r>
      <w:proofErr w:type="spellStart"/>
      <w:r w:rsidRPr="0042711F">
        <w:rPr>
          <w:rFonts w:cstheme="minorHAnsi"/>
          <w:bCs/>
        </w:rPr>
        <w:t>pentru</w:t>
      </w:r>
      <w:proofErr w:type="spellEnd"/>
      <w:r w:rsidRPr="0042711F">
        <w:rPr>
          <w:rFonts w:cstheme="minorHAnsi"/>
          <w:bCs/>
        </w:rPr>
        <w:t xml:space="preserve"> </w:t>
      </w:r>
      <w:proofErr w:type="spellStart"/>
      <w:r w:rsidRPr="0042711F">
        <w:rPr>
          <w:rFonts w:cstheme="minorHAnsi"/>
          <w:bCs/>
        </w:rPr>
        <w:t>sesiunile</w:t>
      </w:r>
      <w:proofErr w:type="spellEnd"/>
      <w:r w:rsidRPr="0042711F">
        <w:rPr>
          <w:rFonts w:cstheme="minorHAnsi"/>
          <w:bCs/>
        </w:rPr>
        <w:t xml:space="preserve"> locale de </w:t>
      </w:r>
      <w:proofErr w:type="spellStart"/>
      <w:r w:rsidRPr="0042711F">
        <w:rPr>
          <w:rFonts w:cstheme="minorHAnsi"/>
          <w:bCs/>
        </w:rPr>
        <w:t>consultare</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dialog </w:t>
      </w:r>
      <w:proofErr w:type="spellStart"/>
      <w:r w:rsidRPr="0042711F">
        <w:rPr>
          <w:rFonts w:cstheme="minorHAnsi"/>
          <w:bCs/>
        </w:rPr>
        <w:t>structurat</w:t>
      </w:r>
      <w:proofErr w:type="spellEnd"/>
      <w:r w:rsidRPr="0042711F">
        <w:rPr>
          <w:rFonts w:cstheme="minorHAnsi"/>
          <w:bCs/>
        </w:rPr>
        <w:t xml:space="preserve">, pe </w:t>
      </w:r>
      <w:proofErr w:type="spellStart"/>
      <w:r w:rsidRPr="0042711F">
        <w:rPr>
          <w:rFonts w:cstheme="minorHAnsi"/>
          <w:bCs/>
        </w:rPr>
        <w:t>baza</w:t>
      </w:r>
      <w:proofErr w:type="spellEnd"/>
      <w:r w:rsidRPr="0042711F">
        <w:rPr>
          <w:rFonts w:cstheme="minorHAnsi"/>
          <w:bCs/>
        </w:rPr>
        <w:t xml:space="preserve"> </w:t>
      </w:r>
      <w:proofErr w:type="spellStart"/>
      <w:r w:rsidRPr="0042711F">
        <w:rPr>
          <w:rFonts w:cstheme="minorHAnsi"/>
          <w:bCs/>
        </w:rPr>
        <w:t>schimbului</w:t>
      </w:r>
      <w:proofErr w:type="spellEnd"/>
      <w:r w:rsidRPr="0042711F">
        <w:rPr>
          <w:rFonts w:cstheme="minorHAnsi"/>
          <w:bCs/>
        </w:rPr>
        <w:t xml:space="preserve"> de </w:t>
      </w:r>
      <w:proofErr w:type="spellStart"/>
      <w:r w:rsidRPr="0042711F">
        <w:rPr>
          <w:rFonts w:cstheme="minorHAnsi"/>
          <w:bCs/>
        </w:rPr>
        <w:t>informații</w:t>
      </w:r>
      <w:proofErr w:type="spellEnd"/>
      <w:r w:rsidRPr="0042711F">
        <w:rPr>
          <w:rFonts w:cstheme="minorHAnsi"/>
          <w:bCs/>
        </w:rPr>
        <w:t xml:space="preserve"> cu </w:t>
      </w:r>
      <w:proofErr w:type="spellStart"/>
      <w:r w:rsidRPr="0042711F">
        <w:rPr>
          <w:rFonts w:cstheme="minorHAnsi"/>
          <w:bCs/>
        </w:rPr>
        <w:t>Grupul</w:t>
      </w:r>
      <w:proofErr w:type="spellEnd"/>
      <w:r w:rsidRPr="0042711F">
        <w:rPr>
          <w:rFonts w:cstheme="minorHAnsi"/>
          <w:bCs/>
        </w:rPr>
        <w:t xml:space="preserve"> </w:t>
      </w:r>
      <w:proofErr w:type="spellStart"/>
      <w:r w:rsidRPr="0042711F">
        <w:rPr>
          <w:rFonts w:cstheme="minorHAnsi"/>
          <w:bCs/>
        </w:rPr>
        <w:t>Național</w:t>
      </w:r>
      <w:proofErr w:type="spellEnd"/>
      <w:r w:rsidRPr="0042711F">
        <w:rPr>
          <w:rFonts w:cstheme="minorHAnsi"/>
          <w:bCs/>
        </w:rPr>
        <w:t xml:space="preserve"> de </w:t>
      </w:r>
      <w:proofErr w:type="spellStart"/>
      <w:r w:rsidRPr="0042711F">
        <w:rPr>
          <w:rFonts w:cstheme="minorHAnsi"/>
          <w:bCs/>
        </w:rPr>
        <w:t>Lucru</w:t>
      </w:r>
      <w:proofErr w:type="spellEnd"/>
      <w:r w:rsidRPr="0042711F">
        <w:rPr>
          <w:rFonts w:cstheme="minorHAnsi"/>
          <w:bCs/>
        </w:rPr>
        <w:t xml:space="preserve"> </w:t>
      </w:r>
      <w:proofErr w:type="spellStart"/>
      <w:r w:rsidRPr="0042711F">
        <w:rPr>
          <w:rFonts w:cstheme="minorHAnsi"/>
          <w:bCs/>
        </w:rPr>
        <w:t>pentru</w:t>
      </w:r>
      <w:proofErr w:type="spellEnd"/>
      <w:r w:rsidRPr="0042711F">
        <w:rPr>
          <w:rFonts w:cstheme="minorHAnsi"/>
          <w:bCs/>
        </w:rPr>
        <w:t xml:space="preserve"> </w:t>
      </w:r>
      <w:proofErr w:type="spellStart"/>
      <w:r w:rsidRPr="0042711F">
        <w:rPr>
          <w:rFonts w:cstheme="minorHAnsi"/>
          <w:bCs/>
        </w:rPr>
        <w:t>Dialogul</w:t>
      </w:r>
      <w:proofErr w:type="spellEnd"/>
      <w:r w:rsidRPr="0042711F">
        <w:rPr>
          <w:rFonts w:cstheme="minorHAnsi"/>
          <w:bCs/>
        </w:rPr>
        <w:t xml:space="preserve"> UE cu </w:t>
      </w:r>
      <w:proofErr w:type="spellStart"/>
      <w:r w:rsidRPr="0042711F">
        <w:rPr>
          <w:rFonts w:cstheme="minorHAnsi"/>
          <w:bCs/>
        </w:rPr>
        <w:t>Tinerii</w:t>
      </w:r>
      <w:proofErr w:type="spellEnd"/>
      <w:r w:rsidRPr="0042711F">
        <w:rPr>
          <w:rFonts w:cstheme="minorHAnsi"/>
          <w:bCs/>
        </w:rPr>
        <w:t xml:space="preserve"> de pe </w:t>
      </w:r>
      <w:proofErr w:type="spellStart"/>
      <w:r w:rsidRPr="0042711F">
        <w:rPr>
          <w:rFonts w:cstheme="minorHAnsi"/>
          <w:bCs/>
        </w:rPr>
        <w:t>lângă</w:t>
      </w:r>
      <w:proofErr w:type="spellEnd"/>
      <w:r w:rsidRPr="0042711F">
        <w:rPr>
          <w:rFonts w:cstheme="minorHAnsi"/>
          <w:bCs/>
        </w:rPr>
        <w:t xml:space="preserve"> </w:t>
      </w:r>
      <w:proofErr w:type="spellStart"/>
      <w:r w:rsidRPr="0042711F">
        <w:rPr>
          <w:rFonts w:cstheme="minorHAnsi"/>
          <w:bCs/>
        </w:rPr>
        <w:t>Ministerul</w:t>
      </w:r>
      <w:proofErr w:type="spellEnd"/>
      <w:r w:rsidRPr="0042711F">
        <w:rPr>
          <w:rFonts w:cstheme="minorHAnsi"/>
          <w:bCs/>
        </w:rPr>
        <w:t xml:space="preserve"> </w:t>
      </w:r>
      <w:proofErr w:type="spellStart"/>
      <w:r w:rsidRPr="0042711F">
        <w:rPr>
          <w:rFonts w:cstheme="minorHAnsi"/>
          <w:bCs/>
        </w:rPr>
        <w:t>Familiei</w:t>
      </w:r>
      <w:proofErr w:type="spellEnd"/>
      <w:r w:rsidRPr="0042711F">
        <w:rPr>
          <w:rFonts w:cstheme="minorHAnsi"/>
          <w:bCs/>
        </w:rPr>
        <w:t xml:space="preserve">, </w:t>
      </w:r>
      <w:proofErr w:type="spellStart"/>
      <w:r w:rsidRPr="0042711F">
        <w:rPr>
          <w:rFonts w:cstheme="minorHAnsi"/>
          <w:bCs/>
        </w:rPr>
        <w:t>Tineretului</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Egalității</w:t>
      </w:r>
      <w:proofErr w:type="spellEnd"/>
      <w:r w:rsidRPr="0042711F">
        <w:rPr>
          <w:rFonts w:cstheme="minorHAnsi"/>
          <w:bCs/>
        </w:rPr>
        <w:t xml:space="preserve"> de </w:t>
      </w:r>
      <w:proofErr w:type="spellStart"/>
      <w:r w:rsidRPr="0042711F">
        <w:rPr>
          <w:rFonts w:cstheme="minorHAnsi"/>
          <w:bCs/>
        </w:rPr>
        <w:t>Șanse</w:t>
      </w:r>
      <w:proofErr w:type="spellEnd"/>
      <w:r w:rsidRPr="0042711F">
        <w:rPr>
          <w:rFonts w:cstheme="minorHAnsi"/>
          <w:bCs/>
        </w:rPr>
        <w:t>.</w:t>
      </w:r>
      <w:r w:rsidR="009C7258" w:rsidRPr="0042711F">
        <w:rPr>
          <w:b/>
          <w:i/>
        </w:rPr>
        <w:t xml:space="preserve"> </w:t>
      </w:r>
    </w:p>
    <w:p w14:paraId="67F4D5C0" w14:textId="0C9653BE" w:rsidR="00E055D0" w:rsidRPr="0042711F" w:rsidRDefault="00E055D0" w:rsidP="00E055D0">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4.4.2: </w:t>
      </w:r>
      <w:proofErr w:type="spellStart"/>
      <w:r w:rsidRPr="0042711F">
        <w:rPr>
          <w:rFonts w:cstheme="minorHAnsi"/>
          <w:bCs/>
        </w:rPr>
        <w:t>Organizarea</w:t>
      </w:r>
      <w:proofErr w:type="spellEnd"/>
      <w:r w:rsidRPr="0042711F">
        <w:rPr>
          <w:rFonts w:cstheme="minorHAnsi"/>
          <w:bCs/>
        </w:rPr>
        <w:t xml:space="preserve"> </w:t>
      </w:r>
      <w:proofErr w:type="spellStart"/>
      <w:r w:rsidRPr="0042711F">
        <w:rPr>
          <w:rFonts w:cstheme="minorHAnsi"/>
          <w:bCs/>
        </w:rPr>
        <w:t>efectivă</w:t>
      </w:r>
      <w:proofErr w:type="spellEnd"/>
      <w:r w:rsidRPr="0042711F">
        <w:rPr>
          <w:rFonts w:cstheme="minorHAnsi"/>
          <w:bCs/>
        </w:rPr>
        <w:t xml:space="preserve"> a </w:t>
      </w:r>
      <w:proofErr w:type="spellStart"/>
      <w:r w:rsidRPr="0042711F">
        <w:rPr>
          <w:rFonts w:cstheme="minorHAnsi"/>
          <w:bCs/>
        </w:rPr>
        <w:t>sesiunilor</w:t>
      </w:r>
      <w:proofErr w:type="spellEnd"/>
      <w:r w:rsidRPr="0042711F">
        <w:rPr>
          <w:rFonts w:cstheme="minorHAnsi"/>
          <w:bCs/>
        </w:rPr>
        <w:t xml:space="preserve"> de dialog </w:t>
      </w:r>
      <w:proofErr w:type="spellStart"/>
      <w:r w:rsidRPr="0042711F">
        <w:rPr>
          <w:rFonts w:cstheme="minorHAnsi"/>
          <w:bCs/>
        </w:rPr>
        <w:t>structurat</w:t>
      </w:r>
      <w:proofErr w:type="spellEnd"/>
      <w:r w:rsidRPr="0042711F">
        <w:rPr>
          <w:rFonts w:cstheme="minorHAnsi"/>
          <w:bCs/>
        </w:rPr>
        <w:t xml:space="preserve">, </w:t>
      </w:r>
      <w:proofErr w:type="spellStart"/>
      <w:r w:rsidRPr="0042711F">
        <w:rPr>
          <w:rFonts w:cstheme="minorHAnsi"/>
          <w:bCs/>
        </w:rPr>
        <w:t>inclusiv</w:t>
      </w:r>
      <w:proofErr w:type="spellEnd"/>
      <w:r w:rsidRPr="0042711F">
        <w:rPr>
          <w:rFonts w:cstheme="minorHAnsi"/>
          <w:bCs/>
        </w:rPr>
        <w:t xml:space="preserve"> </w:t>
      </w:r>
      <w:proofErr w:type="spellStart"/>
      <w:r w:rsidRPr="0042711F">
        <w:rPr>
          <w:rFonts w:cstheme="minorHAnsi"/>
          <w:bCs/>
        </w:rPr>
        <w:t>pregătirea</w:t>
      </w:r>
      <w:proofErr w:type="spellEnd"/>
      <w:r w:rsidRPr="0042711F">
        <w:rPr>
          <w:rFonts w:cstheme="minorHAnsi"/>
          <w:bCs/>
        </w:rPr>
        <w:t xml:space="preserve"> </w:t>
      </w:r>
      <w:proofErr w:type="spellStart"/>
      <w:r w:rsidRPr="0042711F">
        <w:rPr>
          <w:rFonts w:cstheme="minorHAnsi"/>
          <w:bCs/>
        </w:rPr>
        <w:t>materialelor</w:t>
      </w:r>
      <w:proofErr w:type="spellEnd"/>
      <w:r w:rsidRPr="0042711F">
        <w:rPr>
          <w:rFonts w:cstheme="minorHAnsi"/>
          <w:bCs/>
        </w:rPr>
        <w:t xml:space="preserve">, </w:t>
      </w:r>
      <w:proofErr w:type="spellStart"/>
      <w:r w:rsidRPr="0042711F">
        <w:rPr>
          <w:rFonts w:cstheme="minorHAnsi"/>
          <w:bCs/>
        </w:rPr>
        <w:t>invitarea</w:t>
      </w:r>
      <w:proofErr w:type="spellEnd"/>
      <w:r w:rsidRPr="0042711F">
        <w:rPr>
          <w:rFonts w:cstheme="minorHAnsi"/>
          <w:bCs/>
        </w:rPr>
        <w:t xml:space="preserve"> </w:t>
      </w:r>
      <w:proofErr w:type="spellStart"/>
      <w:r w:rsidRPr="0042711F">
        <w:rPr>
          <w:rFonts w:cstheme="minorHAnsi"/>
          <w:bCs/>
        </w:rPr>
        <w:t>vorbitorilor</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facilitarea</w:t>
      </w:r>
      <w:proofErr w:type="spellEnd"/>
      <w:r w:rsidRPr="0042711F">
        <w:rPr>
          <w:rFonts w:cstheme="minorHAnsi"/>
          <w:bCs/>
        </w:rPr>
        <w:t xml:space="preserve"> </w:t>
      </w:r>
      <w:proofErr w:type="spellStart"/>
      <w:r w:rsidRPr="0042711F">
        <w:rPr>
          <w:rFonts w:cstheme="minorHAnsi"/>
          <w:bCs/>
        </w:rPr>
        <w:t>discuțiilor</w:t>
      </w:r>
      <w:proofErr w:type="spellEnd"/>
      <w:r w:rsidRPr="0042711F">
        <w:rPr>
          <w:rFonts w:cstheme="minorHAnsi"/>
          <w:bCs/>
        </w:rPr>
        <w:t xml:space="preserve"> </w:t>
      </w:r>
      <w:proofErr w:type="spellStart"/>
      <w:r w:rsidRPr="0042711F">
        <w:rPr>
          <w:rFonts w:cstheme="minorHAnsi"/>
          <w:bCs/>
        </w:rPr>
        <w:t>între</w:t>
      </w:r>
      <w:proofErr w:type="spellEnd"/>
      <w:r w:rsidRPr="0042711F">
        <w:rPr>
          <w:rFonts w:cstheme="minorHAnsi"/>
          <w:bCs/>
        </w:rPr>
        <w:t xml:space="preserve"> </w:t>
      </w:r>
      <w:proofErr w:type="spellStart"/>
      <w:r w:rsidRPr="0042711F">
        <w:rPr>
          <w:rFonts w:cstheme="minorHAnsi"/>
          <w:bCs/>
        </w:rPr>
        <w:t>tineri</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decidenți</w:t>
      </w:r>
      <w:proofErr w:type="spellEnd"/>
      <w:r w:rsidRPr="0042711F">
        <w:rPr>
          <w:rFonts w:cstheme="minorHAnsi"/>
          <w:bCs/>
        </w:rPr>
        <w:t>.</w:t>
      </w:r>
      <w:r w:rsidR="009C7258" w:rsidRPr="0042711F">
        <w:rPr>
          <w:b/>
          <w:i/>
        </w:rPr>
        <w:t xml:space="preserve"> </w:t>
      </w:r>
    </w:p>
    <w:p w14:paraId="36B92262" w14:textId="7E176780" w:rsidR="00E055D0" w:rsidRPr="0042711F" w:rsidRDefault="00E055D0" w:rsidP="00E055D0">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4.4.3: </w:t>
      </w:r>
      <w:proofErr w:type="spellStart"/>
      <w:r w:rsidRPr="0042711F">
        <w:rPr>
          <w:rFonts w:cstheme="minorHAnsi"/>
          <w:bCs/>
        </w:rPr>
        <w:t>Elaborarea</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diseminarea</w:t>
      </w:r>
      <w:proofErr w:type="spellEnd"/>
      <w:r w:rsidRPr="0042711F">
        <w:rPr>
          <w:rFonts w:cstheme="minorHAnsi"/>
          <w:bCs/>
        </w:rPr>
        <w:t xml:space="preserve">, </w:t>
      </w:r>
      <w:proofErr w:type="spellStart"/>
      <w:r w:rsidRPr="0042711F">
        <w:rPr>
          <w:rFonts w:cstheme="minorHAnsi"/>
          <w:bCs/>
        </w:rPr>
        <w:t>inclusiv</w:t>
      </w:r>
      <w:proofErr w:type="spellEnd"/>
      <w:r w:rsidRPr="0042711F">
        <w:rPr>
          <w:rFonts w:cstheme="minorHAnsi"/>
          <w:bCs/>
        </w:rPr>
        <w:t xml:space="preserve"> </w:t>
      </w:r>
      <w:proofErr w:type="spellStart"/>
      <w:r w:rsidRPr="0042711F">
        <w:rPr>
          <w:rFonts w:cstheme="minorHAnsi"/>
          <w:bCs/>
        </w:rPr>
        <w:t>către</w:t>
      </w:r>
      <w:proofErr w:type="spellEnd"/>
      <w:r w:rsidRPr="0042711F">
        <w:rPr>
          <w:rFonts w:cstheme="minorHAnsi"/>
          <w:bCs/>
        </w:rPr>
        <w:t xml:space="preserve"> </w:t>
      </w:r>
      <w:proofErr w:type="spellStart"/>
      <w:r w:rsidRPr="0042711F">
        <w:rPr>
          <w:rFonts w:cstheme="minorHAnsi"/>
          <w:bCs/>
        </w:rPr>
        <w:t>Grupul</w:t>
      </w:r>
      <w:proofErr w:type="spellEnd"/>
      <w:r w:rsidRPr="0042711F">
        <w:rPr>
          <w:rFonts w:cstheme="minorHAnsi"/>
          <w:bCs/>
        </w:rPr>
        <w:t xml:space="preserve"> </w:t>
      </w:r>
      <w:proofErr w:type="spellStart"/>
      <w:r w:rsidRPr="0042711F">
        <w:rPr>
          <w:rFonts w:cstheme="minorHAnsi"/>
          <w:bCs/>
        </w:rPr>
        <w:t>Național</w:t>
      </w:r>
      <w:proofErr w:type="spellEnd"/>
      <w:r w:rsidRPr="0042711F">
        <w:rPr>
          <w:rFonts w:cstheme="minorHAnsi"/>
          <w:bCs/>
        </w:rPr>
        <w:t xml:space="preserve"> de </w:t>
      </w:r>
      <w:proofErr w:type="spellStart"/>
      <w:r w:rsidRPr="0042711F">
        <w:rPr>
          <w:rFonts w:cstheme="minorHAnsi"/>
          <w:bCs/>
        </w:rPr>
        <w:t>Lucru</w:t>
      </w:r>
      <w:proofErr w:type="spellEnd"/>
      <w:r w:rsidRPr="0042711F">
        <w:rPr>
          <w:rFonts w:cstheme="minorHAnsi"/>
          <w:bCs/>
        </w:rPr>
        <w:t xml:space="preserve">, a </w:t>
      </w:r>
      <w:proofErr w:type="spellStart"/>
      <w:r w:rsidRPr="0042711F">
        <w:rPr>
          <w:rFonts w:cstheme="minorHAnsi"/>
          <w:bCs/>
        </w:rPr>
        <w:t>unui</w:t>
      </w:r>
      <w:proofErr w:type="spellEnd"/>
      <w:r w:rsidRPr="0042711F">
        <w:rPr>
          <w:rFonts w:cstheme="minorHAnsi"/>
          <w:bCs/>
        </w:rPr>
        <w:t xml:space="preserve"> </w:t>
      </w:r>
      <w:proofErr w:type="spellStart"/>
      <w:r w:rsidRPr="0042711F">
        <w:rPr>
          <w:rFonts w:cstheme="minorHAnsi"/>
          <w:bCs/>
        </w:rPr>
        <w:t>raport</w:t>
      </w:r>
      <w:proofErr w:type="spellEnd"/>
      <w:r w:rsidRPr="0042711F">
        <w:rPr>
          <w:rFonts w:cstheme="minorHAnsi"/>
          <w:bCs/>
        </w:rPr>
        <w:t xml:space="preserve"> </w:t>
      </w:r>
      <w:proofErr w:type="spellStart"/>
      <w:r w:rsidRPr="0042711F">
        <w:rPr>
          <w:rFonts w:cstheme="minorHAnsi"/>
          <w:bCs/>
        </w:rPr>
        <w:t>anual</w:t>
      </w:r>
      <w:proofErr w:type="spellEnd"/>
      <w:r w:rsidRPr="0042711F">
        <w:rPr>
          <w:rFonts w:cstheme="minorHAnsi"/>
          <w:bCs/>
        </w:rPr>
        <w:t xml:space="preserve"> care </w:t>
      </w:r>
      <w:proofErr w:type="spellStart"/>
      <w:r w:rsidRPr="0042711F">
        <w:rPr>
          <w:rFonts w:cstheme="minorHAnsi"/>
          <w:bCs/>
        </w:rPr>
        <w:t>să</w:t>
      </w:r>
      <w:proofErr w:type="spellEnd"/>
      <w:r w:rsidRPr="0042711F">
        <w:rPr>
          <w:rFonts w:cstheme="minorHAnsi"/>
          <w:bCs/>
        </w:rPr>
        <w:t xml:space="preserve"> </w:t>
      </w:r>
      <w:proofErr w:type="spellStart"/>
      <w:r w:rsidRPr="0042711F">
        <w:rPr>
          <w:rFonts w:cstheme="minorHAnsi"/>
          <w:bCs/>
        </w:rPr>
        <w:t>cuprindă</w:t>
      </w:r>
      <w:proofErr w:type="spellEnd"/>
      <w:r w:rsidRPr="0042711F">
        <w:rPr>
          <w:rFonts w:cstheme="minorHAnsi"/>
          <w:bCs/>
        </w:rPr>
        <w:t xml:space="preserve"> </w:t>
      </w:r>
      <w:proofErr w:type="spellStart"/>
      <w:r w:rsidRPr="0042711F">
        <w:rPr>
          <w:rFonts w:cstheme="minorHAnsi"/>
          <w:bCs/>
        </w:rPr>
        <w:t>rezultatele</w:t>
      </w:r>
      <w:proofErr w:type="spellEnd"/>
      <w:r w:rsidRPr="0042711F">
        <w:rPr>
          <w:rFonts w:cstheme="minorHAnsi"/>
          <w:bCs/>
        </w:rPr>
        <w:t xml:space="preserve"> </w:t>
      </w:r>
      <w:proofErr w:type="spellStart"/>
      <w:r w:rsidRPr="0042711F">
        <w:rPr>
          <w:rFonts w:cstheme="minorHAnsi"/>
          <w:bCs/>
        </w:rPr>
        <w:t>dialogului</w:t>
      </w:r>
      <w:proofErr w:type="spellEnd"/>
      <w:r w:rsidRPr="0042711F">
        <w:rPr>
          <w:rFonts w:cstheme="minorHAnsi"/>
          <w:bCs/>
        </w:rPr>
        <w:t xml:space="preserve"> </w:t>
      </w:r>
      <w:proofErr w:type="spellStart"/>
      <w:r w:rsidRPr="0042711F">
        <w:rPr>
          <w:rFonts w:cstheme="minorHAnsi"/>
          <w:bCs/>
        </w:rPr>
        <w:t>structurat</w:t>
      </w:r>
      <w:proofErr w:type="spellEnd"/>
      <w:r w:rsidRPr="0042711F">
        <w:rPr>
          <w:rFonts w:cstheme="minorHAnsi"/>
          <w:bCs/>
        </w:rPr>
        <w:t xml:space="preserve">, </w:t>
      </w:r>
      <w:proofErr w:type="spellStart"/>
      <w:r w:rsidRPr="0042711F">
        <w:rPr>
          <w:rFonts w:cstheme="minorHAnsi"/>
          <w:bCs/>
        </w:rPr>
        <w:t>recomandările</w:t>
      </w:r>
      <w:proofErr w:type="spellEnd"/>
      <w:r w:rsidRPr="0042711F">
        <w:rPr>
          <w:rFonts w:cstheme="minorHAnsi"/>
          <w:bCs/>
        </w:rPr>
        <w:t xml:space="preserve"> </w:t>
      </w:r>
      <w:proofErr w:type="spellStart"/>
      <w:r w:rsidRPr="0042711F">
        <w:rPr>
          <w:rFonts w:cstheme="minorHAnsi"/>
          <w:bCs/>
        </w:rPr>
        <w:t>tinerilor</w:t>
      </w:r>
      <w:proofErr w:type="spellEnd"/>
      <w:r w:rsidRPr="0042711F">
        <w:rPr>
          <w:rFonts w:cstheme="minorHAnsi"/>
          <w:bCs/>
        </w:rPr>
        <w:t xml:space="preserve"> din Târgu Jiu,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răspunsurile</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măsurile</w:t>
      </w:r>
      <w:proofErr w:type="spellEnd"/>
      <w:r w:rsidRPr="0042711F">
        <w:rPr>
          <w:rFonts w:cstheme="minorHAnsi"/>
          <w:bCs/>
        </w:rPr>
        <w:t xml:space="preserve"> </w:t>
      </w:r>
      <w:proofErr w:type="spellStart"/>
      <w:r w:rsidRPr="0042711F">
        <w:rPr>
          <w:rFonts w:cstheme="minorHAnsi"/>
          <w:bCs/>
        </w:rPr>
        <w:t>adoptate</w:t>
      </w:r>
      <w:proofErr w:type="spellEnd"/>
      <w:r w:rsidRPr="0042711F">
        <w:rPr>
          <w:rFonts w:cstheme="minorHAnsi"/>
          <w:bCs/>
        </w:rPr>
        <w:t xml:space="preserve"> de </w:t>
      </w:r>
      <w:proofErr w:type="spellStart"/>
      <w:r w:rsidRPr="0042711F">
        <w:rPr>
          <w:rFonts w:cstheme="minorHAnsi"/>
          <w:bCs/>
        </w:rPr>
        <w:t>autorități</w:t>
      </w:r>
      <w:proofErr w:type="spellEnd"/>
      <w:r w:rsidRPr="0042711F">
        <w:rPr>
          <w:rFonts w:cstheme="minorHAnsi"/>
          <w:bCs/>
        </w:rPr>
        <w:t>.</w:t>
      </w:r>
      <w:r w:rsidR="009C7258" w:rsidRPr="0042711F">
        <w:rPr>
          <w:b/>
          <w:i/>
        </w:rPr>
        <w:t xml:space="preserve"> </w:t>
      </w:r>
    </w:p>
    <w:p w14:paraId="7768D833" w14:textId="77777777" w:rsidR="00E055D0" w:rsidRPr="0042711F" w:rsidRDefault="00E055D0" w:rsidP="00D85C3C">
      <w:pPr>
        <w:pStyle w:val="Listparagraf"/>
        <w:jc w:val="both"/>
        <w:rPr>
          <w:rFonts w:cstheme="minorHAnsi"/>
          <w:b/>
          <w:bCs/>
          <w:i/>
          <w:iCs/>
        </w:rPr>
      </w:pPr>
    </w:p>
    <w:p w14:paraId="0C3B0B20" w14:textId="77777777" w:rsidR="00D85C3C" w:rsidRPr="0042711F" w:rsidRDefault="00D85C3C" w:rsidP="00D85C3C">
      <w:pPr>
        <w:pStyle w:val="Default"/>
        <w:numPr>
          <w:ilvl w:val="1"/>
          <w:numId w:val="49"/>
        </w:numPr>
        <w:jc w:val="both"/>
        <w:rPr>
          <w:rFonts w:cstheme="minorHAnsi"/>
          <w:b/>
          <w:bCs/>
          <w:i/>
          <w:iCs/>
        </w:rPr>
      </w:pPr>
      <w:proofErr w:type="spellStart"/>
      <w:r w:rsidRPr="0042711F">
        <w:rPr>
          <w:rFonts w:cstheme="minorHAnsi"/>
          <w:b/>
          <w:bCs/>
          <w:i/>
          <w:iCs/>
        </w:rPr>
        <w:t>Crearea</w:t>
      </w:r>
      <w:proofErr w:type="spellEnd"/>
      <w:r w:rsidRPr="0042711F">
        <w:rPr>
          <w:rFonts w:cstheme="minorHAnsi"/>
          <w:b/>
          <w:bCs/>
          <w:i/>
          <w:iCs/>
        </w:rPr>
        <w:t xml:space="preserve"> </w:t>
      </w:r>
      <w:proofErr w:type="spellStart"/>
      <w:r w:rsidRPr="0042711F">
        <w:rPr>
          <w:rFonts w:cstheme="minorHAnsi"/>
          <w:b/>
          <w:bCs/>
          <w:i/>
          <w:iCs/>
        </w:rPr>
        <w:t>unui</w:t>
      </w:r>
      <w:proofErr w:type="spellEnd"/>
      <w:r w:rsidRPr="0042711F">
        <w:rPr>
          <w:rFonts w:cstheme="minorHAnsi"/>
          <w:b/>
          <w:bCs/>
          <w:i/>
          <w:iCs/>
        </w:rPr>
        <w:t xml:space="preserve"> program de </w:t>
      </w:r>
      <w:proofErr w:type="spellStart"/>
      <w:r w:rsidRPr="0042711F">
        <w:rPr>
          <w:rFonts w:cstheme="minorHAnsi"/>
          <w:b/>
          <w:bCs/>
          <w:i/>
          <w:iCs/>
        </w:rPr>
        <w:t>dezvoltare</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formare</w:t>
      </w:r>
      <w:proofErr w:type="spellEnd"/>
      <w:r w:rsidRPr="0042711F">
        <w:rPr>
          <w:rFonts w:cstheme="minorHAnsi"/>
          <w:b/>
          <w:bCs/>
          <w:i/>
          <w:iCs/>
        </w:rPr>
        <w:t xml:space="preserve"> </w:t>
      </w:r>
      <w:proofErr w:type="spellStart"/>
      <w:r w:rsidRPr="0042711F">
        <w:rPr>
          <w:rFonts w:cstheme="minorHAnsi"/>
          <w:b/>
          <w:bCs/>
          <w:i/>
          <w:iCs/>
        </w:rPr>
        <w:t>pentru</w:t>
      </w:r>
      <w:proofErr w:type="spellEnd"/>
      <w:r w:rsidRPr="0042711F">
        <w:rPr>
          <w:rFonts w:cstheme="minorHAnsi"/>
          <w:b/>
          <w:bCs/>
          <w:i/>
          <w:iCs/>
        </w:rPr>
        <w:t xml:space="preserve"> </w:t>
      </w:r>
      <w:proofErr w:type="spellStart"/>
      <w:r w:rsidRPr="0042711F">
        <w:rPr>
          <w:rFonts w:cstheme="minorHAnsi"/>
          <w:b/>
          <w:bCs/>
          <w:i/>
          <w:iCs/>
        </w:rPr>
        <w:t>reprezentanții</w:t>
      </w:r>
      <w:proofErr w:type="spellEnd"/>
      <w:r w:rsidRPr="0042711F">
        <w:rPr>
          <w:rFonts w:cstheme="minorHAnsi"/>
          <w:b/>
          <w:bCs/>
          <w:i/>
          <w:iCs/>
        </w:rPr>
        <w:t xml:space="preserve"> </w:t>
      </w:r>
      <w:proofErr w:type="spellStart"/>
      <w:r w:rsidRPr="0042711F">
        <w:rPr>
          <w:rFonts w:cstheme="minorHAnsi"/>
          <w:b/>
          <w:bCs/>
          <w:i/>
          <w:iCs/>
        </w:rPr>
        <w:t>tinerilor</w:t>
      </w:r>
      <w:proofErr w:type="spellEnd"/>
      <w:r w:rsidRPr="0042711F">
        <w:rPr>
          <w:rFonts w:cstheme="minorHAnsi"/>
          <w:b/>
          <w:bCs/>
          <w:i/>
          <w:iCs/>
        </w:rPr>
        <w:t xml:space="preserve">, cu </w:t>
      </w:r>
      <w:proofErr w:type="spellStart"/>
      <w:r w:rsidRPr="0042711F">
        <w:rPr>
          <w:rFonts w:cstheme="minorHAnsi"/>
          <w:b/>
          <w:bCs/>
          <w:i/>
          <w:iCs/>
        </w:rPr>
        <w:t>scopul</w:t>
      </w:r>
      <w:proofErr w:type="spellEnd"/>
      <w:r w:rsidRPr="0042711F">
        <w:rPr>
          <w:rFonts w:cstheme="minorHAnsi"/>
          <w:b/>
          <w:bCs/>
          <w:i/>
          <w:iCs/>
        </w:rPr>
        <w:t xml:space="preserve"> de a-</w:t>
      </w:r>
      <w:proofErr w:type="spellStart"/>
      <w:r w:rsidRPr="0042711F">
        <w:rPr>
          <w:rFonts w:cstheme="minorHAnsi"/>
          <w:b/>
          <w:bCs/>
          <w:i/>
          <w:iCs/>
        </w:rPr>
        <w:t>i</w:t>
      </w:r>
      <w:proofErr w:type="spellEnd"/>
      <w:r w:rsidRPr="0042711F">
        <w:rPr>
          <w:rFonts w:cstheme="minorHAnsi"/>
          <w:b/>
          <w:bCs/>
          <w:i/>
          <w:iCs/>
        </w:rPr>
        <w:t xml:space="preserve"> </w:t>
      </w:r>
      <w:proofErr w:type="spellStart"/>
      <w:r w:rsidRPr="0042711F">
        <w:rPr>
          <w:rFonts w:cstheme="minorHAnsi"/>
          <w:b/>
          <w:bCs/>
          <w:i/>
          <w:iCs/>
        </w:rPr>
        <w:t>pregăti</w:t>
      </w:r>
      <w:proofErr w:type="spellEnd"/>
      <w:r w:rsidRPr="0042711F">
        <w:rPr>
          <w:rFonts w:cstheme="minorHAnsi"/>
          <w:b/>
          <w:bCs/>
          <w:i/>
          <w:iCs/>
        </w:rPr>
        <w:t xml:space="preserve"> </w:t>
      </w:r>
      <w:proofErr w:type="spellStart"/>
      <w:r w:rsidRPr="0042711F">
        <w:rPr>
          <w:rFonts w:cstheme="minorHAnsi"/>
          <w:b/>
          <w:bCs/>
          <w:i/>
          <w:iCs/>
        </w:rPr>
        <w:t>pentru</w:t>
      </w:r>
      <w:proofErr w:type="spellEnd"/>
      <w:r w:rsidRPr="0042711F">
        <w:rPr>
          <w:rFonts w:cstheme="minorHAnsi"/>
          <w:b/>
          <w:bCs/>
          <w:i/>
          <w:iCs/>
        </w:rPr>
        <w:t xml:space="preserve"> </w:t>
      </w:r>
      <w:proofErr w:type="spellStart"/>
      <w:r w:rsidRPr="0042711F">
        <w:rPr>
          <w:rFonts w:cstheme="minorHAnsi"/>
          <w:b/>
          <w:bCs/>
          <w:i/>
          <w:iCs/>
        </w:rPr>
        <w:t>participarea</w:t>
      </w:r>
      <w:proofErr w:type="spellEnd"/>
      <w:r w:rsidRPr="0042711F">
        <w:rPr>
          <w:rFonts w:cstheme="minorHAnsi"/>
          <w:b/>
          <w:bCs/>
          <w:i/>
          <w:iCs/>
        </w:rPr>
        <w:t xml:space="preserve"> </w:t>
      </w:r>
      <w:proofErr w:type="spellStart"/>
      <w:r w:rsidRPr="0042711F">
        <w:rPr>
          <w:rFonts w:cstheme="minorHAnsi"/>
          <w:b/>
          <w:bCs/>
          <w:i/>
          <w:iCs/>
        </w:rPr>
        <w:t>eficientă</w:t>
      </w:r>
      <w:proofErr w:type="spellEnd"/>
      <w:r w:rsidRPr="0042711F">
        <w:rPr>
          <w:rFonts w:cstheme="minorHAnsi"/>
          <w:b/>
          <w:bCs/>
          <w:i/>
          <w:iCs/>
        </w:rPr>
        <w:t xml:space="preserve"> la </w:t>
      </w:r>
      <w:proofErr w:type="spellStart"/>
      <w:r w:rsidRPr="0042711F">
        <w:rPr>
          <w:rFonts w:cstheme="minorHAnsi"/>
          <w:b/>
          <w:bCs/>
          <w:i/>
          <w:iCs/>
        </w:rPr>
        <w:t>evenimente</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contexte</w:t>
      </w:r>
      <w:proofErr w:type="spellEnd"/>
      <w:r w:rsidRPr="0042711F">
        <w:rPr>
          <w:rFonts w:cstheme="minorHAnsi"/>
          <w:b/>
          <w:bCs/>
          <w:i/>
          <w:iCs/>
        </w:rPr>
        <w:t xml:space="preserve"> </w:t>
      </w:r>
      <w:proofErr w:type="spellStart"/>
      <w:r w:rsidRPr="0042711F">
        <w:rPr>
          <w:rFonts w:cstheme="minorHAnsi"/>
          <w:b/>
          <w:bCs/>
          <w:i/>
          <w:iCs/>
        </w:rPr>
        <w:t>naționale</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internaționale</w:t>
      </w:r>
      <w:proofErr w:type="spellEnd"/>
      <w:r w:rsidRPr="0042711F">
        <w:rPr>
          <w:rFonts w:cstheme="minorHAnsi"/>
          <w:b/>
          <w:bCs/>
          <w:i/>
          <w:iCs/>
        </w:rPr>
        <w:t>.</w:t>
      </w:r>
    </w:p>
    <w:p w14:paraId="502681FF" w14:textId="62EAA4A4" w:rsidR="00E055D0" w:rsidRPr="0042711F" w:rsidRDefault="00E055D0" w:rsidP="00E055D0">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4.5.1: </w:t>
      </w:r>
      <w:proofErr w:type="spellStart"/>
      <w:r w:rsidRPr="0042711F">
        <w:rPr>
          <w:rFonts w:cstheme="minorHAnsi"/>
          <w:bCs/>
        </w:rPr>
        <w:t>Crearea</w:t>
      </w:r>
      <w:proofErr w:type="spellEnd"/>
      <w:r w:rsidRPr="0042711F">
        <w:rPr>
          <w:rFonts w:cstheme="minorHAnsi"/>
          <w:bCs/>
        </w:rPr>
        <w:t xml:space="preserve"> </w:t>
      </w:r>
      <w:proofErr w:type="spellStart"/>
      <w:r w:rsidRPr="0042711F">
        <w:rPr>
          <w:rFonts w:cstheme="minorHAnsi"/>
          <w:bCs/>
        </w:rPr>
        <w:t>unui</w:t>
      </w:r>
      <w:proofErr w:type="spellEnd"/>
      <w:r w:rsidRPr="0042711F">
        <w:rPr>
          <w:rFonts w:cstheme="minorHAnsi"/>
          <w:bCs/>
        </w:rPr>
        <w:t xml:space="preserve"> program de </w:t>
      </w:r>
      <w:proofErr w:type="spellStart"/>
      <w:r w:rsidRPr="0042711F">
        <w:rPr>
          <w:rFonts w:cstheme="minorHAnsi"/>
          <w:bCs/>
        </w:rPr>
        <w:t>dezvoltare</w:t>
      </w:r>
      <w:proofErr w:type="spellEnd"/>
      <w:r w:rsidRPr="0042711F">
        <w:rPr>
          <w:rFonts w:cstheme="minorHAnsi"/>
          <w:bCs/>
        </w:rPr>
        <w:t xml:space="preserve"> </w:t>
      </w:r>
      <w:proofErr w:type="spellStart"/>
      <w:r w:rsidRPr="0042711F">
        <w:rPr>
          <w:rFonts w:cstheme="minorHAnsi"/>
          <w:bCs/>
        </w:rPr>
        <w:t>pentru</w:t>
      </w:r>
      <w:proofErr w:type="spellEnd"/>
      <w:r w:rsidRPr="0042711F">
        <w:rPr>
          <w:rFonts w:cstheme="minorHAnsi"/>
          <w:bCs/>
        </w:rPr>
        <w:t xml:space="preserve"> </w:t>
      </w:r>
      <w:proofErr w:type="spellStart"/>
      <w:r w:rsidRPr="0042711F">
        <w:rPr>
          <w:rFonts w:cstheme="minorHAnsi"/>
          <w:bCs/>
        </w:rPr>
        <w:t>tinerii</w:t>
      </w:r>
      <w:proofErr w:type="spellEnd"/>
      <w:r w:rsidRPr="0042711F">
        <w:rPr>
          <w:rFonts w:cstheme="minorHAnsi"/>
          <w:bCs/>
        </w:rPr>
        <w:t xml:space="preserve"> </w:t>
      </w:r>
      <w:proofErr w:type="spellStart"/>
      <w:r w:rsidRPr="0042711F">
        <w:rPr>
          <w:rFonts w:cstheme="minorHAnsi"/>
          <w:bCs/>
        </w:rPr>
        <w:t>lideri</w:t>
      </w:r>
      <w:proofErr w:type="spellEnd"/>
      <w:r w:rsidRPr="0042711F">
        <w:rPr>
          <w:rFonts w:cstheme="minorHAnsi"/>
          <w:bCs/>
        </w:rPr>
        <w:t xml:space="preserve">, cu focus pe </w:t>
      </w:r>
      <w:proofErr w:type="spellStart"/>
      <w:r w:rsidRPr="0042711F">
        <w:rPr>
          <w:rFonts w:cstheme="minorHAnsi"/>
          <w:bCs/>
        </w:rPr>
        <w:t>competențele</w:t>
      </w:r>
      <w:proofErr w:type="spellEnd"/>
      <w:r w:rsidRPr="0042711F">
        <w:rPr>
          <w:rFonts w:cstheme="minorHAnsi"/>
          <w:bCs/>
        </w:rPr>
        <w:t xml:space="preserve"> </w:t>
      </w:r>
      <w:proofErr w:type="spellStart"/>
      <w:r w:rsidRPr="0042711F">
        <w:rPr>
          <w:rFonts w:cstheme="minorHAnsi"/>
          <w:bCs/>
        </w:rPr>
        <w:t>necesare</w:t>
      </w:r>
      <w:proofErr w:type="spellEnd"/>
      <w:r w:rsidRPr="0042711F">
        <w:rPr>
          <w:rFonts w:cstheme="minorHAnsi"/>
          <w:bCs/>
        </w:rPr>
        <w:t xml:space="preserve"> </w:t>
      </w:r>
      <w:proofErr w:type="spellStart"/>
      <w:r w:rsidRPr="0042711F">
        <w:rPr>
          <w:rFonts w:cstheme="minorHAnsi"/>
          <w:bCs/>
        </w:rPr>
        <w:t>participării</w:t>
      </w:r>
      <w:proofErr w:type="spellEnd"/>
      <w:r w:rsidRPr="0042711F">
        <w:rPr>
          <w:rFonts w:cstheme="minorHAnsi"/>
          <w:bCs/>
        </w:rPr>
        <w:t xml:space="preserve"> </w:t>
      </w:r>
      <w:proofErr w:type="spellStart"/>
      <w:r w:rsidRPr="0042711F">
        <w:rPr>
          <w:rFonts w:cstheme="minorHAnsi"/>
          <w:bCs/>
        </w:rPr>
        <w:t>eficiente</w:t>
      </w:r>
      <w:proofErr w:type="spellEnd"/>
      <w:r w:rsidRPr="0042711F">
        <w:rPr>
          <w:rFonts w:cstheme="minorHAnsi"/>
          <w:bCs/>
        </w:rPr>
        <w:t xml:space="preserve"> la </w:t>
      </w:r>
      <w:proofErr w:type="spellStart"/>
      <w:r w:rsidRPr="0042711F">
        <w:rPr>
          <w:rFonts w:cstheme="minorHAnsi"/>
          <w:bCs/>
        </w:rPr>
        <w:t>evenimente</w:t>
      </w:r>
      <w:proofErr w:type="spellEnd"/>
      <w:r w:rsidRPr="0042711F">
        <w:rPr>
          <w:rFonts w:cstheme="minorHAnsi"/>
          <w:bCs/>
        </w:rPr>
        <w:t xml:space="preserve"> </w:t>
      </w:r>
      <w:proofErr w:type="spellStart"/>
      <w:r w:rsidRPr="0042711F">
        <w:rPr>
          <w:rFonts w:cstheme="minorHAnsi"/>
          <w:bCs/>
        </w:rPr>
        <w:t>naționale</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internaționale</w:t>
      </w:r>
      <w:proofErr w:type="spellEnd"/>
      <w:r w:rsidRPr="0042711F">
        <w:rPr>
          <w:rFonts w:cstheme="minorHAnsi"/>
          <w:bCs/>
        </w:rPr>
        <w:t>.</w:t>
      </w:r>
      <w:r w:rsidR="009C7258" w:rsidRPr="0042711F">
        <w:rPr>
          <w:b/>
          <w:i/>
        </w:rPr>
        <w:t xml:space="preserve"> </w:t>
      </w:r>
    </w:p>
    <w:p w14:paraId="7055F664" w14:textId="7BFF039B" w:rsidR="00E055D0" w:rsidRPr="0042711F" w:rsidRDefault="00E055D0" w:rsidP="00E055D0">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4.5.2: </w:t>
      </w:r>
      <w:proofErr w:type="spellStart"/>
      <w:r w:rsidRPr="0042711F">
        <w:rPr>
          <w:rFonts w:cstheme="minorHAnsi"/>
          <w:bCs/>
        </w:rPr>
        <w:t>Sprijinirea</w:t>
      </w:r>
      <w:proofErr w:type="spellEnd"/>
      <w:r w:rsidRPr="0042711F">
        <w:rPr>
          <w:rFonts w:cstheme="minorHAnsi"/>
          <w:bCs/>
        </w:rPr>
        <w:t xml:space="preserve"> </w:t>
      </w:r>
      <w:proofErr w:type="spellStart"/>
      <w:r w:rsidRPr="0042711F">
        <w:rPr>
          <w:rFonts w:cstheme="minorHAnsi"/>
          <w:bCs/>
        </w:rPr>
        <w:t>participării</w:t>
      </w:r>
      <w:proofErr w:type="spellEnd"/>
      <w:r w:rsidRPr="0042711F">
        <w:rPr>
          <w:rFonts w:cstheme="minorHAnsi"/>
          <w:bCs/>
        </w:rPr>
        <w:t xml:space="preserve"> </w:t>
      </w:r>
      <w:proofErr w:type="spellStart"/>
      <w:r w:rsidRPr="0042711F">
        <w:rPr>
          <w:rFonts w:cstheme="minorHAnsi"/>
          <w:bCs/>
        </w:rPr>
        <w:t>tinerilor</w:t>
      </w:r>
      <w:proofErr w:type="spellEnd"/>
      <w:r w:rsidRPr="0042711F">
        <w:rPr>
          <w:rFonts w:cstheme="minorHAnsi"/>
          <w:bCs/>
        </w:rPr>
        <w:t xml:space="preserve"> </w:t>
      </w:r>
      <w:proofErr w:type="spellStart"/>
      <w:r w:rsidRPr="0042711F">
        <w:rPr>
          <w:rFonts w:cstheme="minorHAnsi"/>
          <w:bCs/>
        </w:rPr>
        <w:t>reprezentanți</w:t>
      </w:r>
      <w:proofErr w:type="spellEnd"/>
      <w:r w:rsidRPr="0042711F">
        <w:rPr>
          <w:rFonts w:cstheme="minorHAnsi"/>
          <w:bCs/>
        </w:rPr>
        <w:t xml:space="preserve"> la </w:t>
      </w:r>
      <w:proofErr w:type="spellStart"/>
      <w:r w:rsidRPr="0042711F">
        <w:rPr>
          <w:rFonts w:cstheme="minorHAnsi"/>
          <w:bCs/>
        </w:rPr>
        <w:t>evenimente</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forumuri</w:t>
      </w:r>
      <w:proofErr w:type="spellEnd"/>
      <w:r w:rsidRPr="0042711F">
        <w:rPr>
          <w:rFonts w:cstheme="minorHAnsi"/>
          <w:bCs/>
        </w:rPr>
        <w:t xml:space="preserve"> </w:t>
      </w:r>
      <w:proofErr w:type="spellStart"/>
      <w:r w:rsidRPr="0042711F">
        <w:rPr>
          <w:rFonts w:cstheme="minorHAnsi"/>
          <w:bCs/>
        </w:rPr>
        <w:t>relevante</w:t>
      </w:r>
      <w:proofErr w:type="spellEnd"/>
      <w:r w:rsidRPr="0042711F">
        <w:rPr>
          <w:rFonts w:cstheme="minorHAnsi"/>
          <w:bCs/>
        </w:rPr>
        <w:t>.</w:t>
      </w:r>
      <w:r w:rsidR="009C7258" w:rsidRPr="0042711F">
        <w:rPr>
          <w:b/>
          <w:i/>
        </w:rPr>
        <w:t xml:space="preserve"> </w:t>
      </w:r>
    </w:p>
    <w:p w14:paraId="2CDA439B" w14:textId="77777777" w:rsidR="00E055D0" w:rsidRPr="0042711F" w:rsidRDefault="00E055D0" w:rsidP="00E055D0">
      <w:pPr>
        <w:pStyle w:val="Default"/>
        <w:ind w:left="765"/>
        <w:jc w:val="both"/>
        <w:rPr>
          <w:rFonts w:cstheme="minorHAnsi"/>
          <w:b/>
          <w:bCs/>
        </w:rPr>
      </w:pPr>
    </w:p>
    <w:p w14:paraId="4C604CBA" w14:textId="77777777" w:rsidR="00D85C3C" w:rsidRPr="0042711F" w:rsidRDefault="00D85C3C" w:rsidP="00D85C3C">
      <w:pPr>
        <w:pStyle w:val="Default"/>
        <w:numPr>
          <w:ilvl w:val="1"/>
          <w:numId w:val="49"/>
        </w:numPr>
        <w:jc w:val="both"/>
        <w:rPr>
          <w:rFonts w:cstheme="minorHAnsi"/>
          <w:b/>
          <w:bCs/>
          <w:i/>
          <w:iCs/>
        </w:rPr>
      </w:pPr>
      <w:proofErr w:type="spellStart"/>
      <w:r w:rsidRPr="0042711F">
        <w:rPr>
          <w:rFonts w:cstheme="minorHAnsi"/>
          <w:b/>
          <w:bCs/>
          <w:i/>
          <w:iCs/>
        </w:rPr>
        <w:t>Stimularea</w:t>
      </w:r>
      <w:proofErr w:type="spellEnd"/>
      <w:r w:rsidRPr="0042711F">
        <w:rPr>
          <w:rFonts w:cstheme="minorHAnsi"/>
          <w:b/>
          <w:bCs/>
          <w:i/>
          <w:iCs/>
        </w:rPr>
        <w:t xml:space="preserve"> </w:t>
      </w:r>
      <w:proofErr w:type="spellStart"/>
      <w:r w:rsidRPr="0042711F">
        <w:rPr>
          <w:rFonts w:cstheme="minorHAnsi"/>
          <w:b/>
          <w:bCs/>
          <w:i/>
          <w:iCs/>
        </w:rPr>
        <w:t>participării</w:t>
      </w:r>
      <w:proofErr w:type="spellEnd"/>
      <w:r w:rsidRPr="0042711F">
        <w:rPr>
          <w:rFonts w:cstheme="minorHAnsi"/>
          <w:b/>
          <w:bCs/>
          <w:i/>
          <w:iCs/>
        </w:rPr>
        <w:t xml:space="preserve"> la </w:t>
      </w:r>
      <w:proofErr w:type="spellStart"/>
      <w:r w:rsidRPr="0042711F">
        <w:rPr>
          <w:rFonts w:cstheme="minorHAnsi"/>
          <w:b/>
          <w:bCs/>
          <w:i/>
          <w:iCs/>
        </w:rPr>
        <w:t>procesele</w:t>
      </w:r>
      <w:proofErr w:type="spellEnd"/>
      <w:r w:rsidRPr="0042711F">
        <w:rPr>
          <w:rFonts w:cstheme="minorHAnsi"/>
          <w:b/>
          <w:bCs/>
          <w:i/>
          <w:iCs/>
        </w:rPr>
        <w:t xml:space="preserve"> </w:t>
      </w:r>
      <w:proofErr w:type="spellStart"/>
      <w:r w:rsidRPr="0042711F">
        <w:rPr>
          <w:rFonts w:cstheme="minorHAnsi"/>
          <w:b/>
          <w:bCs/>
          <w:i/>
          <w:iCs/>
        </w:rPr>
        <w:t>electorale</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democratice</w:t>
      </w:r>
      <w:proofErr w:type="spellEnd"/>
      <w:r w:rsidRPr="0042711F">
        <w:rPr>
          <w:rFonts w:cstheme="minorHAnsi"/>
          <w:b/>
          <w:bCs/>
          <w:i/>
          <w:iCs/>
        </w:rPr>
        <w:t xml:space="preserve"> </w:t>
      </w:r>
      <w:proofErr w:type="spellStart"/>
      <w:r w:rsidRPr="0042711F">
        <w:rPr>
          <w:rFonts w:cstheme="minorHAnsi"/>
          <w:b/>
          <w:bCs/>
          <w:i/>
          <w:iCs/>
        </w:rPr>
        <w:t>pentru</w:t>
      </w:r>
      <w:proofErr w:type="spellEnd"/>
      <w:r w:rsidRPr="0042711F">
        <w:rPr>
          <w:rFonts w:cstheme="minorHAnsi"/>
          <w:b/>
          <w:bCs/>
          <w:i/>
          <w:iCs/>
        </w:rPr>
        <w:t xml:space="preserve"> a </w:t>
      </w:r>
      <w:proofErr w:type="spellStart"/>
      <w:r w:rsidRPr="0042711F">
        <w:rPr>
          <w:rFonts w:cstheme="minorHAnsi"/>
          <w:b/>
          <w:bCs/>
          <w:i/>
          <w:iCs/>
        </w:rPr>
        <w:t>crește</w:t>
      </w:r>
      <w:proofErr w:type="spellEnd"/>
      <w:r w:rsidRPr="0042711F">
        <w:rPr>
          <w:rFonts w:cstheme="minorHAnsi"/>
          <w:b/>
          <w:bCs/>
          <w:i/>
          <w:iCs/>
        </w:rPr>
        <w:t xml:space="preserve"> </w:t>
      </w:r>
      <w:proofErr w:type="spellStart"/>
      <w:r w:rsidRPr="0042711F">
        <w:rPr>
          <w:rFonts w:cstheme="minorHAnsi"/>
          <w:b/>
          <w:bCs/>
          <w:i/>
          <w:iCs/>
        </w:rPr>
        <w:t>gradul</w:t>
      </w:r>
      <w:proofErr w:type="spellEnd"/>
      <w:r w:rsidRPr="0042711F">
        <w:rPr>
          <w:rFonts w:cstheme="minorHAnsi"/>
          <w:b/>
          <w:bCs/>
          <w:i/>
          <w:iCs/>
        </w:rPr>
        <w:t xml:space="preserve"> de </w:t>
      </w:r>
      <w:proofErr w:type="spellStart"/>
      <w:r w:rsidRPr="0042711F">
        <w:rPr>
          <w:rFonts w:cstheme="minorHAnsi"/>
          <w:b/>
          <w:bCs/>
          <w:i/>
          <w:iCs/>
        </w:rPr>
        <w:t>conștientizare</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participare</w:t>
      </w:r>
      <w:proofErr w:type="spellEnd"/>
      <w:r w:rsidRPr="0042711F">
        <w:rPr>
          <w:rFonts w:cstheme="minorHAnsi"/>
          <w:b/>
          <w:bCs/>
          <w:i/>
          <w:iCs/>
        </w:rPr>
        <w:t xml:space="preserve"> al </w:t>
      </w:r>
      <w:proofErr w:type="spellStart"/>
      <w:r w:rsidRPr="0042711F">
        <w:rPr>
          <w:rFonts w:cstheme="minorHAnsi"/>
          <w:b/>
          <w:bCs/>
          <w:i/>
          <w:iCs/>
        </w:rPr>
        <w:t>tinerilor</w:t>
      </w:r>
      <w:proofErr w:type="spellEnd"/>
      <w:r w:rsidRPr="0042711F">
        <w:rPr>
          <w:rFonts w:cstheme="minorHAnsi"/>
          <w:b/>
          <w:bCs/>
          <w:i/>
          <w:iCs/>
        </w:rPr>
        <w:t xml:space="preserve"> din Târgu Jiu </w:t>
      </w:r>
      <w:proofErr w:type="spellStart"/>
      <w:r w:rsidRPr="0042711F">
        <w:rPr>
          <w:rFonts w:cstheme="minorHAnsi"/>
          <w:b/>
          <w:bCs/>
          <w:i/>
          <w:iCs/>
        </w:rPr>
        <w:t>în</w:t>
      </w:r>
      <w:proofErr w:type="spellEnd"/>
      <w:r w:rsidRPr="0042711F">
        <w:rPr>
          <w:rFonts w:cstheme="minorHAnsi"/>
          <w:b/>
          <w:bCs/>
          <w:i/>
          <w:iCs/>
        </w:rPr>
        <w:t xml:space="preserve"> </w:t>
      </w:r>
      <w:proofErr w:type="spellStart"/>
      <w:r w:rsidRPr="0042711F">
        <w:rPr>
          <w:rFonts w:cstheme="minorHAnsi"/>
          <w:b/>
          <w:bCs/>
          <w:i/>
          <w:iCs/>
        </w:rPr>
        <w:t>cadrul</w:t>
      </w:r>
      <w:proofErr w:type="spellEnd"/>
      <w:r w:rsidRPr="0042711F">
        <w:rPr>
          <w:rFonts w:cstheme="minorHAnsi"/>
          <w:b/>
          <w:bCs/>
          <w:i/>
          <w:iCs/>
        </w:rPr>
        <w:t xml:space="preserve"> </w:t>
      </w:r>
      <w:proofErr w:type="spellStart"/>
      <w:r w:rsidRPr="0042711F">
        <w:rPr>
          <w:rFonts w:cstheme="minorHAnsi"/>
          <w:b/>
          <w:bCs/>
          <w:i/>
          <w:iCs/>
        </w:rPr>
        <w:t>proceselor</w:t>
      </w:r>
      <w:proofErr w:type="spellEnd"/>
      <w:r w:rsidRPr="0042711F">
        <w:rPr>
          <w:rFonts w:cstheme="minorHAnsi"/>
          <w:b/>
          <w:bCs/>
          <w:i/>
          <w:iCs/>
        </w:rPr>
        <w:t xml:space="preserve"> </w:t>
      </w:r>
      <w:proofErr w:type="spellStart"/>
      <w:r w:rsidRPr="0042711F">
        <w:rPr>
          <w:rFonts w:cstheme="minorHAnsi"/>
          <w:b/>
          <w:bCs/>
          <w:i/>
          <w:iCs/>
        </w:rPr>
        <w:t>electorale</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democratice</w:t>
      </w:r>
      <w:proofErr w:type="spellEnd"/>
      <w:r w:rsidRPr="0042711F">
        <w:rPr>
          <w:rFonts w:cstheme="minorHAnsi"/>
          <w:b/>
          <w:bCs/>
          <w:i/>
          <w:iCs/>
        </w:rPr>
        <w:t>.</w:t>
      </w:r>
    </w:p>
    <w:p w14:paraId="256C56FC" w14:textId="013A5ABB" w:rsidR="00D12EAD" w:rsidRPr="0042711F" w:rsidRDefault="00E055D0" w:rsidP="00D12EAD">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4.6.1: </w:t>
      </w:r>
      <w:proofErr w:type="spellStart"/>
      <w:r w:rsidRPr="0042711F">
        <w:rPr>
          <w:rFonts w:cstheme="minorHAnsi"/>
          <w:bCs/>
        </w:rPr>
        <w:t>Derularea</w:t>
      </w:r>
      <w:proofErr w:type="spellEnd"/>
      <w:r w:rsidRPr="0042711F">
        <w:rPr>
          <w:rFonts w:cstheme="minorHAnsi"/>
          <w:bCs/>
        </w:rPr>
        <w:t xml:space="preserve"> de </w:t>
      </w:r>
      <w:proofErr w:type="spellStart"/>
      <w:r w:rsidRPr="0042711F">
        <w:rPr>
          <w:rFonts w:cstheme="minorHAnsi"/>
          <w:bCs/>
        </w:rPr>
        <w:t>campanii</w:t>
      </w:r>
      <w:proofErr w:type="spellEnd"/>
      <w:r w:rsidRPr="0042711F">
        <w:rPr>
          <w:rFonts w:cstheme="minorHAnsi"/>
          <w:bCs/>
        </w:rPr>
        <w:t xml:space="preserve"> de </w:t>
      </w:r>
      <w:proofErr w:type="spellStart"/>
      <w:r w:rsidRPr="0042711F">
        <w:rPr>
          <w:rFonts w:cstheme="minorHAnsi"/>
          <w:bCs/>
        </w:rPr>
        <w:t>sensibilizare</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educație</w:t>
      </w:r>
      <w:proofErr w:type="spellEnd"/>
      <w:r w:rsidRPr="0042711F">
        <w:rPr>
          <w:rFonts w:cstheme="minorHAnsi"/>
          <w:bCs/>
        </w:rPr>
        <w:t xml:space="preserve"> </w:t>
      </w:r>
      <w:proofErr w:type="spellStart"/>
      <w:r w:rsidRPr="0042711F">
        <w:rPr>
          <w:rFonts w:cstheme="minorHAnsi"/>
          <w:bCs/>
        </w:rPr>
        <w:t>electorală</w:t>
      </w:r>
      <w:proofErr w:type="spellEnd"/>
      <w:r w:rsidRPr="0042711F">
        <w:rPr>
          <w:rFonts w:cstheme="minorHAnsi"/>
          <w:bCs/>
        </w:rPr>
        <w:t xml:space="preserve"> </w:t>
      </w:r>
      <w:proofErr w:type="spellStart"/>
      <w:r w:rsidRPr="0042711F">
        <w:rPr>
          <w:rFonts w:cstheme="minorHAnsi"/>
          <w:bCs/>
        </w:rPr>
        <w:t>pentru</w:t>
      </w:r>
      <w:proofErr w:type="spellEnd"/>
      <w:r w:rsidRPr="0042711F">
        <w:rPr>
          <w:rFonts w:cstheme="minorHAnsi"/>
          <w:bCs/>
        </w:rPr>
        <w:t xml:space="preserve"> </w:t>
      </w:r>
      <w:proofErr w:type="spellStart"/>
      <w:r w:rsidRPr="0042711F">
        <w:rPr>
          <w:rFonts w:cstheme="minorHAnsi"/>
          <w:bCs/>
        </w:rPr>
        <w:t>tineri</w:t>
      </w:r>
      <w:proofErr w:type="spellEnd"/>
      <w:r w:rsidRPr="0042711F">
        <w:rPr>
          <w:rFonts w:cstheme="minorHAnsi"/>
          <w:bCs/>
        </w:rPr>
        <w:t xml:space="preserve">, </w:t>
      </w:r>
      <w:proofErr w:type="spellStart"/>
      <w:r w:rsidRPr="0042711F">
        <w:rPr>
          <w:rFonts w:cstheme="minorHAnsi"/>
          <w:bCs/>
        </w:rPr>
        <w:t>pentru</w:t>
      </w:r>
      <w:proofErr w:type="spellEnd"/>
      <w:r w:rsidRPr="0042711F">
        <w:rPr>
          <w:rFonts w:cstheme="minorHAnsi"/>
          <w:bCs/>
        </w:rPr>
        <w:t xml:space="preserve"> a </w:t>
      </w:r>
      <w:proofErr w:type="spellStart"/>
      <w:r w:rsidRPr="0042711F">
        <w:rPr>
          <w:rFonts w:cstheme="minorHAnsi"/>
          <w:bCs/>
        </w:rPr>
        <w:t>crește</w:t>
      </w:r>
      <w:proofErr w:type="spellEnd"/>
      <w:r w:rsidRPr="0042711F">
        <w:rPr>
          <w:rFonts w:cstheme="minorHAnsi"/>
          <w:bCs/>
        </w:rPr>
        <w:t xml:space="preserve"> rata de </w:t>
      </w:r>
      <w:proofErr w:type="spellStart"/>
      <w:r w:rsidRPr="0042711F">
        <w:rPr>
          <w:rFonts w:cstheme="minorHAnsi"/>
          <w:bCs/>
        </w:rPr>
        <w:t>participare</w:t>
      </w:r>
      <w:proofErr w:type="spellEnd"/>
      <w:r w:rsidRPr="0042711F">
        <w:rPr>
          <w:rFonts w:cstheme="minorHAnsi"/>
          <w:bCs/>
        </w:rPr>
        <w:t xml:space="preserve"> </w:t>
      </w:r>
      <w:proofErr w:type="spellStart"/>
      <w:r w:rsidRPr="0042711F">
        <w:rPr>
          <w:rFonts w:cstheme="minorHAnsi"/>
          <w:bCs/>
        </w:rPr>
        <w:t>în</w:t>
      </w:r>
      <w:proofErr w:type="spellEnd"/>
      <w:r w:rsidRPr="0042711F">
        <w:rPr>
          <w:rFonts w:cstheme="minorHAnsi"/>
          <w:bCs/>
        </w:rPr>
        <w:t xml:space="preserve"> </w:t>
      </w:r>
      <w:proofErr w:type="spellStart"/>
      <w:r w:rsidRPr="0042711F">
        <w:rPr>
          <w:rFonts w:cstheme="minorHAnsi"/>
          <w:bCs/>
        </w:rPr>
        <w:t>procesele</w:t>
      </w:r>
      <w:proofErr w:type="spellEnd"/>
      <w:r w:rsidRPr="0042711F">
        <w:rPr>
          <w:rFonts w:cstheme="minorHAnsi"/>
          <w:bCs/>
        </w:rPr>
        <w:t xml:space="preserve"> </w:t>
      </w:r>
      <w:proofErr w:type="spellStart"/>
      <w:r w:rsidRPr="0042711F">
        <w:rPr>
          <w:rFonts w:cstheme="minorHAnsi"/>
          <w:bCs/>
        </w:rPr>
        <w:t>electorale</w:t>
      </w:r>
      <w:proofErr w:type="spellEnd"/>
      <w:r w:rsidRPr="0042711F">
        <w:rPr>
          <w:rFonts w:cstheme="minorHAnsi"/>
          <w:bCs/>
        </w:rPr>
        <w:t>.</w:t>
      </w:r>
      <w:r w:rsidR="00D12EAD" w:rsidRPr="0042711F">
        <w:rPr>
          <w:b/>
          <w:i/>
        </w:rPr>
        <w:t xml:space="preserve"> </w:t>
      </w:r>
    </w:p>
    <w:p w14:paraId="4851CC1A" w14:textId="77777777" w:rsidR="00E055D0" w:rsidRPr="0042711F" w:rsidRDefault="00E055D0" w:rsidP="00E055D0">
      <w:pPr>
        <w:pStyle w:val="Default"/>
        <w:ind w:left="765"/>
        <w:jc w:val="both"/>
        <w:rPr>
          <w:rFonts w:cstheme="minorHAnsi"/>
          <w:color w:val="auto"/>
        </w:rPr>
      </w:pPr>
      <w:proofErr w:type="spellStart"/>
      <w:r w:rsidRPr="0042711F">
        <w:rPr>
          <w:rFonts w:cstheme="minorHAnsi"/>
          <w:color w:val="auto"/>
        </w:rPr>
        <w:t>Măsura</w:t>
      </w:r>
      <w:proofErr w:type="spellEnd"/>
      <w:r w:rsidRPr="0042711F">
        <w:rPr>
          <w:rFonts w:cstheme="minorHAnsi"/>
          <w:color w:val="auto"/>
        </w:rPr>
        <w:t xml:space="preserve"> 4.6.2: </w:t>
      </w:r>
      <w:proofErr w:type="spellStart"/>
      <w:r w:rsidRPr="0042711F">
        <w:rPr>
          <w:rFonts w:cstheme="minorHAnsi"/>
          <w:color w:val="auto"/>
        </w:rPr>
        <w:t>Organizarea</w:t>
      </w:r>
      <w:proofErr w:type="spellEnd"/>
      <w:r w:rsidRPr="0042711F">
        <w:rPr>
          <w:rFonts w:cstheme="minorHAnsi"/>
          <w:color w:val="auto"/>
        </w:rPr>
        <w:t xml:space="preserve"> de </w:t>
      </w:r>
      <w:proofErr w:type="spellStart"/>
      <w:r w:rsidRPr="0042711F">
        <w:rPr>
          <w:rFonts w:cstheme="minorHAnsi"/>
          <w:color w:val="auto"/>
        </w:rPr>
        <w:t>ateliere</w:t>
      </w:r>
      <w:proofErr w:type="spellEnd"/>
      <w:r w:rsidRPr="0042711F">
        <w:rPr>
          <w:rFonts w:cstheme="minorHAnsi"/>
          <w:color w:val="auto"/>
        </w:rPr>
        <w:t xml:space="preserve"> </w:t>
      </w:r>
      <w:proofErr w:type="spellStart"/>
      <w:r w:rsidRPr="0042711F">
        <w:rPr>
          <w:rFonts w:cstheme="minorHAnsi"/>
          <w:color w:val="auto"/>
        </w:rPr>
        <w:t>și</w:t>
      </w:r>
      <w:proofErr w:type="spellEnd"/>
      <w:r w:rsidRPr="0042711F">
        <w:rPr>
          <w:rFonts w:cstheme="minorHAnsi"/>
          <w:color w:val="auto"/>
        </w:rPr>
        <w:t xml:space="preserve"> </w:t>
      </w:r>
      <w:proofErr w:type="spellStart"/>
      <w:r w:rsidRPr="0042711F">
        <w:rPr>
          <w:rFonts w:cstheme="minorHAnsi"/>
          <w:color w:val="auto"/>
        </w:rPr>
        <w:t>dezbateri</w:t>
      </w:r>
      <w:proofErr w:type="spellEnd"/>
      <w:r w:rsidRPr="0042711F">
        <w:rPr>
          <w:rFonts w:cstheme="minorHAnsi"/>
          <w:color w:val="auto"/>
        </w:rPr>
        <w:t xml:space="preserve"> pe </w:t>
      </w:r>
      <w:proofErr w:type="spellStart"/>
      <w:r w:rsidRPr="0042711F">
        <w:rPr>
          <w:rFonts w:cstheme="minorHAnsi"/>
          <w:color w:val="auto"/>
        </w:rPr>
        <w:t>teme</w:t>
      </w:r>
      <w:proofErr w:type="spellEnd"/>
      <w:r w:rsidRPr="0042711F">
        <w:rPr>
          <w:rFonts w:cstheme="minorHAnsi"/>
          <w:color w:val="auto"/>
        </w:rPr>
        <w:t xml:space="preserve"> de </w:t>
      </w:r>
      <w:proofErr w:type="spellStart"/>
      <w:r w:rsidRPr="0042711F">
        <w:rPr>
          <w:rFonts w:cstheme="minorHAnsi"/>
          <w:color w:val="auto"/>
        </w:rPr>
        <w:t>importanță</w:t>
      </w:r>
      <w:proofErr w:type="spellEnd"/>
      <w:r w:rsidRPr="0042711F">
        <w:rPr>
          <w:rFonts w:cstheme="minorHAnsi"/>
          <w:color w:val="auto"/>
        </w:rPr>
        <w:t xml:space="preserve"> </w:t>
      </w:r>
      <w:proofErr w:type="spellStart"/>
      <w:r w:rsidRPr="0042711F">
        <w:rPr>
          <w:rFonts w:cstheme="minorHAnsi"/>
          <w:color w:val="auto"/>
        </w:rPr>
        <w:t>civică</w:t>
      </w:r>
      <w:proofErr w:type="spellEnd"/>
      <w:r w:rsidRPr="0042711F">
        <w:rPr>
          <w:rFonts w:cstheme="minorHAnsi"/>
          <w:color w:val="auto"/>
        </w:rPr>
        <w:t xml:space="preserve"> </w:t>
      </w:r>
      <w:proofErr w:type="spellStart"/>
      <w:r w:rsidRPr="0042711F">
        <w:rPr>
          <w:rFonts w:cstheme="minorHAnsi"/>
          <w:color w:val="auto"/>
        </w:rPr>
        <w:t>și</w:t>
      </w:r>
      <w:proofErr w:type="spellEnd"/>
      <w:r w:rsidRPr="0042711F">
        <w:rPr>
          <w:rFonts w:cstheme="minorHAnsi"/>
          <w:color w:val="auto"/>
        </w:rPr>
        <w:t xml:space="preserve"> </w:t>
      </w:r>
      <w:proofErr w:type="spellStart"/>
      <w:r w:rsidRPr="0042711F">
        <w:rPr>
          <w:rFonts w:cstheme="minorHAnsi"/>
          <w:color w:val="auto"/>
        </w:rPr>
        <w:t>democratică</w:t>
      </w:r>
      <w:proofErr w:type="spellEnd"/>
      <w:r w:rsidRPr="0042711F">
        <w:rPr>
          <w:rFonts w:cstheme="minorHAnsi"/>
          <w:color w:val="auto"/>
        </w:rPr>
        <w:t>.</w:t>
      </w:r>
    </w:p>
    <w:p w14:paraId="050FD106" w14:textId="77777777" w:rsidR="00E055D0" w:rsidRPr="0042711F" w:rsidRDefault="00E055D0" w:rsidP="00D85C3C">
      <w:pPr>
        <w:pStyle w:val="Listparagraf"/>
        <w:rPr>
          <w:rFonts w:cstheme="minorHAnsi"/>
          <w:bCs/>
          <w:i/>
          <w:iCs/>
        </w:rPr>
      </w:pPr>
    </w:p>
    <w:p w14:paraId="4AD282E9" w14:textId="77777777" w:rsidR="00D85C3C" w:rsidRPr="0042711F" w:rsidRDefault="00D85C3C" w:rsidP="00D85C3C">
      <w:pPr>
        <w:pStyle w:val="Default"/>
        <w:numPr>
          <w:ilvl w:val="1"/>
          <w:numId w:val="49"/>
        </w:numPr>
        <w:jc w:val="both"/>
        <w:rPr>
          <w:rFonts w:cstheme="minorHAnsi"/>
          <w:b/>
          <w:bCs/>
          <w:i/>
          <w:iCs/>
        </w:rPr>
      </w:pPr>
      <w:proofErr w:type="spellStart"/>
      <w:r w:rsidRPr="0042711F">
        <w:rPr>
          <w:rFonts w:cstheme="minorHAnsi"/>
          <w:b/>
          <w:bCs/>
          <w:i/>
          <w:iCs/>
        </w:rPr>
        <w:t>Consolidarea</w:t>
      </w:r>
      <w:proofErr w:type="spellEnd"/>
      <w:r w:rsidRPr="0042711F">
        <w:rPr>
          <w:rFonts w:cstheme="minorHAnsi"/>
          <w:b/>
          <w:bCs/>
          <w:i/>
          <w:iCs/>
        </w:rPr>
        <w:t xml:space="preserve"> </w:t>
      </w:r>
      <w:proofErr w:type="spellStart"/>
      <w:r w:rsidRPr="0042711F">
        <w:rPr>
          <w:rFonts w:cstheme="minorHAnsi"/>
          <w:b/>
          <w:bCs/>
          <w:i/>
          <w:iCs/>
        </w:rPr>
        <w:t>parteneriatelor</w:t>
      </w:r>
      <w:proofErr w:type="spellEnd"/>
      <w:r w:rsidRPr="0042711F">
        <w:rPr>
          <w:rFonts w:cstheme="minorHAnsi"/>
          <w:b/>
          <w:bCs/>
          <w:i/>
          <w:iCs/>
        </w:rPr>
        <w:t xml:space="preserve"> </w:t>
      </w:r>
      <w:proofErr w:type="spellStart"/>
      <w:r w:rsidRPr="0042711F">
        <w:rPr>
          <w:rFonts w:cstheme="minorHAnsi"/>
          <w:b/>
          <w:bCs/>
          <w:i/>
          <w:iCs/>
        </w:rPr>
        <w:t>pentru</w:t>
      </w:r>
      <w:proofErr w:type="spellEnd"/>
      <w:r w:rsidRPr="0042711F">
        <w:rPr>
          <w:rFonts w:cstheme="minorHAnsi"/>
          <w:b/>
          <w:bCs/>
          <w:i/>
          <w:iCs/>
        </w:rPr>
        <w:t xml:space="preserve"> </w:t>
      </w:r>
      <w:proofErr w:type="spellStart"/>
      <w:r w:rsidRPr="0042711F">
        <w:rPr>
          <w:rFonts w:cstheme="minorHAnsi"/>
          <w:b/>
          <w:bCs/>
          <w:i/>
          <w:iCs/>
        </w:rPr>
        <w:t>susținerea</w:t>
      </w:r>
      <w:proofErr w:type="spellEnd"/>
      <w:r w:rsidRPr="0042711F">
        <w:rPr>
          <w:rFonts w:cstheme="minorHAnsi"/>
          <w:b/>
          <w:bCs/>
          <w:i/>
          <w:iCs/>
        </w:rPr>
        <w:t xml:space="preserve"> </w:t>
      </w:r>
      <w:proofErr w:type="spellStart"/>
      <w:r w:rsidRPr="0042711F">
        <w:rPr>
          <w:rFonts w:cstheme="minorHAnsi"/>
          <w:b/>
          <w:bCs/>
          <w:i/>
          <w:iCs/>
        </w:rPr>
        <w:t>tineretului</w:t>
      </w:r>
      <w:proofErr w:type="spellEnd"/>
      <w:r w:rsidRPr="0042711F">
        <w:rPr>
          <w:rFonts w:cstheme="minorHAnsi"/>
          <w:b/>
          <w:bCs/>
          <w:i/>
          <w:iCs/>
        </w:rPr>
        <w:t xml:space="preserve"> </w:t>
      </w:r>
      <w:proofErr w:type="spellStart"/>
      <w:r w:rsidRPr="0042711F">
        <w:rPr>
          <w:rFonts w:cstheme="minorHAnsi"/>
          <w:b/>
          <w:bCs/>
          <w:i/>
          <w:iCs/>
        </w:rPr>
        <w:t>pentru</w:t>
      </w:r>
      <w:proofErr w:type="spellEnd"/>
      <w:r w:rsidRPr="0042711F">
        <w:rPr>
          <w:rFonts w:cstheme="minorHAnsi"/>
          <w:b/>
          <w:bCs/>
          <w:i/>
          <w:iCs/>
        </w:rPr>
        <w:t xml:space="preserve"> </w:t>
      </w:r>
      <w:proofErr w:type="spellStart"/>
      <w:r w:rsidRPr="0042711F">
        <w:rPr>
          <w:rFonts w:cstheme="minorHAnsi"/>
          <w:b/>
          <w:bCs/>
          <w:i/>
          <w:iCs/>
        </w:rPr>
        <w:t>dezvoltarea</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întărirea</w:t>
      </w:r>
      <w:proofErr w:type="spellEnd"/>
      <w:r w:rsidRPr="0042711F">
        <w:rPr>
          <w:rFonts w:cstheme="minorHAnsi"/>
          <w:b/>
          <w:bCs/>
          <w:i/>
          <w:iCs/>
        </w:rPr>
        <w:t xml:space="preserve"> </w:t>
      </w:r>
      <w:proofErr w:type="spellStart"/>
      <w:r w:rsidRPr="0042711F">
        <w:rPr>
          <w:rFonts w:cstheme="minorHAnsi"/>
          <w:b/>
          <w:bCs/>
          <w:i/>
          <w:iCs/>
        </w:rPr>
        <w:t>unor</w:t>
      </w:r>
      <w:proofErr w:type="spellEnd"/>
      <w:r w:rsidRPr="0042711F">
        <w:rPr>
          <w:rFonts w:cstheme="minorHAnsi"/>
          <w:b/>
          <w:bCs/>
          <w:i/>
          <w:iCs/>
        </w:rPr>
        <w:t xml:space="preserve"> </w:t>
      </w:r>
      <w:proofErr w:type="spellStart"/>
      <w:r w:rsidRPr="0042711F">
        <w:rPr>
          <w:rFonts w:cstheme="minorHAnsi"/>
          <w:b/>
          <w:bCs/>
          <w:i/>
          <w:iCs/>
        </w:rPr>
        <w:t>parteneriate</w:t>
      </w:r>
      <w:proofErr w:type="spellEnd"/>
      <w:r w:rsidRPr="0042711F">
        <w:rPr>
          <w:rFonts w:cstheme="minorHAnsi"/>
          <w:b/>
          <w:bCs/>
          <w:i/>
          <w:iCs/>
        </w:rPr>
        <w:t xml:space="preserve"> </w:t>
      </w:r>
      <w:proofErr w:type="spellStart"/>
      <w:r w:rsidRPr="0042711F">
        <w:rPr>
          <w:rFonts w:cstheme="minorHAnsi"/>
          <w:b/>
          <w:bCs/>
          <w:i/>
          <w:iCs/>
        </w:rPr>
        <w:t>strategice</w:t>
      </w:r>
      <w:proofErr w:type="spellEnd"/>
      <w:r w:rsidRPr="0042711F">
        <w:rPr>
          <w:rFonts w:cstheme="minorHAnsi"/>
          <w:b/>
          <w:bCs/>
          <w:i/>
          <w:iCs/>
        </w:rPr>
        <w:t xml:space="preserve"> </w:t>
      </w:r>
      <w:proofErr w:type="spellStart"/>
      <w:r w:rsidRPr="0042711F">
        <w:rPr>
          <w:rFonts w:cstheme="minorHAnsi"/>
          <w:b/>
          <w:bCs/>
          <w:i/>
          <w:iCs/>
        </w:rPr>
        <w:t>între</w:t>
      </w:r>
      <w:proofErr w:type="spellEnd"/>
      <w:r w:rsidRPr="0042711F">
        <w:rPr>
          <w:rFonts w:cstheme="minorHAnsi"/>
          <w:b/>
          <w:bCs/>
          <w:i/>
          <w:iCs/>
        </w:rPr>
        <w:t xml:space="preserve"> </w:t>
      </w:r>
      <w:proofErr w:type="spellStart"/>
      <w:r w:rsidRPr="0042711F">
        <w:rPr>
          <w:rFonts w:cstheme="minorHAnsi"/>
          <w:b/>
          <w:bCs/>
          <w:i/>
          <w:iCs/>
        </w:rPr>
        <w:t>sectorul</w:t>
      </w:r>
      <w:proofErr w:type="spellEnd"/>
      <w:r w:rsidRPr="0042711F">
        <w:rPr>
          <w:rFonts w:cstheme="minorHAnsi"/>
          <w:b/>
          <w:bCs/>
          <w:i/>
          <w:iCs/>
        </w:rPr>
        <w:t xml:space="preserve"> public, cel </w:t>
      </w:r>
      <w:proofErr w:type="spellStart"/>
      <w:r w:rsidRPr="0042711F">
        <w:rPr>
          <w:rFonts w:cstheme="minorHAnsi"/>
          <w:b/>
          <w:bCs/>
          <w:i/>
          <w:iCs/>
        </w:rPr>
        <w:t>privat</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organizațiile</w:t>
      </w:r>
      <w:proofErr w:type="spellEnd"/>
      <w:r w:rsidRPr="0042711F">
        <w:rPr>
          <w:rFonts w:cstheme="minorHAnsi"/>
          <w:b/>
          <w:bCs/>
          <w:i/>
          <w:iCs/>
        </w:rPr>
        <w:t xml:space="preserve"> </w:t>
      </w:r>
      <w:proofErr w:type="spellStart"/>
      <w:r w:rsidRPr="0042711F">
        <w:rPr>
          <w:rFonts w:cstheme="minorHAnsi"/>
          <w:b/>
          <w:bCs/>
          <w:i/>
          <w:iCs/>
        </w:rPr>
        <w:t>neguvernamentale</w:t>
      </w:r>
      <w:proofErr w:type="spellEnd"/>
      <w:r w:rsidRPr="0042711F">
        <w:rPr>
          <w:rFonts w:cstheme="minorHAnsi"/>
          <w:b/>
          <w:bCs/>
          <w:i/>
          <w:iCs/>
        </w:rPr>
        <w:t xml:space="preserve">, </w:t>
      </w:r>
      <w:proofErr w:type="spellStart"/>
      <w:r w:rsidRPr="0042711F">
        <w:rPr>
          <w:rFonts w:cstheme="minorHAnsi"/>
          <w:b/>
          <w:bCs/>
          <w:i/>
          <w:iCs/>
        </w:rPr>
        <w:t>în</w:t>
      </w:r>
      <w:proofErr w:type="spellEnd"/>
      <w:r w:rsidRPr="0042711F">
        <w:rPr>
          <w:rFonts w:cstheme="minorHAnsi"/>
          <w:b/>
          <w:bCs/>
          <w:i/>
          <w:iCs/>
        </w:rPr>
        <w:t xml:space="preserve"> </w:t>
      </w:r>
      <w:proofErr w:type="spellStart"/>
      <w:r w:rsidRPr="0042711F">
        <w:rPr>
          <w:rFonts w:cstheme="minorHAnsi"/>
          <w:b/>
          <w:bCs/>
          <w:i/>
          <w:iCs/>
        </w:rPr>
        <w:t>scopul</w:t>
      </w:r>
      <w:proofErr w:type="spellEnd"/>
      <w:r w:rsidRPr="0042711F">
        <w:rPr>
          <w:rFonts w:cstheme="minorHAnsi"/>
          <w:b/>
          <w:bCs/>
          <w:i/>
          <w:iCs/>
        </w:rPr>
        <w:t xml:space="preserve"> de </w:t>
      </w:r>
      <w:proofErr w:type="gramStart"/>
      <w:r w:rsidRPr="0042711F">
        <w:rPr>
          <w:rFonts w:cstheme="minorHAnsi"/>
          <w:b/>
          <w:bCs/>
          <w:i/>
          <w:iCs/>
        </w:rPr>
        <w:t>a</w:t>
      </w:r>
      <w:proofErr w:type="gramEnd"/>
      <w:r w:rsidRPr="0042711F">
        <w:rPr>
          <w:rFonts w:cstheme="minorHAnsi"/>
          <w:b/>
          <w:bCs/>
          <w:i/>
          <w:iCs/>
        </w:rPr>
        <w:t xml:space="preserve"> </w:t>
      </w:r>
      <w:proofErr w:type="spellStart"/>
      <w:r w:rsidRPr="0042711F">
        <w:rPr>
          <w:rFonts w:cstheme="minorHAnsi"/>
          <w:b/>
          <w:bCs/>
          <w:i/>
          <w:iCs/>
        </w:rPr>
        <w:t>oferi</w:t>
      </w:r>
      <w:proofErr w:type="spellEnd"/>
      <w:r w:rsidRPr="0042711F">
        <w:rPr>
          <w:rFonts w:cstheme="minorHAnsi"/>
          <w:b/>
          <w:bCs/>
          <w:i/>
          <w:iCs/>
        </w:rPr>
        <w:t xml:space="preserve"> un </w:t>
      </w:r>
      <w:proofErr w:type="spellStart"/>
      <w:r w:rsidRPr="0042711F">
        <w:rPr>
          <w:rFonts w:cstheme="minorHAnsi"/>
          <w:b/>
          <w:bCs/>
          <w:i/>
          <w:iCs/>
        </w:rPr>
        <w:t>suport</w:t>
      </w:r>
      <w:proofErr w:type="spellEnd"/>
      <w:r w:rsidRPr="0042711F">
        <w:rPr>
          <w:rFonts w:cstheme="minorHAnsi"/>
          <w:b/>
          <w:bCs/>
          <w:i/>
          <w:iCs/>
        </w:rPr>
        <w:t xml:space="preserve"> robust </w:t>
      </w:r>
      <w:proofErr w:type="spellStart"/>
      <w:r w:rsidRPr="0042711F">
        <w:rPr>
          <w:rFonts w:cstheme="minorHAnsi"/>
          <w:b/>
          <w:bCs/>
          <w:i/>
          <w:iCs/>
        </w:rPr>
        <w:t>și</w:t>
      </w:r>
      <w:proofErr w:type="spellEnd"/>
      <w:r w:rsidRPr="0042711F">
        <w:rPr>
          <w:rFonts w:cstheme="minorHAnsi"/>
          <w:b/>
          <w:bCs/>
          <w:i/>
          <w:iCs/>
        </w:rPr>
        <w:t xml:space="preserve"> multidimensional </w:t>
      </w:r>
      <w:proofErr w:type="spellStart"/>
      <w:r w:rsidRPr="0042711F">
        <w:rPr>
          <w:rFonts w:cstheme="minorHAnsi"/>
          <w:b/>
          <w:bCs/>
          <w:i/>
          <w:iCs/>
        </w:rPr>
        <w:t>programelor</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inițiativelor</w:t>
      </w:r>
      <w:proofErr w:type="spellEnd"/>
      <w:r w:rsidRPr="0042711F">
        <w:rPr>
          <w:rFonts w:cstheme="minorHAnsi"/>
          <w:b/>
          <w:bCs/>
          <w:i/>
          <w:iCs/>
        </w:rPr>
        <w:t xml:space="preserve"> de </w:t>
      </w:r>
      <w:proofErr w:type="spellStart"/>
      <w:r w:rsidRPr="0042711F">
        <w:rPr>
          <w:rFonts w:cstheme="minorHAnsi"/>
          <w:b/>
          <w:bCs/>
          <w:i/>
          <w:iCs/>
        </w:rPr>
        <w:t>tineret</w:t>
      </w:r>
      <w:proofErr w:type="spellEnd"/>
      <w:r w:rsidRPr="0042711F">
        <w:rPr>
          <w:rFonts w:cstheme="minorHAnsi"/>
          <w:b/>
          <w:bCs/>
          <w:i/>
          <w:iCs/>
        </w:rPr>
        <w:t>.</w:t>
      </w:r>
    </w:p>
    <w:p w14:paraId="08F4F32C" w14:textId="36B77081" w:rsidR="00D12EAD" w:rsidRPr="0042711F" w:rsidRDefault="00E055D0" w:rsidP="00D12EAD">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4.7.1: </w:t>
      </w:r>
      <w:proofErr w:type="spellStart"/>
      <w:r w:rsidRPr="0042711F">
        <w:rPr>
          <w:rFonts w:cstheme="minorHAnsi"/>
          <w:bCs/>
        </w:rPr>
        <w:t>Inițierea</w:t>
      </w:r>
      <w:proofErr w:type="spellEnd"/>
      <w:r w:rsidRPr="0042711F">
        <w:rPr>
          <w:rFonts w:cstheme="minorHAnsi"/>
          <w:bCs/>
        </w:rPr>
        <w:t xml:space="preserve"> </w:t>
      </w:r>
      <w:proofErr w:type="spellStart"/>
      <w:r w:rsidRPr="0042711F">
        <w:rPr>
          <w:rFonts w:cstheme="minorHAnsi"/>
          <w:bCs/>
        </w:rPr>
        <w:t>unor</w:t>
      </w:r>
      <w:proofErr w:type="spellEnd"/>
      <w:r w:rsidRPr="0042711F">
        <w:rPr>
          <w:rFonts w:cstheme="minorHAnsi"/>
          <w:bCs/>
        </w:rPr>
        <w:t xml:space="preserve"> </w:t>
      </w:r>
      <w:proofErr w:type="spellStart"/>
      <w:r w:rsidRPr="0042711F">
        <w:rPr>
          <w:rFonts w:cstheme="minorHAnsi"/>
          <w:bCs/>
        </w:rPr>
        <w:t>sesiuni</w:t>
      </w:r>
      <w:proofErr w:type="spellEnd"/>
      <w:r w:rsidRPr="0042711F">
        <w:rPr>
          <w:rFonts w:cstheme="minorHAnsi"/>
          <w:bCs/>
        </w:rPr>
        <w:t xml:space="preserve"> de </w:t>
      </w:r>
      <w:proofErr w:type="spellStart"/>
      <w:r w:rsidRPr="0042711F">
        <w:rPr>
          <w:rFonts w:cstheme="minorHAnsi"/>
          <w:bCs/>
        </w:rPr>
        <w:t>lucru</w:t>
      </w:r>
      <w:proofErr w:type="spellEnd"/>
      <w:r w:rsidRPr="0042711F">
        <w:rPr>
          <w:rFonts w:cstheme="minorHAnsi"/>
          <w:bCs/>
        </w:rPr>
        <w:t xml:space="preserve"> </w:t>
      </w:r>
      <w:proofErr w:type="spellStart"/>
      <w:r w:rsidRPr="0042711F">
        <w:rPr>
          <w:rFonts w:cstheme="minorHAnsi"/>
          <w:bCs/>
        </w:rPr>
        <w:t>între</w:t>
      </w:r>
      <w:proofErr w:type="spellEnd"/>
      <w:r w:rsidRPr="0042711F">
        <w:rPr>
          <w:rFonts w:cstheme="minorHAnsi"/>
          <w:bCs/>
        </w:rPr>
        <w:t xml:space="preserve"> </w:t>
      </w:r>
      <w:proofErr w:type="spellStart"/>
      <w:r w:rsidRPr="0042711F">
        <w:rPr>
          <w:rFonts w:cstheme="minorHAnsi"/>
          <w:bCs/>
        </w:rPr>
        <w:t>reprezentanți</w:t>
      </w:r>
      <w:proofErr w:type="spellEnd"/>
      <w:r w:rsidRPr="0042711F">
        <w:rPr>
          <w:rFonts w:cstheme="minorHAnsi"/>
          <w:bCs/>
        </w:rPr>
        <w:t xml:space="preserve"> ai </w:t>
      </w:r>
      <w:proofErr w:type="spellStart"/>
      <w:r w:rsidRPr="0042711F">
        <w:rPr>
          <w:rFonts w:cstheme="minorHAnsi"/>
          <w:bCs/>
        </w:rPr>
        <w:t>sectorului</w:t>
      </w:r>
      <w:proofErr w:type="spellEnd"/>
      <w:r w:rsidRPr="0042711F">
        <w:rPr>
          <w:rFonts w:cstheme="minorHAnsi"/>
          <w:bCs/>
        </w:rPr>
        <w:t xml:space="preserve"> public, </w:t>
      </w:r>
      <w:proofErr w:type="spellStart"/>
      <w:r w:rsidRPr="0042711F">
        <w:rPr>
          <w:rFonts w:cstheme="minorHAnsi"/>
          <w:bCs/>
        </w:rPr>
        <w:t>privat</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ONG-</w:t>
      </w:r>
      <w:proofErr w:type="spellStart"/>
      <w:r w:rsidRPr="0042711F">
        <w:rPr>
          <w:rFonts w:cstheme="minorHAnsi"/>
          <w:bCs/>
        </w:rPr>
        <w:t>uri</w:t>
      </w:r>
      <w:proofErr w:type="spellEnd"/>
      <w:r w:rsidRPr="0042711F">
        <w:rPr>
          <w:rFonts w:cstheme="minorHAnsi"/>
          <w:bCs/>
        </w:rPr>
        <w:t xml:space="preserve"> </w:t>
      </w:r>
      <w:proofErr w:type="spellStart"/>
      <w:r w:rsidRPr="0042711F">
        <w:rPr>
          <w:rFonts w:cstheme="minorHAnsi"/>
          <w:bCs/>
        </w:rPr>
        <w:t>pentru</w:t>
      </w:r>
      <w:proofErr w:type="spellEnd"/>
      <w:r w:rsidRPr="0042711F">
        <w:rPr>
          <w:rFonts w:cstheme="minorHAnsi"/>
          <w:bCs/>
        </w:rPr>
        <w:t xml:space="preserve"> </w:t>
      </w:r>
      <w:proofErr w:type="gramStart"/>
      <w:r w:rsidRPr="0042711F">
        <w:rPr>
          <w:rFonts w:cstheme="minorHAnsi"/>
          <w:bCs/>
        </w:rPr>
        <w:t>a</w:t>
      </w:r>
      <w:proofErr w:type="gramEnd"/>
      <w:r w:rsidRPr="0042711F">
        <w:rPr>
          <w:rFonts w:cstheme="minorHAnsi"/>
          <w:bCs/>
        </w:rPr>
        <w:t xml:space="preserve"> </w:t>
      </w:r>
      <w:proofErr w:type="spellStart"/>
      <w:r w:rsidRPr="0042711F">
        <w:rPr>
          <w:rFonts w:cstheme="minorHAnsi"/>
          <w:bCs/>
        </w:rPr>
        <w:t>identifica</w:t>
      </w:r>
      <w:proofErr w:type="spellEnd"/>
      <w:r w:rsidRPr="0042711F">
        <w:rPr>
          <w:rFonts w:cstheme="minorHAnsi"/>
          <w:bCs/>
        </w:rPr>
        <w:t xml:space="preserve"> </w:t>
      </w:r>
      <w:proofErr w:type="spellStart"/>
      <w:r w:rsidRPr="0042711F">
        <w:rPr>
          <w:rFonts w:cstheme="minorHAnsi"/>
          <w:bCs/>
        </w:rPr>
        <w:t>posibilități</w:t>
      </w:r>
      <w:proofErr w:type="spellEnd"/>
      <w:r w:rsidRPr="0042711F">
        <w:rPr>
          <w:rFonts w:cstheme="minorHAnsi"/>
          <w:bCs/>
        </w:rPr>
        <w:t xml:space="preserve"> de </w:t>
      </w:r>
      <w:proofErr w:type="spellStart"/>
      <w:r w:rsidRPr="0042711F">
        <w:rPr>
          <w:rFonts w:cstheme="minorHAnsi"/>
          <w:bCs/>
        </w:rPr>
        <w:t>colaborare</w:t>
      </w:r>
      <w:proofErr w:type="spellEnd"/>
      <w:r w:rsidRPr="0042711F">
        <w:rPr>
          <w:rFonts w:cstheme="minorHAnsi"/>
          <w:bCs/>
        </w:rPr>
        <w:t>.</w:t>
      </w:r>
      <w:r w:rsidR="00D12EAD" w:rsidRPr="0042711F">
        <w:rPr>
          <w:b/>
          <w:i/>
        </w:rPr>
        <w:t xml:space="preserve"> </w:t>
      </w:r>
    </w:p>
    <w:p w14:paraId="3821A03F" w14:textId="3663E406" w:rsidR="00D12EAD" w:rsidRPr="0042711F" w:rsidRDefault="00E055D0" w:rsidP="00D12EAD">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4.7.2: </w:t>
      </w:r>
      <w:proofErr w:type="spellStart"/>
      <w:r w:rsidRPr="0042711F">
        <w:rPr>
          <w:rFonts w:cstheme="minorHAnsi"/>
          <w:bCs/>
        </w:rPr>
        <w:t>Formalizarea</w:t>
      </w:r>
      <w:proofErr w:type="spellEnd"/>
      <w:r w:rsidRPr="0042711F">
        <w:rPr>
          <w:rFonts w:cstheme="minorHAnsi"/>
          <w:bCs/>
        </w:rPr>
        <w:t xml:space="preserve"> </w:t>
      </w:r>
      <w:proofErr w:type="spellStart"/>
      <w:r w:rsidRPr="0042711F">
        <w:rPr>
          <w:rFonts w:cstheme="minorHAnsi"/>
          <w:bCs/>
        </w:rPr>
        <w:t>parteneriatelor</w:t>
      </w:r>
      <w:proofErr w:type="spellEnd"/>
      <w:r w:rsidRPr="0042711F">
        <w:rPr>
          <w:rFonts w:cstheme="minorHAnsi"/>
          <w:bCs/>
        </w:rPr>
        <w:t xml:space="preserve"> </w:t>
      </w:r>
      <w:proofErr w:type="spellStart"/>
      <w:r w:rsidRPr="0042711F">
        <w:rPr>
          <w:rFonts w:cstheme="minorHAnsi"/>
          <w:bCs/>
        </w:rPr>
        <w:t>strategice</w:t>
      </w:r>
      <w:proofErr w:type="spellEnd"/>
      <w:r w:rsidRPr="0042711F">
        <w:rPr>
          <w:rFonts w:cstheme="minorHAnsi"/>
          <w:bCs/>
        </w:rPr>
        <w:t xml:space="preserve"> dedicate </w:t>
      </w:r>
      <w:proofErr w:type="spellStart"/>
      <w:r w:rsidRPr="0042711F">
        <w:rPr>
          <w:rFonts w:cstheme="minorHAnsi"/>
          <w:bCs/>
        </w:rPr>
        <w:t>sprijinirii</w:t>
      </w:r>
      <w:proofErr w:type="spellEnd"/>
      <w:r w:rsidRPr="0042711F">
        <w:rPr>
          <w:rFonts w:cstheme="minorHAnsi"/>
          <w:bCs/>
        </w:rPr>
        <w:t xml:space="preserve"> </w:t>
      </w:r>
      <w:proofErr w:type="spellStart"/>
      <w:r w:rsidRPr="0042711F">
        <w:rPr>
          <w:rFonts w:cstheme="minorHAnsi"/>
          <w:bCs/>
        </w:rPr>
        <w:t>activităților</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serviciilor</w:t>
      </w:r>
      <w:proofErr w:type="spellEnd"/>
      <w:r w:rsidRPr="0042711F">
        <w:rPr>
          <w:rFonts w:cstheme="minorHAnsi"/>
          <w:bCs/>
        </w:rPr>
        <w:t xml:space="preserve"> </w:t>
      </w:r>
      <w:proofErr w:type="spellStart"/>
      <w:r w:rsidRPr="0042711F">
        <w:rPr>
          <w:rFonts w:cstheme="minorHAnsi"/>
          <w:bCs/>
        </w:rPr>
        <w:t>pentru</w:t>
      </w:r>
      <w:proofErr w:type="spellEnd"/>
      <w:r w:rsidRPr="0042711F">
        <w:rPr>
          <w:rFonts w:cstheme="minorHAnsi"/>
          <w:bCs/>
        </w:rPr>
        <w:t xml:space="preserve"> </w:t>
      </w:r>
      <w:proofErr w:type="spellStart"/>
      <w:r w:rsidRPr="0042711F">
        <w:rPr>
          <w:rFonts w:cstheme="minorHAnsi"/>
          <w:bCs/>
        </w:rPr>
        <w:t>tineret</w:t>
      </w:r>
      <w:proofErr w:type="spellEnd"/>
      <w:r w:rsidRPr="0042711F">
        <w:rPr>
          <w:rFonts w:cstheme="minorHAnsi"/>
          <w:bCs/>
        </w:rPr>
        <w:t>.</w:t>
      </w:r>
      <w:r w:rsidR="00D12EAD" w:rsidRPr="0042711F">
        <w:rPr>
          <w:b/>
          <w:i/>
        </w:rPr>
        <w:t xml:space="preserve"> </w:t>
      </w:r>
    </w:p>
    <w:p w14:paraId="7D0D72BD" w14:textId="312F9358" w:rsidR="00D12EAD" w:rsidRPr="0042711F" w:rsidRDefault="00E055D0" w:rsidP="00D12EAD">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4.7.3: </w:t>
      </w:r>
      <w:proofErr w:type="spellStart"/>
      <w:r w:rsidRPr="0042711F">
        <w:rPr>
          <w:rFonts w:cstheme="minorHAnsi"/>
          <w:bCs/>
        </w:rPr>
        <w:t>Organizarea</w:t>
      </w:r>
      <w:proofErr w:type="spellEnd"/>
      <w:r w:rsidRPr="0042711F">
        <w:rPr>
          <w:rFonts w:cstheme="minorHAnsi"/>
          <w:bCs/>
        </w:rPr>
        <w:t xml:space="preserve"> de </w:t>
      </w:r>
      <w:proofErr w:type="spellStart"/>
      <w:r w:rsidRPr="0042711F">
        <w:rPr>
          <w:rFonts w:cstheme="minorHAnsi"/>
          <w:bCs/>
        </w:rPr>
        <w:t>evenimente</w:t>
      </w:r>
      <w:proofErr w:type="spellEnd"/>
      <w:r w:rsidRPr="0042711F">
        <w:rPr>
          <w:rFonts w:cstheme="minorHAnsi"/>
          <w:bCs/>
        </w:rPr>
        <w:t xml:space="preserve"> de networking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ateliere</w:t>
      </w:r>
      <w:proofErr w:type="spellEnd"/>
      <w:r w:rsidRPr="0042711F">
        <w:rPr>
          <w:rFonts w:cstheme="minorHAnsi"/>
          <w:bCs/>
        </w:rPr>
        <w:t xml:space="preserve"> </w:t>
      </w:r>
      <w:proofErr w:type="spellStart"/>
      <w:r w:rsidRPr="0042711F">
        <w:rPr>
          <w:rFonts w:cstheme="minorHAnsi"/>
          <w:bCs/>
        </w:rPr>
        <w:t>pentru</w:t>
      </w:r>
      <w:proofErr w:type="spellEnd"/>
      <w:r w:rsidRPr="0042711F">
        <w:rPr>
          <w:rFonts w:cstheme="minorHAnsi"/>
          <w:bCs/>
        </w:rPr>
        <w:t xml:space="preserve"> </w:t>
      </w:r>
      <w:proofErr w:type="gramStart"/>
      <w:r w:rsidRPr="0042711F">
        <w:rPr>
          <w:rFonts w:cstheme="minorHAnsi"/>
          <w:bCs/>
        </w:rPr>
        <w:t>a</w:t>
      </w:r>
      <w:proofErr w:type="gramEnd"/>
      <w:r w:rsidRPr="0042711F">
        <w:rPr>
          <w:rFonts w:cstheme="minorHAnsi"/>
          <w:bCs/>
        </w:rPr>
        <w:t xml:space="preserve"> </w:t>
      </w:r>
      <w:proofErr w:type="spellStart"/>
      <w:r w:rsidRPr="0042711F">
        <w:rPr>
          <w:rFonts w:cstheme="minorHAnsi"/>
          <w:bCs/>
        </w:rPr>
        <w:t>explora</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valorifica</w:t>
      </w:r>
      <w:proofErr w:type="spellEnd"/>
      <w:r w:rsidRPr="0042711F">
        <w:rPr>
          <w:rFonts w:cstheme="minorHAnsi"/>
          <w:bCs/>
        </w:rPr>
        <w:t xml:space="preserve"> </w:t>
      </w:r>
      <w:proofErr w:type="spellStart"/>
      <w:r w:rsidRPr="0042711F">
        <w:rPr>
          <w:rFonts w:cstheme="minorHAnsi"/>
          <w:bCs/>
        </w:rPr>
        <w:t>oportunitățile</w:t>
      </w:r>
      <w:proofErr w:type="spellEnd"/>
      <w:r w:rsidRPr="0042711F">
        <w:rPr>
          <w:rFonts w:cstheme="minorHAnsi"/>
          <w:bCs/>
        </w:rPr>
        <w:t xml:space="preserve"> de </w:t>
      </w:r>
      <w:proofErr w:type="spellStart"/>
      <w:r w:rsidRPr="0042711F">
        <w:rPr>
          <w:rFonts w:cstheme="minorHAnsi"/>
          <w:bCs/>
        </w:rPr>
        <w:t>colaborare</w:t>
      </w:r>
      <w:proofErr w:type="spellEnd"/>
      <w:r w:rsidRPr="0042711F">
        <w:rPr>
          <w:rFonts w:cstheme="minorHAnsi"/>
          <w:bCs/>
        </w:rPr>
        <w:t xml:space="preserve"> </w:t>
      </w:r>
      <w:proofErr w:type="spellStart"/>
      <w:r w:rsidRPr="0042711F">
        <w:rPr>
          <w:rFonts w:cstheme="minorHAnsi"/>
          <w:bCs/>
        </w:rPr>
        <w:t>intersectorială</w:t>
      </w:r>
      <w:proofErr w:type="spellEnd"/>
      <w:r w:rsidRPr="0042711F">
        <w:rPr>
          <w:rFonts w:cstheme="minorHAnsi"/>
          <w:bCs/>
        </w:rPr>
        <w:t xml:space="preserve"> (</w:t>
      </w:r>
      <w:proofErr w:type="spellStart"/>
      <w:r w:rsidRPr="0042711F">
        <w:rPr>
          <w:rFonts w:cstheme="minorHAnsi"/>
          <w:bCs/>
        </w:rPr>
        <w:t>partajarea</w:t>
      </w:r>
      <w:proofErr w:type="spellEnd"/>
      <w:r w:rsidRPr="0042711F">
        <w:rPr>
          <w:rFonts w:cstheme="minorHAnsi"/>
          <w:bCs/>
        </w:rPr>
        <w:t xml:space="preserve"> de </w:t>
      </w:r>
      <w:proofErr w:type="spellStart"/>
      <w:r w:rsidRPr="0042711F">
        <w:rPr>
          <w:rFonts w:cstheme="minorHAnsi"/>
          <w:bCs/>
        </w:rPr>
        <w:t>cunoștințe</w:t>
      </w:r>
      <w:proofErr w:type="spellEnd"/>
      <w:r w:rsidRPr="0042711F">
        <w:rPr>
          <w:rFonts w:cstheme="minorHAnsi"/>
          <w:bCs/>
        </w:rPr>
        <w:t xml:space="preserve">, </w:t>
      </w:r>
      <w:proofErr w:type="spellStart"/>
      <w:r w:rsidRPr="0042711F">
        <w:rPr>
          <w:rFonts w:cstheme="minorHAnsi"/>
          <w:bCs/>
        </w:rPr>
        <w:t>experiențe</w:t>
      </w:r>
      <w:proofErr w:type="spellEnd"/>
      <w:r w:rsidRPr="0042711F">
        <w:rPr>
          <w:rFonts w:cstheme="minorHAnsi"/>
          <w:bCs/>
        </w:rPr>
        <w:t xml:space="preserve">, </w:t>
      </w:r>
      <w:proofErr w:type="spellStart"/>
      <w:r w:rsidRPr="0042711F">
        <w:rPr>
          <w:rFonts w:cstheme="minorHAnsi"/>
          <w:bCs/>
        </w:rPr>
        <w:t>tehnologii</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resurse</w:t>
      </w:r>
      <w:proofErr w:type="spellEnd"/>
      <w:r w:rsidRPr="0042711F">
        <w:rPr>
          <w:rFonts w:cstheme="minorHAnsi"/>
          <w:bCs/>
        </w:rPr>
        <w:t xml:space="preserve"> </w:t>
      </w:r>
      <w:proofErr w:type="spellStart"/>
      <w:r w:rsidRPr="0042711F">
        <w:rPr>
          <w:rFonts w:cstheme="minorHAnsi"/>
          <w:bCs/>
        </w:rPr>
        <w:t>financiare</w:t>
      </w:r>
      <w:proofErr w:type="spellEnd"/>
      <w:r w:rsidRPr="0042711F">
        <w:rPr>
          <w:rFonts w:cstheme="minorHAnsi"/>
          <w:bCs/>
        </w:rPr>
        <w:t xml:space="preserve"> </w:t>
      </w:r>
      <w:proofErr w:type="spellStart"/>
      <w:r w:rsidRPr="0042711F">
        <w:rPr>
          <w:rFonts w:cstheme="minorHAnsi"/>
          <w:bCs/>
        </w:rPr>
        <w:t>sau</w:t>
      </w:r>
      <w:proofErr w:type="spellEnd"/>
      <w:r w:rsidRPr="0042711F">
        <w:rPr>
          <w:rFonts w:cstheme="minorHAnsi"/>
          <w:bCs/>
        </w:rPr>
        <w:t xml:space="preserve"> </w:t>
      </w:r>
      <w:proofErr w:type="spellStart"/>
      <w:r w:rsidRPr="0042711F">
        <w:rPr>
          <w:rFonts w:cstheme="minorHAnsi"/>
          <w:bCs/>
        </w:rPr>
        <w:t>umane</w:t>
      </w:r>
      <w:proofErr w:type="spellEnd"/>
      <w:r w:rsidRPr="0042711F">
        <w:rPr>
          <w:rFonts w:cstheme="minorHAnsi"/>
          <w:bCs/>
        </w:rPr>
        <w:t xml:space="preserve"> </w:t>
      </w:r>
      <w:proofErr w:type="spellStart"/>
      <w:r w:rsidRPr="0042711F">
        <w:rPr>
          <w:rFonts w:cstheme="minorHAnsi"/>
          <w:bCs/>
        </w:rPr>
        <w:t>între</w:t>
      </w:r>
      <w:proofErr w:type="spellEnd"/>
      <w:r w:rsidRPr="0042711F">
        <w:rPr>
          <w:rFonts w:cstheme="minorHAnsi"/>
          <w:bCs/>
        </w:rPr>
        <w:t xml:space="preserve"> </w:t>
      </w:r>
      <w:proofErr w:type="spellStart"/>
      <w:r w:rsidRPr="0042711F">
        <w:rPr>
          <w:rFonts w:cstheme="minorHAnsi"/>
          <w:bCs/>
        </w:rPr>
        <w:t>parteneri</w:t>
      </w:r>
      <w:proofErr w:type="spellEnd"/>
      <w:r w:rsidRPr="0042711F">
        <w:rPr>
          <w:rFonts w:cstheme="minorHAnsi"/>
          <w:bCs/>
        </w:rPr>
        <w:t xml:space="preserve">, </w:t>
      </w:r>
      <w:proofErr w:type="spellStart"/>
      <w:r w:rsidRPr="0042711F">
        <w:rPr>
          <w:rFonts w:cstheme="minorHAnsi"/>
          <w:bCs/>
        </w:rPr>
        <w:t>pentru</w:t>
      </w:r>
      <w:proofErr w:type="spellEnd"/>
      <w:r w:rsidRPr="0042711F">
        <w:rPr>
          <w:rFonts w:cstheme="minorHAnsi"/>
          <w:bCs/>
        </w:rPr>
        <w:t xml:space="preserve"> a </w:t>
      </w:r>
      <w:proofErr w:type="spellStart"/>
      <w:r w:rsidRPr="0042711F">
        <w:rPr>
          <w:rFonts w:cstheme="minorHAnsi"/>
          <w:bCs/>
        </w:rPr>
        <w:t>îmbunătăți</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gramStart"/>
      <w:r w:rsidRPr="0042711F">
        <w:rPr>
          <w:rFonts w:cstheme="minorHAnsi"/>
          <w:bCs/>
        </w:rPr>
        <w:t>a</w:t>
      </w:r>
      <w:proofErr w:type="gramEnd"/>
      <w:r w:rsidRPr="0042711F">
        <w:rPr>
          <w:rFonts w:cstheme="minorHAnsi"/>
          <w:bCs/>
        </w:rPr>
        <w:t xml:space="preserve"> </w:t>
      </w:r>
      <w:proofErr w:type="spellStart"/>
      <w:r w:rsidRPr="0042711F">
        <w:rPr>
          <w:rFonts w:cstheme="minorHAnsi"/>
          <w:bCs/>
        </w:rPr>
        <w:t>inova</w:t>
      </w:r>
      <w:proofErr w:type="spellEnd"/>
      <w:r w:rsidRPr="0042711F">
        <w:rPr>
          <w:rFonts w:cstheme="minorHAnsi"/>
          <w:bCs/>
        </w:rPr>
        <w:t xml:space="preserve"> </w:t>
      </w:r>
      <w:proofErr w:type="spellStart"/>
      <w:r w:rsidRPr="0042711F">
        <w:rPr>
          <w:rFonts w:cstheme="minorHAnsi"/>
          <w:bCs/>
        </w:rPr>
        <w:t>în</w:t>
      </w:r>
      <w:proofErr w:type="spellEnd"/>
      <w:r w:rsidRPr="0042711F">
        <w:rPr>
          <w:rFonts w:cstheme="minorHAnsi"/>
          <w:bCs/>
        </w:rPr>
        <w:t xml:space="preserve"> </w:t>
      </w:r>
      <w:proofErr w:type="spellStart"/>
      <w:r w:rsidRPr="0042711F">
        <w:rPr>
          <w:rFonts w:cstheme="minorHAnsi"/>
          <w:bCs/>
        </w:rPr>
        <w:t>furnizarea</w:t>
      </w:r>
      <w:proofErr w:type="spellEnd"/>
      <w:r w:rsidRPr="0042711F">
        <w:rPr>
          <w:rFonts w:cstheme="minorHAnsi"/>
          <w:bCs/>
        </w:rPr>
        <w:t xml:space="preserve"> de </w:t>
      </w:r>
      <w:proofErr w:type="spellStart"/>
      <w:r w:rsidRPr="0042711F">
        <w:rPr>
          <w:rFonts w:cstheme="minorHAnsi"/>
          <w:bCs/>
        </w:rPr>
        <w:t>servicii</w:t>
      </w:r>
      <w:proofErr w:type="spellEnd"/>
      <w:r w:rsidRPr="0042711F">
        <w:rPr>
          <w:rFonts w:cstheme="minorHAnsi"/>
          <w:bCs/>
        </w:rPr>
        <w:t xml:space="preserve"> </w:t>
      </w:r>
      <w:proofErr w:type="spellStart"/>
      <w:r w:rsidRPr="0042711F">
        <w:rPr>
          <w:rFonts w:cstheme="minorHAnsi"/>
          <w:bCs/>
        </w:rPr>
        <w:t>sau</w:t>
      </w:r>
      <w:proofErr w:type="spellEnd"/>
      <w:r w:rsidRPr="0042711F">
        <w:rPr>
          <w:rFonts w:cstheme="minorHAnsi"/>
          <w:bCs/>
        </w:rPr>
        <w:t xml:space="preserve"> </w:t>
      </w:r>
      <w:proofErr w:type="spellStart"/>
      <w:r w:rsidRPr="0042711F">
        <w:rPr>
          <w:rFonts w:cstheme="minorHAnsi"/>
          <w:bCs/>
        </w:rPr>
        <w:t>programe</w:t>
      </w:r>
      <w:proofErr w:type="spellEnd"/>
      <w:r w:rsidRPr="0042711F">
        <w:rPr>
          <w:rFonts w:cstheme="minorHAnsi"/>
          <w:bCs/>
        </w:rPr>
        <w:t xml:space="preserve"> dedicate </w:t>
      </w:r>
      <w:proofErr w:type="spellStart"/>
      <w:r w:rsidRPr="0042711F">
        <w:rPr>
          <w:rFonts w:cstheme="minorHAnsi"/>
          <w:bCs/>
        </w:rPr>
        <w:t>tineretului</w:t>
      </w:r>
      <w:proofErr w:type="spellEnd"/>
      <w:r w:rsidRPr="0042711F">
        <w:rPr>
          <w:rFonts w:cstheme="minorHAnsi"/>
          <w:bCs/>
        </w:rPr>
        <w:t xml:space="preserve">), cu </w:t>
      </w:r>
      <w:proofErr w:type="spellStart"/>
      <w:r w:rsidRPr="0042711F">
        <w:rPr>
          <w:rFonts w:cstheme="minorHAnsi"/>
          <w:bCs/>
        </w:rPr>
        <w:t>scopul</w:t>
      </w:r>
      <w:proofErr w:type="spellEnd"/>
      <w:r w:rsidRPr="0042711F">
        <w:rPr>
          <w:rFonts w:cstheme="minorHAnsi"/>
          <w:bCs/>
        </w:rPr>
        <w:t xml:space="preserve"> de a </w:t>
      </w:r>
      <w:proofErr w:type="spellStart"/>
      <w:r w:rsidRPr="0042711F">
        <w:rPr>
          <w:rFonts w:cstheme="minorHAnsi"/>
          <w:bCs/>
        </w:rPr>
        <w:t>mobiliza</w:t>
      </w:r>
      <w:proofErr w:type="spellEnd"/>
      <w:r w:rsidRPr="0042711F">
        <w:rPr>
          <w:rFonts w:cstheme="minorHAnsi"/>
          <w:bCs/>
        </w:rPr>
        <w:t xml:space="preserve"> </w:t>
      </w:r>
      <w:proofErr w:type="spellStart"/>
      <w:r w:rsidRPr="0042711F">
        <w:rPr>
          <w:rFonts w:cstheme="minorHAnsi"/>
          <w:bCs/>
        </w:rPr>
        <w:t>resurse</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suport</w:t>
      </w:r>
      <w:proofErr w:type="spellEnd"/>
      <w:r w:rsidRPr="0042711F">
        <w:rPr>
          <w:rFonts w:cstheme="minorHAnsi"/>
          <w:bCs/>
        </w:rPr>
        <w:t xml:space="preserve"> </w:t>
      </w:r>
      <w:proofErr w:type="spellStart"/>
      <w:r w:rsidRPr="0042711F">
        <w:rPr>
          <w:rFonts w:cstheme="minorHAnsi"/>
          <w:bCs/>
        </w:rPr>
        <w:t>pentru</w:t>
      </w:r>
      <w:proofErr w:type="spellEnd"/>
      <w:r w:rsidRPr="0042711F">
        <w:rPr>
          <w:rFonts w:cstheme="minorHAnsi"/>
          <w:bCs/>
        </w:rPr>
        <w:t xml:space="preserve"> </w:t>
      </w:r>
      <w:proofErr w:type="spellStart"/>
      <w:r w:rsidRPr="0042711F">
        <w:rPr>
          <w:rFonts w:cstheme="minorHAnsi"/>
          <w:bCs/>
        </w:rPr>
        <w:t>inițiativele</w:t>
      </w:r>
      <w:proofErr w:type="spellEnd"/>
      <w:r w:rsidRPr="0042711F">
        <w:rPr>
          <w:rFonts w:cstheme="minorHAnsi"/>
          <w:bCs/>
        </w:rPr>
        <w:t xml:space="preserve"> de </w:t>
      </w:r>
      <w:proofErr w:type="spellStart"/>
      <w:r w:rsidRPr="0042711F">
        <w:rPr>
          <w:rFonts w:cstheme="minorHAnsi"/>
          <w:bCs/>
        </w:rPr>
        <w:t>tineret</w:t>
      </w:r>
      <w:proofErr w:type="spellEnd"/>
      <w:r w:rsidRPr="0042711F">
        <w:rPr>
          <w:rFonts w:cstheme="minorHAnsi"/>
          <w:bCs/>
        </w:rPr>
        <w:t xml:space="preserve"> din Târgu Jiu.</w:t>
      </w:r>
      <w:r w:rsidR="00D12EAD" w:rsidRPr="0042711F">
        <w:rPr>
          <w:b/>
          <w:i/>
        </w:rPr>
        <w:t xml:space="preserve"> </w:t>
      </w:r>
    </w:p>
    <w:p w14:paraId="07F7C568" w14:textId="77777777" w:rsidR="00383E2C" w:rsidRPr="0042711F" w:rsidRDefault="00383E2C" w:rsidP="00D85C3C">
      <w:pPr>
        <w:pStyle w:val="Default"/>
        <w:ind w:left="360"/>
        <w:jc w:val="both"/>
        <w:rPr>
          <w:sz w:val="23"/>
          <w:szCs w:val="23"/>
        </w:rPr>
      </w:pPr>
    </w:p>
    <w:p w14:paraId="475CED4A" w14:textId="77777777" w:rsidR="00733AEC" w:rsidRPr="0042711F" w:rsidRDefault="00D85C3C" w:rsidP="00D85C3C">
      <w:pPr>
        <w:pStyle w:val="Listparagraf"/>
        <w:numPr>
          <w:ilvl w:val="0"/>
          <w:numId w:val="49"/>
        </w:numPr>
        <w:tabs>
          <w:tab w:val="left" w:pos="284"/>
          <w:tab w:val="left" w:pos="426"/>
        </w:tabs>
        <w:jc w:val="both"/>
        <w:outlineLvl w:val="1"/>
        <w:rPr>
          <w:b/>
          <w:sz w:val="26"/>
          <w:szCs w:val="26"/>
        </w:rPr>
      </w:pPr>
      <w:r w:rsidRPr="0042711F">
        <w:rPr>
          <w:b/>
          <w:sz w:val="26"/>
          <w:szCs w:val="26"/>
        </w:rPr>
        <w:t>MODERNIZAREA ȘI EXTINDEREA INFRASTRUCTURII SPECIFICE DOMENIULUI TINERETULUI, INCLUZÂND CENTRE DE ACTIVITĂȚI, SPAȚII DE ÎNTÂLNIRE ȘI ALTE FACILITĂȚI NECESARE, PENTRU A CREA UN MEDIU SIGUR, ACCESIBIL ȘI STIMULATIV PENTRU DEZVOLTAREA TINERILOR.</w:t>
      </w:r>
    </w:p>
    <w:p w14:paraId="530806CC" w14:textId="77777777" w:rsidR="00733AEC" w:rsidRPr="0042711F" w:rsidRDefault="00733AEC" w:rsidP="003742BC">
      <w:pPr>
        <w:tabs>
          <w:tab w:val="left" w:pos="993"/>
        </w:tabs>
        <w:jc w:val="both"/>
        <w:rPr>
          <w:b/>
          <w:color w:val="FF0000"/>
        </w:rPr>
      </w:pPr>
    </w:p>
    <w:p w14:paraId="75F9B4EB" w14:textId="77777777" w:rsidR="00D85C3C" w:rsidRPr="0042711F" w:rsidRDefault="00D85C3C" w:rsidP="00D85C3C">
      <w:pPr>
        <w:pStyle w:val="Default"/>
        <w:spacing w:line="276" w:lineRule="auto"/>
        <w:ind w:firstLine="567"/>
        <w:rPr>
          <w:b/>
          <w:bCs/>
          <w:sz w:val="23"/>
          <w:szCs w:val="23"/>
        </w:rPr>
      </w:pPr>
      <w:proofErr w:type="spellStart"/>
      <w:r w:rsidRPr="0042711F">
        <w:rPr>
          <w:b/>
          <w:bCs/>
          <w:sz w:val="23"/>
          <w:szCs w:val="23"/>
        </w:rPr>
        <w:t>Direcţii</w:t>
      </w:r>
      <w:proofErr w:type="spellEnd"/>
      <w:r w:rsidRPr="0042711F">
        <w:rPr>
          <w:b/>
          <w:bCs/>
          <w:sz w:val="23"/>
          <w:szCs w:val="23"/>
        </w:rPr>
        <w:t xml:space="preserve"> de </w:t>
      </w:r>
      <w:proofErr w:type="spellStart"/>
      <w:r w:rsidRPr="0042711F">
        <w:rPr>
          <w:b/>
          <w:bCs/>
          <w:sz w:val="23"/>
          <w:szCs w:val="23"/>
        </w:rPr>
        <w:t>acţiune</w:t>
      </w:r>
      <w:proofErr w:type="spellEnd"/>
      <w:r w:rsidRPr="0042711F">
        <w:rPr>
          <w:b/>
          <w:bCs/>
          <w:sz w:val="23"/>
          <w:szCs w:val="23"/>
        </w:rPr>
        <w:t xml:space="preserve">: </w:t>
      </w:r>
    </w:p>
    <w:p w14:paraId="079EA265" w14:textId="77777777" w:rsidR="00D85C3C" w:rsidRPr="0042711F" w:rsidRDefault="00D85C3C" w:rsidP="00D85C3C">
      <w:pPr>
        <w:pStyle w:val="Listparagraf"/>
        <w:tabs>
          <w:tab w:val="left" w:pos="284"/>
          <w:tab w:val="left" w:pos="426"/>
        </w:tabs>
        <w:ind w:left="644"/>
        <w:rPr>
          <w:b/>
          <w:sz w:val="28"/>
          <w:szCs w:val="28"/>
        </w:rPr>
      </w:pPr>
    </w:p>
    <w:p w14:paraId="6BC8BC74" w14:textId="77777777" w:rsidR="009A5FBF" w:rsidRPr="0042711F" w:rsidRDefault="009A5FBF" w:rsidP="009A5FBF">
      <w:pPr>
        <w:pStyle w:val="Default"/>
        <w:numPr>
          <w:ilvl w:val="1"/>
          <w:numId w:val="49"/>
        </w:numPr>
        <w:jc w:val="both"/>
        <w:rPr>
          <w:rFonts w:cstheme="minorHAnsi"/>
          <w:b/>
          <w:bCs/>
          <w:i/>
          <w:iCs/>
        </w:rPr>
      </w:pPr>
      <w:proofErr w:type="spellStart"/>
      <w:r w:rsidRPr="0042711F">
        <w:rPr>
          <w:rFonts w:cstheme="minorHAnsi"/>
          <w:b/>
          <w:bCs/>
          <w:i/>
          <w:iCs/>
        </w:rPr>
        <w:t>Continuarea</w:t>
      </w:r>
      <w:proofErr w:type="spellEnd"/>
      <w:r w:rsidRPr="0042711F">
        <w:rPr>
          <w:rFonts w:cstheme="minorHAnsi"/>
          <w:b/>
          <w:bCs/>
          <w:i/>
          <w:iCs/>
        </w:rPr>
        <w:t xml:space="preserve"> </w:t>
      </w:r>
      <w:proofErr w:type="spellStart"/>
      <w:r w:rsidRPr="0042711F">
        <w:rPr>
          <w:rFonts w:cstheme="minorHAnsi"/>
          <w:b/>
          <w:bCs/>
          <w:i/>
          <w:iCs/>
        </w:rPr>
        <w:t>demersurilor</w:t>
      </w:r>
      <w:proofErr w:type="spellEnd"/>
      <w:r w:rsidRPr="0042711F">
        <w:rPr>
          <w:rFonts w:cstheme="minorHAnsi"/>
          <w:b/>
          <w:bCs/>
          <w:i/>
          <w:iCs/>
        </w:rPr>
        <w:t xml:space="preserve"> </w:t>
      </w:r>
      <w:proofErr w:type="spellStart"/>
      <w:r w:rsidRPr="0042711F">
        <w:rPr>
          <w:rFonts w:cstheme="minorHAnsi"/>
          <w:b/>
          <w:bCs/>
          <w:i/>
          <w:iCs/>
        </w:rPr>
        <w:t>pentru</w:t>
      </w:r>
      <w:proofErr w:type="spellEnd"/>
      <w:r w:rsidRPr="0042711F">
        <w:rPr>
          <w:rFonts w:cstheme="minorHAnsi"/>
          <w:b/>
          <w:bCs/>
          <w:i/>
          <w:iCs/>
        </w:rPr>
        <w:t xml:space="preserve"> </w:t>
      </w:r>
      <w:proofErr w:type="spellStart"/>
      <w:r w:rsidRPr="0042711F">
        <w:rPr>
          <w:rFonts w:cstheme="minorHAnsi"/>
          <w:b/>
          <w:bCs/>
          <w:i/>
          <w:iCs/>
        </w:rPr>
        <w:t>construcția</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dotarea</w:t>
      </w:r>
      <w:proofErr w:type="spellEnd"/>
      <w:r w:rsidRPr="0042711F">
        <w:rPr>
          <w:rFonts w:cstheme="minorHAnsi"/>
          <w:b/>
          <w:bCs/>
          <w:i/>
          <w:iCs/>
        </w:rPr>
        <w:t xml:space="preserve"> cu </w:t>
      </w:r>
      <w:proofErr w:type="spellStart"/>
      <w:r w:rsidRPr="0042711F">
        <w:rPr>
          <w:rFonts w:cstheme="minorHAnsi"/>
          <w:b/>
          <w:bCs/>
          <w:i/>
          <w:iCs/>
        </w:rPr>
        <w:t>echipamente</w:t>
      </w:r>
      <w:proofErr w:type="spellEnd"/>
      <w:r w:rsidRPr="0042711F">
        <w:rPr>
          <w:rFonts w:cstheme="minorHAnsi"/>
          <w:b/>
          <w:bCs/>
          <w:i/>
          <w:iCs/>
        </w:rPr>
        <w:t xml:space="preserve"> </w:t>
      </w:r>
      <w:proofErr w:type="spellStart"/>
      <w:r w:rsidRPr="0042711F">
        <w:rPr>
          <w:rFonts w:cstheme="minorHAnsi"/>
          <w:b/>
          <w:bCs/>
          <w:i/>
          <w:iCs/>
        </w:rPr>
        <w:t>moderne</w:t>
      </w:r>
      <w:proofErr w:type="spellEnd"/>
      <w:r w:rsidRPr="0042711F">
        <w:rPr>
          <w:rFonts w:cstheme="minorHAnsi"/>
          <w:b/>
          <w:bCs/>
          <w:i/>
          <w:iCs/>
        </w:rPr>
        <w:t xml:space="preserve"> a </w:t>
      </w:r>
      <w:proofErr w:type="spellStart"/>
      <w:r w:rsidRPr="0042711F">
        <w:rPr>
          <w:rFonts w:cstheme="minorHAnsi"/>
          <w:b/>
          <w:bCs/>
          <w:i/>
          <w:iCs/>
        </w:rPr>
        <w:t>Centrului</w:t>
      </w:r>
      <w:proofErr w:type="spellEnd"/>
      <w:r w:rsidRPr="0042711F">
        <w:rPr>
          <w:rFonts w:cstheme="minorHAnsi"/>
          <w:b/>
          <w:bCs/>
          <w:i/>
          <w:iCs/>
        </w:rPr>
        <w:t xml:space="preserve"> Cultural </w:t>
      </w:r>
      <w:proofErr w:type="spellStart"/>
      <w:r w:rsidRPr="0042711F">
        <w:rPr>
          <w:rFonts w:cstheme="minorHAnsi"/>
          <w:b/>
          <w:bCs/>
          <w:i/>
          <w:iCs/>
        </w:rPr>
        <w:t>Multifuncțional</w:t>
      </w:r>
      <w:proofErr w:type="spellEnd"/>
      <w:r w:rsidRPr="0042711F">
        <w:rPr>
          <w:rFonts w:cstheme="minorHAnsi"/>
          <w:b/>
          <w:bCs/>
          <w:i/>
          <w:iCs/>
        </w:rPr>
        <w:t xml:space="preserve"> de </w:t>
      </w:r>
      <w:proofErr w:type="spellStart"/>
      <w:r w:rsidRPr="0042711F">
        <w:rPr>
          <w:rFonts w:cstheme="minorHAnsi"/>
          <w:b/>
          <w:bCs/>
          <w:i/>
          <w:iCs/>
        </w:rPr>
        <w:t>Tineret</w:t>
      </w:r>
      <w:proofErr w:type="spellEnd"/>
      <w:r w:rsidRPr="0042711F">
        <w:rPr>
          <w:rFonts w:cstheme="minorHAnsi"/>
          <w:b/>
          <w:bCs/>
          <w:i/>
          <w:iCs/>
        </w:rPr>
        <w:t xml:space="preserve"> al </w:t>
      </w:r>
      <w:proofErr w:type="spellStart"/>
      <w:r w:rsidRPr="0042711F">
        <w:rPr>
          <w:rFonts w:cstheme="minorHAnsi"/>
          <w:b/>
          <w:bCs/>
          <w:i/>
          <w:iCs/>
        </w:rPr>
        <w:t>Primăriei</w:t>
      </w:r>
      <w:proofErr w:type="spellEnd"/>
      <w:r w:rsidRPr="0042711F">
        <w:rPr>
          <w:rFonts w:cstheme="minorHAnsi"/>
          <w:b/>
          <w:bCs/>
          <w:i/>
          <w:iCs/>
        </w:rPr>
        <w:t xml:space="preserve"> </w:t>
      </w:r>
      <w:proofErr w:type="spellStart"/>
      <w:r w:rsidRPr="0042711F">
        <w:rPr>
          <w:rFonts w:cstheme="minorHAnsi"/>
          <w:b/>
          <w:bCs/>
          <w:i/>
          <w:iCs/>
        </w:rPr>
        <w:t>Municipiului</w:t>
      </w:r>
      <w:proofErr w:type="spellEnd"/>
      <w:r w:rsidRPr="0042711F">
        <w:rPr>
          <w:rFonts w:cstheme="minorHAnsi"/>
          <w:b/>
          <w:bCs/>
          <w:i/>
          <w:iCs/>
        </w:rPr>
        <w:t xml:space="preserve"> Târgu Jiu, </w:t>
      </w:r>
      <w:proofErr w:type="spellStart"/>
      <w:r w:rsidRPr="0042711F">
        <w:rPr>
          <w:rFonts w:cstheme="minorHAnsi"/>
          <w:b/>
          <w:bCs/>
          <w:i/>
          <w:iCs/>
        </w:rPr>
        <w:t>creând</w:t>
      </w:r>
      <w:proofErr w:type="spellEnd"/>
      <w:r w:rsidRPr="0042711F">
        <w:rPr>
          <w:rFonts w:cstheme="minorHAnsi"/>
          <w:b/>
          <w:bCs/>
          <w:i/>
          <w:iCs/>
        </w:rPr>
        <w:t xml:space="preserve"> un </w:t>
      </w:r>
      <w:proofErr w:type="spellStart"/>
      <w:r w:rsidRPr="0042711F">
        <w:rPr>
          <w:rFonts w:cstheme="minorHAnsi"/>
          <w:b/>
          <w:bCs/>
          <w:i/>
          <w:iCs/>
        </w:rPr>
        <w:t>spațiu</w:t>
      </w:r>
      <w:proofErr w:type="spellEnd"/>
      <w:r w:rsidRPr="0042711F">
        <w:rPr>
          <w:rFonts w:cstheme="minorHAnsi"/>
          <w:b/>
          <w:bCs/>
          <w:i/>
          <w:iCs/>
        </w:rPr>
        <w:t xml:space="preserve"> central </w:t>
      </w:r>
      <w:proofErr w:type="spellStart"/>
      <w:r w:rsidRPr="0042711F">
        <w:rPr>
          <w:rFonts w:cstheme="minorHAnsi"/>
          <w:b/>
          <w:bCs/>
          <w:i/>
          <w:iCs/>
        </w:rPr>
        <w:t>pentru</w:t>
      </w:r>
      <w:proofErr w:type="spellEnd"/>
      <w:r w:rsidRPr="0042711F">
        <w:rPr>
          <w:rFonts w:cstheme="minorHAnsi"/>
          <w:b/>
          <w:bCs/>
          <w:i/>
          <w:iCs/>
        </w:rPr>
        <w:t xml:space="preserve"> </w:t>
      </w:r>
      <w:proofErr w:type="spellStart"/>
      <w:r w:rsidRPr="0042711F">
        <w:rPr>
          <w:rFonts w:cstheme="minorHAnsi"/>
          <w:b/>
          <w:bCs/>
          <w:i/>
          <w:iCs/>
        </w:rPr>
        <w:t>activități</w:t>
      </w:r>
      <w:proofErr w:type="spellEnd"/>
      <w:r w:rsidRPr="0042711F">
        <w:rPr>
          <w:rFonts w:cstheme="minorHAnsi"/>
          <w:b/>
          <w:bCs/>
          <w:i/>
          <w:iCs/>
        </w:rPr>
        <w:t xml:space="preserve"> </w:t>
      </w:r>
      <w:proofErr w:type="spellStart"/>
      <w:r w:rsidRPr="0042711F">
        <w:rPr>
          <w:rFonts w:cstheme="minorHAnsi"/>
          <w:b/>
          <w:bCs/>
          <w:i/>
          <w:iCs/>
        </w:rPr>
        <w:t>culturale</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educative </w:t>
      </w:r>
      <w:proofErr w:type="spellStart"/>
      <w:r w:rsidRPr="0042711F">
        <w:rPr>
          <w:rFonts w:cstheme="minorHAnsi"/>
          <w:b/>
          <w:bCs/>
          <w:i/>
          <w:iCs/>
        </w:rPr>
        <w:t>diversificate</w:t>
      </w:r>
      <w:proofErr w:type="spellEnd"/>
      <w:r w:rsidRPr="0042711F">
        <w:rPr>
          <w:rFonts w:cstheme="minorHAnsi"/>
          <w:b/>
          <w:bCs/>
          <w:i/>
          <w:iCs/>
        </w:rPr>
        <w:t>.</w:t>
      </w:r>
    </w:p>
    <w:p w14:paraId="0EF29E16" w14:textId="093476A8" w:rsidR="00E055D0" w:rsidRPr="0042711F" w:rsidRDefault="00E055D0" w:rsidP="00E055D0">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5.1.1: </w:t>
      </w:r>
      <w:proofErr w:type="spellStart"/>
      <w:r w:rsidRPr="0042711F">
        <w:rPr>
          <w:rFonts w:cstheme="minorHAnsi"/>
          <w:bCs/>
        </w:rPr>
        <w:t>Accelerarea</w:t>
      </w:r>
      <w:proofErr w:type="spellEnd"/>
      <w:r w:rsidRPr="0042711F">
        <w:rPr>
          <w:rFonts w:cstheme="minorHAnsi"/>
          <w:bCs/>
        </w:rPr>
        <w:t xml:space="preserve"> </w:t>
      </w:r>
      <w:proofErr w:type="spellStart"/>
      <w:r w:rsidRPr="0042711F">
        <w:rPr>
          <w:rFonts w:cstheme="minorHAnsi"/>
          <w:bCs/>
        </w:rPr>
        <w:t>procesului</w:t>
      </w:r>
      <w:proofErr w:type="spellEnd"/>
      <w:r w:rsidRPr="0042711F">
        <w:rPr>
          <w:rFonts w:cstheme="minorHAnsi"/>
          <w:bCs/>
        </w:rPr>
        <w:t xml:space="preserve"> de </w:t>
      </w:r>
      <w:proofErr w:type="spellStart"/>
      <w:r w:rsidRPr="0042711F">
        <w:rPr>
          <w:rFonts w:cstheme="minorHAnsi"/>
          <w:bCs/>
        </w:rPr>
        <w:t>construcție</w:t>
      </w:r>
      <w:proofErr w:type="spellEnd"/>
      <w:r w:rsidRPr="0042711F">
        <w:rPr>
          <w:rFonts w:cstheme="minorHAnsi"/>
          <w:bCs/>
        </w:rPr>
        <w:t xml:space="preserve"> </w:t>
      </w:r>
      <w:proofErr w:type="spellStart"/>
      <w:r w:rsidRPr="0042711F">
        <w:rPr>
          <w:rFonts w:cstheme="minorHAnsi"/>
          <w:bCs/>
        </w:rPr>
        <w:t>pentru</w:t>
      </w:r>
      <w:proofErr w:type="spellEnd"/>
      <w:r w:rsidRPr="0042711F">
        <w:rPr>
          <w:rFonts w:cstheme="minorHAnsi"/>
          <w:bCs/>
        </w:rPr>
        <w:t xml:space="preserve"> </w:t>
      </w:r>
      <w:proofErr w:type="spellStart"/>
      <w:r w:rsidRPr="0042711F">
        <w:rPr>
          <w:rFonts w:cstheme="minorHAnsi"/>
          <w:bCs/>
        </w:rPr>
        <w:t>Centrul</w:t>
      </w:r>
      <w:proofErr w:type="spellEnd"/>
      <w:r w:rsidRPr="0042711F">
        <w:rPr>
          <w:rFonts w:cstheme="minorHAnsi"/>
          <w:bCs/>
        </w:rPr>
        <w:t xml:space="preserve"> Cultural </w:t>
      </w:r>
      <w:proofErr w:type="spellStart"/>
      <w:r w:rsidRPr="0042711F">
        <w:rPr>
          <w:rFonts w:cstheme="minorHAnsi"/>
          <w:bCs/>
        </w:rPr>
        <w:t>Multifuncțional</w:t>
      </w:r>
      <w:proofErr w:type="spellEnd"/>
      <w:r w:rsidRPr="0042711F">
        <w:rPr>
          <w:rFonts w:cstheme="minorHAnsi"/>
          <w:bCs/>
        </w:rPr>
        <w:t xml:space="preserve"> de </w:t>
      </w:r>
      <w:proofErr w:type="spellStart"/>
      <w:r w:rsidRPr="0042711F">
        <w:rPr>
          <w:rFonts w:cstheme="minorHAnsi"/>
          <w:bCs/>
        </w:rPr>
        <w:t>Tineret</w:t>
      </w:r>
      <w:proofErr w:type="spellEnd"/>
      <w:r w:rsidRPr="0042711F">
        <w:rPr>
          <w:rFonts w:cstheme="minorHAnsi"/>
          <w:bCs/>
        </w:rPr>
        <w:t xml:space="preserve">, </w:t>
      </w:r>
      <w:proofErr w:type="spellStart"/>
      <w:r w:rsidRPr="0042711F">
        <w:rPr>
          <w:rFonts w:cstheme="minorHAnsi"/>
          <w:bCs/>
        </w:rPr>
        <w:t>stabilind</w:t>
      </w:r>
      <w:proofErr w:type="spellEnd"/>
      <w:r w:rsidRPr="0042711F">
        <w:rPr>
          <w:rFonts w:cstheme="minorHAnsi"/>
          <w:bCs/>
        </w:rPr>
        <w:t xml:space="preserve"> </w:t>
      </w:r>
      <w:proofErr w:type="spellStart"/>
      <w:r w:rsidRPr="0042711F">
        <w:rPr>
          <w:rFonts w:cstheme="minorHAnsi"/>
          <w:bCs/>
        </w:rPr>
        <w:t>termene</w:t>
      </w:r>
      <w:proofErr w:type="spellEnd"/>
      <w:r w:rsidRPr="0042711F">
        <w:rPr>
          <w:rFonts w:cstheme="minorHAnsi"/>
          <w:bCs/>
        </w:rPr>
        <w:t xml:space="preserve"> </w:t>
      </w:r>
      <w:proofErr w:type="spellStart"/>
      <w:r w:rsidRPr="0042711F">
        <w:rPr>
          <w:rFonts w:cstheme="minorHAnsi"/>
          <w:bCs/>
        </w:rPr>
        <w:t>clare</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asigurând</w:t>
      </w:r>
      <w:proofErr w:type="spellEnd"/>
      <w:r w:rsidRPr="0042711F">
        <w:rPr>
          <w:rFonts w:cstheme="minorHAnsi"/>
          <w:bCs/>
        </w:rPr>
        <w:t xml:space="preserve"> </w:t>
      </w:r>
      <w:proofErr w:type="spellStart"/>
      <w:r w:rsidRPr="0042711F">
        <w:rPr>
          <w:rFonts w:cstheme="minorHAnsi"/>
          <w:bCs/>
        </w:rPr>
        <w:t>finanțarea</w:t>
      </w:r>
      <w:proofErr w:type="spellEnd"/>
      <w:r w:rsidRPr="0042711F">
        <w:rPr>
          <w:rFonts w:cstheme="minorHAnsi"/>
          <w:bCs/>
        </w:rPr>
        <w:t xml:space="preserve"> </w:t>
      </w:r>
      <w:proofErr w:type="spellStart"/>
      <w:r w:rsidRPr="0042711F">
        <w:rPr>
          <w:rFonts w:cstheme="minorHAnsi"/>
          <w:bCs/>
        </w:rPr>
        <w:t>necesară</w:t>
      </w:r>
      <w:proofErr w:type="spellEnd"/>
      <w:r w:rsidRPr="0042711F">
        <w:rPr>
          <w:rFonts w:cstheme="minorHAnsi"/>
          <w:bCs/>
        </w:rPr>
        <w:t>.</w:t>
      </w:r>
      <w:r w:rsidR="009C7258" w:rsidRPr="0042711F">
        <w:rPr>
          <w:b/>
          <w:i/>
        </w:rPr>
        <w:t xml:space="preserve"> </w:t>
      </w:r>
    </w:p>
    <w:p w14:paraId="0CA773DC" w14:textId="3CB8BCC9" w:rsidR="00E055D0" w:rsidRPr="0042711F" w:rsidRDefault="00E055D0" w:rsidP="00E055D0">
      <w:pPr>
        <w:pStyle w:val="Default"/>
        <w:ind w:left="765"/>
        <w:jc w:val="both"/>
        <w:rPr>
          <w:rFonts w:cstheme="minorHAnsi"/>
          <w:bCs/>
        </w:rPr>
      </w:pPr>
      <w:proofErr w:type="spellStart"/>
      <w:r w:rsidRPr="0042711F">
        <w:rPr>
          <w:rFonts w:cstheme="minorHAnsi"/>
          <w:bCs/>
        </w:rPr>
        <w:lastRenderedPageBreak/>
        <w:t>Măsura</w:t>
      </w:r>
      <w:proofErr w:type="spellEnd"/>
      <w:r w:rsidRPr="0042711F">
        <w:rPr>
          <w:rFonts w:cstheme="minorHAnsi"/>
          <w:bCs/>
        </w:rPr>
        <w:t xml:space="preserve"> 5.1.2: </w:t>
      </w:r>
      <w:proofErr w:type="spellStart"/>
      <w:r w:rsidRPr="0042711F">
        <w:rPr>
          <w:rFonts w:cstheme="minorHAnsi"/>
          <w:bCs/>
        </w:rPr>
        <w:t>Dotarea</w:t>
      </w:r>
      <w:proofErr w:type="spellEnd"/>
      <w:r w:rsidRPr="0042711F">
        <w:rPr>
          <w:rFonts w:cstheme="minorHAnsi"/>
          <w:bCs/>
        </w:rPr>
        <w:t xml:space="preserve"> </w:t>
      </w:r>
      <w:proofErr w:type="spellStart"/>
      <w:r w:rsidRPr="0042711F">
        <w:rPr>
          <w:rFonts w:cstheme="minorHAnsi"/>
          <w:bCs/>
        </w:rPr>
        <w:t>centrului</w:t>
      </w:r>
      <w:proofErr w:type="spellEnd"/>
      <w:r w:rsidRPr="0042711F">
        <w:rPr>
          <w:rFonts w:cstheme="minorHAnsi"/>
          <w:bCs/>
        </w:rPr>
        <w:t xml:space="preserve"> cu </w:t>
      </w:r>
      <w:proofErr w:type="spellStart"/>
      <w:r w:rsidRPr="0042711F">
        <w:rPr>
          <w:rFonts w:cstheme="minorHAnsi"/>
          <w:bCs/>
        </w:rPr>
        <w:t>echipamente</w:t>
      </w:r>
      <w:proofErr w:type="spellEnd"/>
      <w:r w:rsidRPr="0042711F">
        <w:rPr>
          <w:rFonts w:cstheme="minorHAnsi"/>
          <w:bCs/>
        </w:rPr>
        <w:t xml:space="preserve"> de </w:t>
      </w:r>
      <w:proofErr w:type="spellStart"/>
      <w:r w:rsidRPr="0042711F">
        <w:rPr>
          <w:rFonts w:cstheme="minorHAnsi"/>
          <w:bCs/>
        </w:rPr>
        <w:t>ultimă</w:t>
      </w:r>
      <w:proofErr w:type="spellEnd"/>
      <w:r w:rsidRPr="0042711F">
        <w:rPr>
          <w:rFonts w:cstheme="minorHAnsi"/>
          <w:bCs/>
        </w:rPr>
        <w:t xml:space="preserve"> </w:t>
      </w:r>
      <w:proofErr w:type="spellStart"/>
      <w:r w:rsidRPr="0042711F">
        <w:rPr>
          <w:rFonts w:cstheme="minorHAnsi"/>
          <w:bCs/>
        </w:rPr>
        <w:t>generație</w:t>
      </w:r>
      <w:proofErr w:type="spellEnd"/>
      <w:r w:rsidRPr="0042711F">
        <w:rPr>
          <w:rFonts w:cstheme="minorHAnsi"/>
          <w:bCs/>
        </w:rPr>
        <w:t xml:space="preserve">, </w:t>
      </w:r>
      <w:proofErr w:type="spellStart"/>
      <w:r w:rsidRPr="0042711F">
        <w:rPr>
          <w:rFonts w:cstheme="minorHAnsi"/>
          <w:bCs/>
        </w:rPr>
        <w:t>identificând</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achiziționând</w:t>
      </w:r>
      <w:proofErr w:type="spellEnd"/>
      <w:r w:rsidRPr="0042711F">
        <w:rPr>
          <w:rFonts w:cstheme="minorHAnsi"/>
          <w:bCs/>
        </w:rPr>
        <w:t xml:space="preserve"> </w:t>
      </w:r>
      <w:proofErr w:type="spellStart"/>
      <w:r w:rsidRPr="0042711F">
        <w:rPr>
          <w:rFonts w:cstheme="minorHAnsi"/>
          <w:bCs/>
        </w:rPr>
        <w:t>tehnologie</w:t>
      </w:r>
      <w:proofErr w:type="spellEnd"/>
      <w:r w:rsidRPr="0042711F">
        <w:rPr>
          <w:rFonts w:cstheme="minorHAnsi"/>
          <w:bCs/>
        </w:rPr>
        <w:t xml:space="preserve"> </w:t>
      </w:r>
      <w:proofErr w:type="spellStart"/>
      <w:r w:rsidRPr="0042711F">
        <w:rPr>
          <w:rFonts w:cstheme="minorHAnsi"/>
          <w:bCs/>
        </w:rPr>
        <w:t>avansată</w:t>
      </w:r>
      <w:proofErr w:type="spellEnd"/>
      <w:r w:rsidRPr="0042711F">
        <w:rPr>
          <w:rFonts w:cstheme="minorHAnsi"/>
          <w:bCs/>
        </w:rPr>
        <w:t xml:space="preserve"> </w:t>
      </w:r>
      <w:proofErr w:type="spellStart"/>
      <w:r w:rsidRPr="0042711F">
        <w:rPr>
          <w:rFonts w:cstheme="minorHAnsi"/>
          <w:bCs/>
        </w:rPr>
        <w:t>pentru</w:t>
      </w:r>
      <w:proofErr w:type="spellEnd"/>
      <w:r w:rsidRPr="0042711F">
        <w:rPr>
          <w:rFonts w:cstheme="minorHAnsi"/>
          <w:bCs/>
        </w:rPr>
        <w:t xml:space="preserve"> </w:t>
      </w:r>
      <w:proofErr w:type="spellStart"/>
      <w:r w:rsidRPr="0042711F">
        <w:rPr>
          <w:rFonts w:cstheme="minorHAnsi"/>
          <w:bCs/>
        </w:rPr>
        <w:t>facilități</w:t>
      </w:r>
      <w:proofErr w:type="spellEnd"/>
      <w:r w:rsidRPr="0042711F">
        <w:rPr>
          <w:rFonts w:cstheme="minorHAnsi"/>
          <w:bCs/>
        </w:rPr>
        <w:t xml:space="preserve"> multimedia, </w:t>
      </w:r>
      <w:proofErr w:type="spellStart"/>
      <w:r w:rsidRPr="0042711F">
        <w:rPr>
          <w:rFonts w:cstheme="minorHAnsi"/>
          <w:bCs/>
        </w:rPr>
        <w:t>spații</w:t>
      </w:r>
      <w:proofErr w:type="spellEnd"/>
      <w:r w:rsidRPr="0042711F">
        <w:rPr>
          <w:rFonts w:cstheme="minorHAnsi"/>
          <w:bCs/>
        </w:rPr>
        <w:t xml:space="preserve"> interactive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alte</w:t>
      </w:r>
      <w:proofErr w:type="spellEnd"/>
      <w:r w:rsidRPr="0042711F">
        <w:rPr>
          <w:rFonts w:cstheme="minorHAnsi"/>
          <w:bCs/>
        </w:rPr>
        <w:t xml:space="preserve"> </w:t>
      </w:r>
      <w:proofErr w:type="spellStart"/>
      <w:r w:rsidRPr="0042711F">
        <w:rPr>
          <w:rFonts w:cstheme="minorHAnsi"/>
          <w:bCs/>
        </w:rPr>
        <w:t>resurse</w:t>
      </w:r>
      <w:proofErr w:type="spellEnd"/>
      <w:r w:rsidRPr="0042711F">
        <w:rPr>
          <w:rFonts w:cstheme="minorHAnsi"/>
          <w:bCs/>
        </w:rPr>
        <w:t xml:space="preserve"> </w:t>
      </w:r>
      <w:proofErr w:type="spellStart"/>
      <w:r w:rsidRPr="0042711F">
        <w:rPr>
          <w:rFonts w:cstheme="minorHAnsi"/>
          <w:bCs/>
        </w:rPr>
        <w:t>necesare</w:t>
      </w:r>
      <w:proofErr w:type="spellEnd"/>
      <w:r w:rsidRPr="0042711F">
        <w:rPr>
          <w:rFonts w:cstheme="minorHAnsi"/>
          <w:bCs/>
        </w:rPr>
        <w:t xml:space="preserve"> </w:t>
      </w:r>
      <w:proofErr w:type="spellStart"/>
      <w:r w:rsidRPr="0042711F">
        <w:rPr>
          <w:rFonts w:cstheme="minorHAnsi"/>
          <w:bCs/>
        </w:rPr>
        <w:t>activităților</w:t>
      </w:r>
      <w:proofErr w:type="spellEnd"/>
      <w:r w:rsidRPr="0042711F">
        <w:rPr>
          <w:rFonts w:cstheme="minorHAnsi"/>
          <w:bCs/>
        </w:rPr>
        <w:t xml:space="preserve"> </w:t>
      </w:r>
      <w:proofErr w:type="spellStart"/>
      <w:r w:rsidRPr="0042711F">
        <w:rPr>
          <w:rFonts w:cstheme="minorHAnsi"/>
          <w:bCs/>
        </w:rPr>
        <w:t>pentru</w:t>
      </w:r>
      <w:proofErr w:type="spellEnd"/>
      <w:r w:rsidRPr="0042711F">
        <w:rPr>
          <w:rFonts w:cstheme="minorHAnsi"/>
          <w:bCs/>
        </w:rPr>
        <w:t xml:space="preserve"> </w:t>
      </w:r>
      <w:proofErr w:type="spellStart"/>
      <w:r w:rsidRPr="0042711F">
        <w:rPr>
          <w:rFonts w:cstheme="minorHAnsi"/>
          <w:bCs/>
        </w:rPr>
        <w:t>tineret</w:t>
      </w:r>
      <w:proofErr w:type="spellEnd"/>
      <w:r w:rsidRPr="0042711F">
        <w:rPr>
          <w:rFonts w:cstheme="minorHAnsi"/>
          <w:bCs/>
        </w:rPr>
        <w:t>.</w:t>
      </w:r>
      <w:r w:rsidR="009C7258" w:rsidRPr="0042711F">
        <w:rPr>
          <w:b/>
          <w:i/>
        </w:rPr>
        <w:t xml:space="preserve"> </w:t>
      </w:r>
    </w:p>
    <w:p w14:paraId="0F146570" w14:textId="162F35E0" w:rsidR="00E055D0" w:rsidRPr="0042711F" w:rsidRDefault="00E055D0" w:rsidP="00E055D0">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5.1.3: </w:t>
      </w:r>
      <w:proofErr w:type="spellStart"/>
      <w:r w:rsidRPr="0042711F">
        <w:rPr>
          <w:rFonts w:cstheme="minorHAnsi"/>
          <w:bCs/>
        </w:rPr>
        <w:t>Dezvoltarea</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implementarea</w:t>
      </w:r>
      <w:proofErr w:type="spellEnd"/>
      <w:r w:rsidRPr="0042711F">
        <w:rPr>
          <w:rFonts w:cstheme="minorHAnsi"/>
          <w:bCs/>
        </w:rPr>
        <w:t xml:space="preserve"> </w:t>
      </w:r>
      <w:proofErr w:type="spellStart"/>
      <w:r w:rsidRPr="0042711F">
        <w:rPr>
          <w:rFonts w:cstheme="minorHAnsi"/>
          <w:bCs/>
        </w:rPr>
        <w:t>unui</w:t>
      </w:r>
      <w:proofErr w:type="spellEnd"/>
      <w:r w:rsidRPr="0042711F">
        <w:rPr>
          <w:rFonts w:cstheme="minorHAnsi"/>
          <w:bCs/>
        </w:rPr>
        <w:t xml:space="preserve"> plan de </w:t>
      </w:r>
      <w:proofErr w:type="spellStart"/>
      <w:r w:rsidRPr="0042711F">
        <w:rPr>
          <w:rFonts w:cstheme="minorHAnsi"/>
          <w:bCs/>
        </w:rPr>
        <w:t>programe</w:t>
      </w:r>
      <w:proofErr w:type="spellEnd"/>
      <w:r w:rsidRPr="0042711F">
        <w:rPr>
          <w:rFonts w:cstheme="minorHAnsi"/>
          <w:bCs/>
        </w:rPr>
        <w:t xml:space="preserve"> </w:t>
      </w:r>
      <w:proofErr w:type="spellStart"/>
      <w:r w:rsidRPr="0042711F">
        <w:rPr>
          <w:rFonts w:cstheme="minorHAnsi"/>
          <w:bCs/>
        </w:rPr>
        <w:t>pentru</w:t>
      </w:r>
      <w:proofErr w:type="spellEnd"/>
      <w:r w:rsidRPr="0042711F">
        <w:rPr>
          <w:rFonts w:cstheme="minorHAnsi"/>
          <w:bCs/>
        </w:rPr>
        <w:t xml:space="preserve"> </w:t>
      </w:r>
      <w:proofErr w:type="spellStart"/>
      <w:r w:rsidRPr="0042711F">
        <w:rPr>
          <w:rFonts w:cstheme="minorHAnsi"/>
          <w:bCs/>
        </w:rPr>
        <w:t>tineret</w:t>
      </w:r>
      <w:proofErr w:type="spellEnd"/>
      <w:r w:rsidRPr="0042711F">
        <w:rPr>
          <w:rFonts w:cstheme="minorHAnsi"/>
          <w:bCs/>
        </w:rPr>
        <w:t xml:space="preserve">, </w:t>
      </w:r>
      <w:proofErr w:type="spellStart"/>
      <w:r w:rsidRPr="0042711F">
        <w:rPr>
          <w:rFonts w:cstheme="minorHAnsi"/>
          <w:bCs/>
        </w:rPr>
        <w:t>colaborând</w:t>
      </w:r>
      <w:proofErr w:type="spellEnd"/>
      <w:r w:rsidRPr="0042711F">
        <w:rPr>
          <w:rFonts w:cstheme="minorHAnsi"/>
          <w:bCs/>
        </w:rPr>
        <w:t xml:space="preserve"> cu </w:t>
      </w:r>
      <w:proofErr w:type="spellStart"/>
      <w:r w:rsidRPr="0042711F">
        <w:rPr>
          <w:rFonts w:cstheme="minorHAnsi"/>
          <w:bCs/>
        </w:rPr>
        <w:t>organizații</w:t>
      </w:r>
      <w:proofErr w:type="spellEnd"/>
      <w:r w:rsidRPr="0042711F">
        <w:rPr>
          <w:rFonts w:cstheme="minorHAnsi"/>
          <w:bCs/>
        </w:rPr>
        <w:t xml:space="preserve"> locale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internaționale</w:t>
      </w:r>
      <w:proofErr w:type="spellEnd"/>
      <w:r w:rsidRPr="0042711F">
        <w:rPr>
          <w:rFonts w:cstheme="minorHAnsi"/>
          <w:bCs/>
        </w:rPr>
        <w:t xml:space="preserve"> </w:t>
      </w:r>
      <w:proofErr w:type="spellStart"/>
      <w:r w:rsidRPr="0042711F">
        <w:rPr>
          <w:rFonts w:cstheme="minorHAnsi"/>
          <w:bCs/>
        </w:rPr>
        <w:t>pentru</w:t>
      </w:r>
      <w:proofErr w:type="spellEnd"/>
      <w:r w:rsidRPr="0042711F">
        <w:rPr>
          <w:rFonts w:cstheme="minorHAnsi"/>
          <w:bCs/>
        </w:rPr>
        <w:t xml:space="preserve"> </w:t>
      </w:r>
      <w:proofErr w:type="gramStart"/>
      <w:r w:rsidRPr="0042711F">
        <w:rPr>
          <w:rFonts w:cstheme="minorHAnsi"/>
          <w:bCs/>
        </w:rPr>
        <w:t>a</w:t>
      </w:r>
      <w:proofErr w:type="gramEnd"/>
      <w:r w:rsidRPr="0042711F">
        <w:rPr>
          <w:rFonts w:cstheme="minorHAnsi"/>
          <w:bCs/>
        </w:rPr>
        <w:t xml:space="preserve"> </w:t>
      </w:r>
      <w:proofErr w:type="spellStart"/>
      <w:r w:rsidRPr="0042711F">
        <w:rPr>
          <w:rFonts w:cstheme="minorHAnsi"/>
          <w:bCs/>
        </w:rPr>
        <w:t>oferi</w:t>
      </w:r>
      <w:proofErr w:type="spellEnd"/>
      <w:r w:rsidRPr="0042711F">
        <w:rPr>
          <w:rFonts w:cstheme="minorHAnsi"/>
          <w:bCs/>
        </w:rPr>
        <w:t xml:space="preserve"> o </w:t>
      </w:r>
      <w:proofErr w:type="spellStart"/>
      <w:r w:rsidRPr="0042711F">
        <w:rPr>
          <w:rFonts w:cstheme="minorHAnsi"/>
          <w:bCs/>
        </w:rPr>
        <w:t>gamă</w:t>
      </w:r>
      <w:proofErr w:type="spellEnd"/>
      <w:r w:rsidRPr="0042711F">
        <w:rPr>
          <w:rFonts w:cstheme="minorHAnsi"/>
          <w:bCs/>
        </w:rPr>
        <w:t xml:space="preserve"> </w:t>
      </w:r>
      <w:proofErr w:type="spellStart"/>
      <w:r w:rsidRPr="0042711F">
        <w:rPr>
          <w:rFonts w:cstheme="minorHAnsi"/>
          <w:bCs/>
        </w:rPr>
        <w:t>variată</w:t>
      </w:r>
      <w:proofErr w:type="spellEnd"/>
      <w:r w:rsidRPr="0042711F">
        <w:rPr>
          <w:rFonts w:cstheme="minorHAnsi"/>
          <w:bCs/>
        </w:rPr>
        <w:t xml:space="preserve"> de </w:t>
      </w:r>
      <w:proofErr w:type="spellStart"/>
      <w:r w:rsidRPr="0042711F">
        <w:rPr>
          <w:rFonts w:cstheme="minorHAnsi"/>
          <w:bCs/>
        </w:rPr>
        <w:t>activități</w:t>
      </w:r>
      <w:proofErr w:type="spellEnd"/>
      <w:r w:rsidRPr="0042711F">
        <w:rPr>
          <w:rFonts w:cstheme="minorHAnsi"/>
          <w:bCs/>
        </w:rPr>
        <w:t xml:space="preserve"> care </w:t>
      </w:r>
      <w:proofErr w:type="spellStart"/>
      <w:r w:rsidRPr="0042711F">
        <w:rPr>
          <w:rFonts w:cstheme="minorHAnsi"/>
          <w:bCs/>
        </w:rPr>
        <w:t>să</w:t>
      </w:r>
      <w:proofErr w:type="spellEnd"/>
      <w:r w:rsidRPr="0042711F">
        <w:rPr>
          <w:rFonts w:cstheme="minorHAnsi"/>
          <w:bCs/>
        </w:rPr>
        <w:t xml:space="preserve"> </w:t>
      </w:r>
      <w:proofErr w:type="spellStart"/>
      <w:r w:rsidRPr="0042711F">
        <w:rPr>
          <w:rFonts w:cstheme="minorHAnsi"/>
          <w:bCs/>
        </w:rPr>
        <w:t>răspundă</w:t>
      </w:r>
      <w:proofErr w:type="spellEnd"/>
      <w:r w:rsidRPr="0042711F">
        <w:rPr>
          <w:rFonts w:cstheme="minorHAnsi"/>
          <w:bCs/>
        </w:rPr>
        <w:t xml:space="preserve"> </w:t>
      </w:r>
      <w:proofErr w:type="spellStart"/>
      <w:r w:rsidRPr="0042711F">
        <w:rPr>
          <w:rFonts w:cstheme="minorHAnsi"/>
          <w:bCs/>
        </w:rPr>
        <w:t>intereselor</w:t>
      </w:r>
      <w:proofErr w:type="spellEnd"/>
      <w:r w:rsidRPr="0042711F">
        <w:rPr>
          <w:rFonts w:cstheme="minorHAnsi"/>
          <w:bCs/>
        </w:rPr>
        <w:t xml:space="preserve"> </w:t>
      </w:r>
      <w:proofErr w:type="spellStart"/>
      <w:r w:rsidRPr="0042711F">
        <w:rPr>
          <w:rFonts w:cstheme="minorHAnsi"/>
          <w:bCs/>
        </w:rPr>
        <w:t>tinerilor</w:t>
      </w:r>
      <w:proofErr w:type="spellEnd"/>
      <w:r w:rsidRPr="0042711F">
        <w:rPr>
          <w:rFonts w:cstheme="minorHAnsi"/>
          <w:bCs/>
        </w:rPr>
        <w:t xml:space="preserve"> din Târgu Jiu.</w:t>
      </w:r>
      <w:r w:rsidR="009C7258" w:rsidRPr="0042711F">
        <w:rPr>
          <w:b/>
          <w:i/>
        </w:rPr>
        <w:t xml:space="preserve"> </w:t>
      </w:r>
    </w:p>
    <w:p w14:paraId="1C843B1A" w14:textId="77777777" w:rsidR="009A5FBF" w:rsidRPr="0042711F" w:rsidRDefault="009A5FBF" w:rsidP="009A5FBF">
      <w:pPr>
        <w:pStyle w:val="Default"/>
        <w:ind w:left="765"/>
        <w:jc w:val="both"/>
        <w:rPr>
          <w:rFonts w:cstheme="minorHAnsi"/>
          <w:b/>
          <w:bCs/>
          <w:i/>
          <w:iCs/>
        </w:rPr>
      </w:pPr>
    </w:p>
    <w:p w14:paraId="17DC1DE1" w14:textId="77777777" w:rsidR="009A5FBF" w:rsidRPr="0042711F" w:rsidRDefault="009A5FBF" w:rsidP="009A5FBF">
      <w:pPr>
        <w:pStyle w:val="Default"/>
        <w:numPr>
          <w:ilvl w:val="1"/>
          <w:numId w:val="49"/>
        </w:numPr>
        <w:jc w:val="both"/>
        <w:rPr>
          <w:rFonts w:cstheme="minorHAnsi"/>
          <w:b/>
          <w:bCs/>
          <w:i/>
          <w:iCs/>
        </w:rPr>
      </w:pPr>
      <w:proofErr w:type="spellStart"/>
      <w:r w:rsidRPr="0042711F">
        <w:rPr>
          <w:rFonts w:cstheme="minorHAnsi"/>
          <w:b/>
          <w:bCs/>
          <w:i/>
          <w:iCs/>
        </w:rPr>
        <w:t>Extinderea</w:t>
      </w:r>
      <w:proofErr w:type="spellEnd"/>
      <w:r w:rsidRPr="0042711F">
        <w:rPr>
          <w:rFonts w:cstheme="minorHAnsi"/>
          <w:b/>
          <w:bCs/>
          <w:i/>
          <w:iCs/>
        </w:rPr>
        <w:t xml:space="preserve"> </w:t>
      </w:r>
      <w:proofErr w:type="spellStart"/>
      <w:r w:rsidRPr="0042711F">
        <w:rPr>
          <w:rFonts w:cstheme="minorHAnsi"/>
          <w:b/>
          <w:bCs/>
          <w:i/>
          <w:iCs/>
        </w:rPr>
        <w:t>centrelor</w:t>
      </w:r>
      <w:proofErr w:type="spellEnd"/>
      <w:r w:rsidRPr="0042711F">
        <w:rPr>
          <w:rFonts w:cstheme="minorHAnsi"/>
          <w:b/>
          <w:bCs/>
          <w:i/>
          <w:iCs/>
        </w:rPr>
        <w:t xml:space="preserve"> de </w:t>
      </w:r>
      <w:proofErr w:type="spellStart"/>
      <w:r w:rsidRPr="0042711F">
        <w:rPr>
          <w:rFonts w:cstheme="minorHAnsi"/>
          <w:b/>
          <w:bCs/>
          <w:i/>
          <w:iCs/>
        </w:rPr>
        <w:t>tineret</w:t>
      </w:r>
      <w:proofErr w:type="spellEnd"/>
      <w:r w:rsidRPr="0042711F">
        <w:rPr>
          <w:rFonts w:cstheme="minorHAnsi"/>
          <w:b/>
          <w:bCs/>
          <w:i/>
          <w:iCs/>
        </w:rPr>
        <w:t xml:space="preserve"> START, DJST </w:t>
      </w:r>
      <w:proofErr w:type="spellStart"/>
      <w:r w:rsidRPr="0042711F">
        <w:rPr>
          <w:rFonts w:cstheme="minorHAnsi"/>
          <w:b/>
          <w:bCs/>
          <w:i/>
          <w:iCs/>
        </w:rPr>
        <w:t>și</w:t>
      </w:r>
      <w:proofErr w:type="spellEnd"/>
      <w:r w:rsidRPr="0042711F">
        <w:rPr>
          <w:rFonts w:cstheme="minorHAnsi"/>
          <w:b/>
          <w:bCs/>
          <w:i/>
          <w:iCs/>
        </w:rPr>
        <w:t xml:space="preserve"> FJTG, </w:t>
      </w:r>
      <w:proofErr w:type="spellStart"/>
      <w:r w:rsidRPr="0042711F">
        <w:rPr>
          <w:rFonts w:cstheme="minorHAnsi"/>
          <w:b/>
          <w:bCs/>
          <w:i/>
          <w:iCs/>
        </w:rPr>
        <w:t>prin</w:t>
      </w:r>
      <w:proofErr w:type="spellEnd"/>
      <w:r w:rsidRPr="0042711F">
        <w:rPr>
          <w:rFonts w:cstheme="minorHAnsi"/>
          <w:b/>
          <w:bCs/>
          <w:i/>
          <w:iCs/>
        </w:rPr>
        <w:t xml:space="preserve"> </w:t>
      </w:r>
      <w:proofErr w:type="spellStart"/>
      <w:r w:rsidRPr="0042711F">
        <w:rPr>
          <w:rFonts w:cstheme="minorHAnsi"/>
          <w:b/>
          <w:bCs/>
          <w:i/>
          <w:iCs/>
        </w:rPr>
        <w:t>amplificarea</w:t>
      </w:r>
      <w:proofErr w:type="spellEnd"/>
      <w:r w:rsidRPr="0042711F">
        <w:rPr>
          <w:rFonts w:cstheme="minorHAnsi"/>
          <w:b/>
          <w:bCs/>
          <w:i/>
          <w:iCs/>
        </w:rPr>
        <w:t xml:space="preserve"> </w:t>
      </w:r>
      <w:proofErr w:type="spellStart"/>
      <w:r w:rsidRPr="0042711F">
        <w:rPr>
          <w:rFonts w:cstheme="minorHAnsi"/>
          <w:b/>
          <w:bCs/>
          <w:i/>
          <w:iCs/>
        </w:rPr>
        <w:t>spațiilor</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serviciilor</w:t>
      </w:r>
      <w:proofErr w:type="spellEnd"/>
      <w:r w:rsidRPr="0042711F">
        <w:rPr>
          <w:rFonts w:cstheme="minorHAnsi"/>
          <w:b/>
          <w:bCs/>
          <w:i/>
          <w:iCs/>
        </w:rPr>
        <w:t xml:space="preserve"> </w:t>
      </w:r>
      <w:proofErr w:type="spellStart"/>
      <w:r w:rsidRPr="0042711F">
        <w:rPr>
          <w:rFonts w:cstheme="minorHAnsi"/>
          <w:b/>
          <w:bCs/>
          <w:i/>
          <w:iCs/>
        </w:rPr>
        <w:t>oferite</w:t>
      </w:r>
      <w:proofErr w:type="spellEnd"/>
      <w:r w:rsidRPr="0042711F">
        <w:rPr>
          <w:rFonts w:cstheme="minorHAnsi"/>
          <w:b/>
          <w:bCs/>
          <w:i/>
          <w:iCs/>
        </w:rPr>
        <w:t xml:space="preserve">, </w:t>
      </w:r>
      <w:proofErr w:type="spellStart"/>
      <w:r w:rsidRPr="0042711F">
        <w:rPr>
          <w:rFonts w:cstheme="minorHAnsi"/>
          <w:b/>
          <w:bCs/>
          <w:i/>
          <w:iCs/>
        </w:rPr>
        <w:t>inclusiv</w:t>
      </w:r>
      <w:proofErr w:type="spellEnd"/>
      <w:r w:rsidRPr="0042711F">
        <w:rPr>
          <w:rFonts w:cstheme="minorHAnsi"/>
          <w:b/>
          <w:bCs/>
          <w:i/>
          <w:iCs/>
        </w:rPr>
        <w:t xml:space="preserve"> </w:t>
      </w:r>
      <w:proofErr w:type="spellStart"/>
      <w:r w:rsidRPr="0042711F">
        <w:rPr>
          <w:rFonts w:cstheme="minorHAnsi"/>
          <w:b/>
          <w:bCs/>
          <w:i/>
          <w:iCs/>
        </w:rPr>
        <w:t>informare</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consiliere</w:t>
      </w:r>
      <w:proofErr w:type="spellEnd"/>
      <w:r w:rsidRPr="0042711F">
        <w:rPr>
          <w:rFonts w:cstheme="minorHAnsi"/>
          <w:b/>
          <w:bCs/>
          <w:i/>
          <w:iCs/>
        </w:rPr>
        <w:t xml:space="preserve"> </w:t>
      </w:r>
      <w:proofErr w:type="spellStart"/>
      <w:r w:rsidRPr="0042711F">
        <w:rPr>
          <w:rFonts w:cstheme="minorHAnsi"/>
          <w:b/>
          <w:bCs/>
          <w:i/>
          <w:iCs/>
        </w:rPr>
        <w:t>pentru</w:t>
      </w:r>
      <w:proofErr w:type="spellEnd"/>
      <w:r w:rsidRPr="0042711F">
        <w:rPr>
          <w:rFonts w:cstheme="minorHAnsi"/>
          <w:b/>
          <w:bCs/>
          <w:i/>
          <w:iCs/>
        </w:rPr>
        <w:t xml:space="preserve"> </w:t>
      </w:r>
      <w:proofErr w:type="spellStart"/>
      <w:r w:rsidRPr="0042711F">
        <w:rPr>
          <w:rFonts w:cstheme="minorHAnsi"/>
          <w:b/>
          <w:bCs/>
          <w:i/>
          <w:iCs/>
        </w:rPr>
        <w:t>tineri</w:t>
      </w:r>
      <w:proofErr w:type="spellEnd"/>
      <w:r w:rsidRPr="0042711F">
        <w:rPr>
          <w:rFonts w:cstheme="minorHAnsi"/>
          <w:b/>
          <w:bCs/>
          <w:i/>
          <w:iCs/>
        </w:rPr>
        <w:t xml:space="preserve">, </w:t>
      </w:r>
      <w:proofErr w:type="spellStart"/>
      <w:r w:rsidRPr="0042711F">
        <w:rPr>
          <w:rFonts w:cstheme="minorHAnsi"/>
          <w:b/>
          <w:bCs/>
          <w:i/>
          <w:iCs/>
        </w:rPr>
        <w:t>pentru</w:t>
      </w:r>
      <w:proofErr w:type="spellEnd"/>
      <w:r w:rsidRPr="0042711F">
        <w:rPr>
          <w:rFonts w:cstheme="minorHAnsi"/>
          <w:b/>
          <w:bCs/>
          <w:i/>
          <w:iCs/>
        </w:rPr>
        <w:t xml:space="preserve"> a </w:t>
      </w:r>
      <w:proofErr w:type="spellStart"/>
      <w:r w:rsidRPr="0042711F">
        <w:rPr>
          <w:rFonts w:cstheme="minorHAnsi"/>
          <w:b/>
          <w:bCs/>
          <w:i/>
          <w:iCs/>
        </w:rPr>
        <w:t>răspunde</w:t>
      </w:r>
      <w:proofErr w:type="spellEnd"/>
      <w:r w:rsidRPr="0042711F">
        <w:rPr>
          <w:rFonts w:cstheme="minorHAnsi"/>
          <w:b/>
          <w:bCs/>
          <w:i/>
          <w:iCs/>
        </w:rPr>
        <w:t xml:space="preserve"> </w:t>
      </w:r>
      <w:proofErr w:type="spellStart"/>
      <w:r w:rsidRPr="0042711F">
        <w:rPr>
          <w:rFonts w:cstheme="minorHAnsi"/>
          <w:b/>
          <w:bCs/>
          <w:i/>
          <w:iCs/>
        </w:rPr>
        <w:t>mai</w:t>
      </w:r>
      <w:proofErr w:type="spellEnd"/>
      <w:r w:rsidRPr="0042711F">
        <w:rPr>
          <w:rFonts w:cstheme="minorHAnsi"/>
          <w:b/>
          <w:bCs/>
          <w:i/>
          <w:iCs/>
        </w:rPr>
        <w:t xml:space="preserve"> bine </w:t>
      </w:r>
      <w:proofErr w:type="spellStart"/>
      <w:r w:rsidRPr="0042711F">
        <w:rPr>
          <w:rFonts w:cstheme="minorHAnsi"/>
          <w:b/>
          <w:bCs/>
          <w:i/>
          <w:iCs/>
        </w:rPr>
        <w:t>nevoilor</w:t>
      </w:r>
      <w:proofErr w:type="spellEnd"/>
      <w:r w:rsidRPr="0042711F">
        <w:rPr>
          <w:rFonts w:cstheme="minorHAnsi"/>
          <w:b/>
          <w:bCs/>
          <w:i/>
          <w:iCs/>
        </w:rPr>
        <w:t xml:space="preserve"> lor.</w:t>
      </w:r>
    </w:p>
    <w:p w14:paraId="7272F483" w14:textId="2C329776" w:rsidR="00E055D0" w:rsidRPr="0042711F" w:rsidRDefault="00E055D0" w:rsidP="00E055D0">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5.2.1: </w:t>
      </w:r>
      <w:proofErr w:type="spellStart"/>
      <w:r w:rsidRPr="0042711F">
        <w:rPr>
          <w:rFonts w:cstheme="minorHAnsi"/>
          <w:bCs/>
        </w:rPr>
        <w:t>Dublarea</w:t>
      </w:r>
      <w:proofErr w:type="spellEnd"/>
      <w:r w:rsidRPr="0042711F">
        <w:rPr>
          <w:rFonts w:cstheme="minorHAnsi"/>
          <w:bCs/>
        </w:rPr>
        <w:t xml:space="preserve"> </w:t>
      </w:r>
      <w:proofErr w:type="spellStart"/>
      <w:r w:rsidRPr="0042711F">
        <w:rPr>
          <w:rFonts w:cstheme="minorHAnsi"/>
          <w:bCs/>
        </w:rPr>
        <w:t>capacității</w:t>
      </w:r>
      <w:proofErr w:type="spellEnd"/>
      <w:r w:rsidRPr="0042711F">
        <w:rPr>
          <w:rFonts w:cstheme="minorHAnsi"/>
          <w:bCs/>
        </w:rPr>
        <w:t xml:space="preserve"> de </w:t>
      </w:r>
      <w:proofErr w:type="spellStart"/>
      <w:r w:rsidRPr="0042711F">
        <w:rPr>
          <w:rFonts w:cstheme="minorHAnsi"/>
          <w:bCs/>
        </w:rPr>
        <w:t>primire</w:t>
      </w:r>
      <w:proofErr w:type="spellEnd"/>
      <w:r w:rsidRPr="0042711F">
        <w:rPr>
          <w:rFonts w:cstheme="minorHAnsi"/>
          <w:bCs/>
        </w:rPr>
        <w:t xml:space="preserve"> a </w:t>
      </w:r>
      <w:proofErr w:type="spellStart"/>
      <w:r w:rsidRPr="0042711F">
        <w:rPr>
          <w:rFonts w:cstheme="minorHAnsi"/>
          <w:bCs/>
        </w:rPr>
        <w:t>centrelor</w:t>
      </w:r>
      <w:proofErr w:type="spellEnd"/>
      <w:r w:rsidRPr="0042711F">
        <w:rPr>
          <w:rFonts w:cstheme="minorHAnsi"/>
          <w:bCs/>
        </w:rPr>
        <w:t xml:space="preserve"> de </w:t>
      </w:r>
      <w:proofErr w:type="spellStart"/>
      <w:r w:rsidRPr="0042711F">
        <w:rPr>
          <w:rFonts w:cstheme="minorHAnsi"/>
          <w:bCs/>
        </w:rPr>
        <w:t>tineret</w:t>
      </w:r>
      <w:proofErr w:type="spellEnd"/>
      <w:r w:rsidRPr="0042711F">
        <w:rPr>
          <w:rFonts w:cstheme="minorHAnsi"/>
          <w:bCs/>
        </w:rPr>
        <w:t xml:space="preserve"> START, DJST </w:t>
      </w:r>
      <w:proofErr w:type="spellStart"/>
      <w:r w:rsidRPr="0042711F">
        <w:rPr>
          <w:rFonts w:cstheme="minorHAnsi"/>
          <w:bCs/>
        </w:rPr>
        <w:t>și</w:t>
      </w:r>
      <w:proofErr w:type="spellEnd"/>
      <w:r w:rsidRPr="0042711F">
        <w:rPr>
          <w:rFonts w:cstheme="minorHAnsi"/>
          <w:bCs/>
        </w:rPr>
        <w:t xml:space="preserve"> FJTG, </w:t>
      </w:r>
      <w:proofErr w:type="spellStart"/>
      <w:r w:rsidRPr="0042711F">
        <w:rPr>
          <w:rFonts w:cstheme="minorHAnsi"/>
          <w:bCs/>
        </w:rPr>
        <w:t>prin</w:t>
      </w:r>
      <w:proofErr w:type="spellEnd"/>
      <w:r w:rsidRPr="0042711F">
        <w:rPr>
          <w:rFonts w:cstheme="minorHAnsi"/>
          <w:bCs/>
        </w:rPr>
        <w:t xml:space="preserve"> </w:t>
      </w:r>
      <w:proofErr w:type="spellStart"/>
      <w:r w:rsidRPr="0042711F">
        <w:rPr>
          <w:rFonts w:cstheme="minorHAnsi"/>
          <w:bCs/>
        </w:rPr>
        <w:t>mărirea</w:t>
      </w:r>
      <w:proofErr w:type="spellEnd"/>
      <w:r w:rsidRPr="0042711F">
        <w:rPr>
          <w:rFonts w:cstheme="minorHAnsi"/>
          <w:bCs/>
        </w:rPr>
        <w:t xml:space="preserve"> </w:t>
      </w:r>
      <w:proofErr w:type="spellStart"/>
      <w:r w:rsidRPr="0042711F">
        <w:rPr>
          <w:rFonts w:cstheme="minorHAnsi"/>
          <w:bCs/>
        </w:rPr>
        <w:t>spațiilor</w:t>
      </w:r>
      <w:proofErr w:type="spellEnd"/>
      <w:r w:rsidRPr="0042711F">
        <w:rPr>
          <w:rFonts w:cstheme="minorHAnsi"/>
          <w:bCs/>
        </w:rPr>
        <w:t xml:space="preserve"> </w:t>
      </w:r>
      <w:proofErr w:type="spellStart"/>
      <w:r w:rsidRPr="0042711F">
        <w:rPr>
          <w:rFonts w:cstheme="minorHAnsi"/>
          <w:bCs/>
        </w:rPr>
        <w:t>fizice</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modernizarea</w:t>
      </w:r>
      <w:proofErr w:type="spellEnd"/>
      <w:r w:rsidRPr="0042711F">
        <w:rPr>
          <w:rFonts w:cstheme="minorHAnsi"/>
          <w:bCs/>
        </w:rPr>
        <w:t xml:space="preserve"> </w:t>
      </w:r>
      <w:proofErr w:type="spellStart"/>
      <w:r w:rsidRPr="0042711F">
        <w:rPr>
          <w:rFonts w:cstheme="minorHAnsi"/>
          <w:bCs/>
        </w:rPr>
        <w:t>facilităților</w:t>
      </w:r>
      <w:proofErr w:type="spellEnd"/>
      <w:r w:rsidRPr="0042711F">
        <w:rPr>
          <w:rFonts w:cstheme="minorHAnsi"/>
          <w:bCs/>
        </w:rPr>
        <w:t xml:space="preserve"> </w:t>
      </w:r>
      <w:proofErr w:type="spellStart"/>
      <w:r w:rsidRPr="0042711F">
        <w:rPr>
          <w:rFonts w:cstheme="minorHAnsi"/>
          <w:bCs/>
        </w:rPr>
        <w:t>oferite</w:t>
      </w:r>
      <w:proofErr w:type="spellEnd"/>
      <w:r w:rsidR="009C7258" w:rsidRPr="0042711F">
        <w:rPr>
          <w:rFonts w:cstheme="minorHAnsi"/>
          <w:bCs/>
        </w:rPr>
        <w:t>.</w:t>
      </w:r>
      <w:r w:rsidR="009C7258" w:rsidRPr="0042711F">
        <w:rPr>
          <w:b/>
          <w:i/>
        </w:rPr>
        <w:t xml:space="preserve"> </w:t>
      </w:r>
    </w:p>
    <w:p w14:paraId="3F1B3323" w14:textId="2BE94F7A" w:rsidR="00E055D0" w:rsidRPr="0042711F" w:rsidRDefault="00E055D0" w:rsidP="00E055D0">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5.2.2: </w:t>
      </w:r>
      <w:proofErr w:type="spellStart"/>
      <w:r w:rsidRPr="0042711F">
        <w:rPr>
          <w:rFonts w:cstheme="minorHAnsi"/>
          <w:bCs/>
        </w:rPr>
        <w:t>Dezvoltarea</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implementarea</w:t>
      </w:r>
      <w:proofErr w:type="spellEnd"/>
      <w:r w:rsidRPr="0042711F">
        <w:rPr>
          <w:rFonts w:cstheme="minorHAnsi"/>
          <w:bCs/>
        </w:rPr>
        <w:t xml:space="preserve"> </w:t>
      </w:r>
      <w:proofErr w:type="spellStart"/>
      <w:r w:rsidRPr="0042711F">
        <w:rPr>
          <w:rFonts w:cstheme="minorHAnsi"/>
          <w:bCs/>
        </w:rPr>
        <w:t>unui</w:t>
      </w:r>
      <w:proofErr w:type="spellEnd"/>
      <w:r w:rsidRPr="0042711F">
        <w:rPr>
          <w:rFonts w:cstheme="minorHAnsi"/>
          <w:bCs/>
        </w:rPr>
        <w:t xml:space="preserve"> program </w:t>
      </w:r>
      <w:proofErr w:type="spellStart"/>
      <w:r w:rsidRPr="0042711F">
        <w:rPr>
          <w:rFonts w:cstheme="minorHAnsi"/>
          <w:bCs/>
        </w:rPr>
        <w:t>diversificat</w:t>
      </w:r>
      <w:proofErr w:type="spellEnd"/>
      <w:r w:rsidRPr="0042711F">
        <w:rPr>
          <w:rFonts w:cstheme="minorHAnsi"/>
          <w:bCs/>
        </w:rPr>
        <w:t xml:space="preserve"> de </w:t>
      </w:r>
      <w:proofErr w:type="spellStart"/>
      <w:r w:rsidRPr="0042711F">
        <w:rPr>
          <w:rFonts w:cstheme="minorHAnsi"/>
          <w:bCs/>
        </w:rPr>
        <w:t>servicii</w:t>
      </w:r>
      <w:proofErr w:type="spellEnd"/>
      <w:r w:rsidRPr="0042711F">
        <w:rPr>
          <w:rFonts w:cstheme="minorHAnsi"/>
          <w:bCs/>
        </w:rPr>
        <w:t xml:space="preserve"> care </w:t>
      </w:r>
      <w:proofErr w:type="spellStart"/>
      <w:r w:rsidRPr="0042711F">
        <w:rPr>
          <w:rFonts w:cstheme="minorHAnsi"/>
          <w:bCs/>
        </w:rPr>
        <w:t>să</w:t>
      </w:r>
      <w:proofErr w:type="spellEnd"/>
      <w:r w:rsidRPr="0042711F">
        <w:rPr>
          <w:rFonts w:cstheme="minorHAnsi"/>
          <w:bCs/>
        </w:rPr>
        <w:t xml:space="preserve"> </w:t>
      </w:r>
      <w:proofErr w:type="spellStart"/>
      <w:r w:rsidRPr="0042711F">
        <w:rPr>
          <w:rFonts w:cstheme="minorHAnsi"/>
          <w:bCs/>
        </w:rPr>
        <w:t>includă</w:t>
      </w:r>
      <w:proofErr w:type="spellEnd"/>
      <w:r w:rsidRPr="0042711F">
        <w:rPr>
          <w:rFonts w:cstheme="minorHAnsi"/>
          <w:bCs/>
        </w:rPr>
        <w:t xml:space="preserve"> </w:t>
      </w:r>
      <w:proofErr w:type="spellStart"/>
      <w:r w:rsidRPr="0042711F">
        <w:rPr>
          <w:rFonts w:cstheme="minorHAnsi"/>
          <w:bCs/>
        </w:rPr>
        <w:t>consiliere</w:t>
      </w:r>
      <w:proofErr w:type="spellEnd"/>
      <w:r w:rsidRPr="0042711F">
        <w:rPr>
          <w:rFonts w:cstheme="minorHAnsi"/>
          <w:bCs/>
        </w:rPr>
        <w:t xml:space="preserve"> </w:t>
      </w:r>
      <w:proofErr w:type="spellStart"/>
      <w:r w:rsidRPr="0042711F">
        <w:rPr>
          <w:rFonts w:cstheme="minorHAnsi"/>
          <w:bCs/>
        </w:rPr>
        <w:t>profesională</w:t>
      </w:r>
      <w:proofErr w:type="spellEnd"/>
      <w:r w:rsidRPr="0042711F">
        <w:rPr>
          <w:rFonts w:cstheme="minorHAnsi"/>
          <w:bCs/>
        </w:rPr>
        <w:t xml:space="preserve">, </w:t>
      </w:r>
      <w:proofErr w:type="spellStart"/>
      <w:r w:rsidRPr="0042711F">
        <w:rPr>
          <w:rFonts w:cstheme="minorHAnsi"/>
          <w:bCs/>
        </w:rPr>
        <w:t>suport</w:t>
      </w:r>
      <w:proofErr w:type="spellEnd"/>
      <w:r w:rsidRPr="0042711F">
        <w:rPr>
          <w:rFonts w:cstheme="minorHAnsi"/>
          <w:bCs/>
        </w:rPr>
        <w:t xml:space="preserve"> </w:t>
      </w:r>
      <w:proofErr w:type="spellStart"/>
      <w:r w:rsidRPr="0042711F">
        <w:rPr>
          <w:rFonts w:cstheme="minorHAnsi"/>
          <w:bCs/>
        </w:rPr>
        <w:t>psihologic</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acces</w:t>
      </w:r>
      <w:proofErr w:type="spellEnd"/>
      <w:r w:rsidRPr="0042711F">
        <w:rPr>
          <w:rFonts w:cstheme="minorHAnsi"/>
          <w:bCs/>
        </w:rPr>
        <w:t xml:space="preserve"> la </w:t>
      </w:r>
      <w:proofErr w:type="spellStart"/>
      <w:r w:rsidRPr="0042711F">
        <w:rPr>
          <w:rFonts w:cstheme="minorHAnsi"/>
          <w:bCs/>
        </w:rPr>
        <w:t>informații</w:t>
      </w:r>
      <w:proofErr w:type="spellEnd"/>
      <w:r w:rsidRPr="0042711F">
        <w:rPr>
          <w:rFonts w:cstheme="minorHAnsi"/>
          <w:bCs/>
        </w:rPr>
        <w:t xml:space="preserve"> </w:t>
      </w:r>
      <w:proofErr w:type="spellStart"/>
      <w:r w:rsidRPr="0042711F">
        <w:rPr>
          <w:rFonts w:cstheme="minorHAnsi"/>
          <w:bCs/>
        </w:rPr>
        <w:t>actualizate</w:t>
      </w:r>
      <w:proofErr w:type="spellEnd"/>
      <w:r w:rsidRPr="0042711F">
        <w:rPr>
          <w:rFonts w:cstheme="minorHAnsi"/>
          <w:bCs/>
        </w:rPr>
        <w:t xml:space="preserve">, </w:t>
      </w:r>
      <w:proofErr w:type="spellStart"/>
      <w:r w:rsidRPr="0042711F">
        <w:rPr>
          <w:rFonts w:cstheme="minorHAnsi"/>
          <w:bCs/>
        </w:rPr>
        <w:t>pentru</w:t>
      </w:r>
      <w:proofErr w:type="spellEnd"/>
      <w:r w:rsidRPr="0042711F">
        <w:rPr>
          <w:rFonts w:cstheme="minorHAnsi"/>
          <w:bCs/>
        </w:rPr>
        <w:t xml:space="preserve"> a </w:t>
      </w:r>
      <w:proofErr w:type="spellStart"/>
      <w:r w:rsidRPr="0042711F">
        <w:rPr>
          <w:rFonts w:cstheme="minorHAnsi"/>
          <w:bCs/>
        </w:rPr>
        <w:t>răspunde</w:t>
      </w:r>
      <w:proofErr w:type="spellEnd"/>
      <w:r w:rsidRPr="0042711F">
        <w:rPr>
          <w:rFonts w:cstheme="minorHAnsi"/>
          <w:bCs/>
        </w:rPr>
        <w:t xml:space="preserve"> </w:t>
      </w:r>
      <w:proofErr w:type="spellStart"/>
      <w:r w:rsidRPr="0042711F">
        <w:rPr>
          <w:rFonts w:cstheme="minorHAnsi"/>
          <w:bCs/>
        </w:rPr>
        <w:t>eficient</w:t>
      </w:r>
      <w:proofErr w:type="spellEnd"/>
      <w:r w:rsidRPr="0042711F">
        <w:rPr>
          <w:rFonts w:cstheme="minorHAnsi"/>
          <w:bCs/>
        </w:rPr>
        <w:t xml:space="preserve"> </w:t>
      </w:r>
      <w:proofErr w:type="spellStart"/>
      <w:r w:rsidRPr="0042711F">
        <w:rPr>
          <w:rFonts w:cstheme="minorHAnsi"/>
          <w:bCs/>
        </w:rPr>
        <w:t>nevoilor</w:t>
      </w:r>
      <w:proofErr w:type="spellEnd"/>
      <w:r w:rsidRPr="0042711F">
        <w:rPr>
          <w:rFonts w:cstheme="minorHAnsi"/>
          <w:bCs/>
        </w:rPr>
        <w:t xml:space="preserve"> </w:t>
      </w:r>
      <w:proofErr w:type="spellStart"/>
      <w:r w:rsidRPr="0042711F">
        <w:rPr>
          <w:rFonts w:cstheme="minorHAnsi"/>
          <w:bCs/>
        </w:rPr>
        <w:t>în</w:t>
      </w:r>
      <w:proofErr w:type="spellEnd"/>
      <w:r w:rsidRPr="0042711F">
        <w:rPr>
          <w:rFonts w:cstheme="minorHAnsi"/>
          <w:bCs/>
        </w:rPr>
        <w:t xml:space="preserve"> </w:t>
      </w:r>
      <w:proofErr w:type="spellStart"/>
      <w:r w:rsidRPr="0042711F">
        <w:rPr>
          <w:rFonts w:cstheme="minorHAnsi"/>
          <w:bCs/>
        </w:rPr>
        <w:t>schimbare</w:t>
      </w:r>
      <w:proofErr w:type="spellEnd"/>
      <w:r w:rsidRPr="0042711F">
        <w:rPr>
          <w:rFonts w:cstheme="minorHAnsi"/>
          <w:bCs/>
        </w:rPr>
        <w:t xml:space="preserve"> ale </w:t>
      </w:r>
      <w:proofErr w:type="spellStart"/>
      <w:r w:rsidRPr="0042711F">
        <w:rPr>
          <w:rFonts w:cstheme="minorHAnsi"/>
          <w:bCs/>
        </w:rPr>
        <w:t>tinerilor</w:t>
      </w:r>
      <w:proofErr w:type="spellEnd"/>
      <w:r w:rsidRPr="0042711F">
        <w:rPr>
          <w:rFonts w:cstheme="minorHAnsi"/>
          <w:bCs/>
        </w:rPr>
        <w:t>.</w:t>
      </w:r>
      <w:r w:rsidR="009C7258" w:rsidRPr="0042711F">
        <w:rPr>
          <w:b/>
          <w:i/>
        </w:rPr>
        <w:t xml:space="preserve"> </w:t>
      </w:r>
    </w:p>
    <w:p w14:paraId="11858EC6" w14:textId="77777777" w:rsidR="009A5FBF" w:rsidRPr="0042711F" w:rsidRDefault="009A5FBF" w:rsidP="009A5FBF">
      <w:pPr>
        <w:pStyle w:val="Default"/>
        <w:ind w:left="765"/>
        <w:jc w:val="both"/>
        <w:rPr>
          <w:rFonts w:cstheme="minorHAnsi"/>
          <w:bCs/>
          <w:i/>
          <w:iCs/>
        </w:rPr>
      </w:pPr>
    </w:p>
    <w:p w14:paraId="4BC2F93A" w14:textId="77777777" w:rsidR="009A5FBF" w:rsidRPr="0042711F" w:rsidRDefault="009A5FBF" w:rsidP="009A5FBF">
      <w:pPr>
        <w:pStyle w:val="Default"/>
        <w:numPr>
          <w:ilvl w:val="1"/>
          <w:numId w:val="49"/>
        </w:numPr>
        <w:jc w:val="both"/>
        <w:rPr>
          <w:rFonts w:cstheme="minorHAnsi"/>
          <w:b/>
          <w:bCs/>
          <w:i/>
          <w:iCs/>
        </w:rPr>
      </w:pPr>
      <w:proofErr w:type="spellStart"/>
      <w:r w:rsidRPr="0042711F">
        <w:rPr>
          <w:rFonts w:cstheme="minorHAnsi"/>
          <w:b/>
          <w:bCs/>
          <w:i/>
          <w:iCs/>
        </w:rPr>
        <w:t>Implementarea</w:t>
      </w:r>
      <w:proofErr w:type="spellEnd"/>
      <w:r w:rsidRPr="0042711F">
        <w:rPr>
          <w:rFonts w:cstheme="minorHAnsi"/>
          <w:b/>
          <w:bCs/>
          <w:i/>
          <w:iCs/>
        </w:rPr>
        <w:t xml:space="preserve"> </w:t>
      </w:r>
      <w:proofErr w:type="spellStart"/>
      <w:r w:rsidRPr="0042711F">
        <w:rPr>
          <w:rFonts w:cstheme="minorHAnsi"/>
          <w:b/>
          <w:bCs/>
          <w:i/>
          <w:iCs/>
        </w:rPr>
        <w:t>programului</w:t>
      </w:r>
      <w:proofErr w:type="spellEnd"/>
      <w:r w:rsidRPr="0042711F">
        <w:rPr>
          <w:rFonts w:cstheme="minorHAnsi"/>
          <w:b/>
          <w:bCs/>
          <w:i/>
          <w:iCs/>
        </w:rPr>
        <w:t xml:space="preserve"> pilot </w:t>
      </w:r>
      <w:proofErr w:type="spellStart"/>
      <w:r w:rsidRPr="0042711F">
        <w:rPr>
          <w:rFonts w:cstheme="minorHAnsi"/>
          <w:b/>
          <w:bCs/>
          <w:i/>
          <w:iCs/>
        </w:rPr>
        <w:t>pentru</w:t>
      </w:r>
      <w:proofErr w:type="spellEnd"/>
      <w:r w:rsidRPr="0042711F">
        <w:rPr>
          <w:rFonts w:cstheme="minorHAnsi"/>
          <w:b/>
          <w:bCs/>
          <w:i/>
          <w:iCs/>
        </w:rPr>
        <w:t xml:space="preserve"> </w:t>
      </w:r>
      <w:proofErr w:type="spellStart"/>
      <w:r w:rsidRPr="0042711F">
        <w:rPr>
          <w:rFonts w:cstheme="minorHAnsi"/>
          <w:b/>
          <w:bCs/>
          <w:i/>
          <w:iCs/>
        </w:rPr>
        <w:t>centrele</w:t>
      </w:r>
      <w:proofErr w:type="spellEnd"/>
      <w:r w:rsidRPr="0042711F">
        <w:rPr>
          <w:rFonts w:cstheme="minorHAnsi"/>
          <w:b/>
          <w:bCs/>
          <w:i/>
          <w:iCs/>
        </w:rPr>
        <w:t xml:space="preserve"> de </w:t>
      </w:r>
      <w:proofErr w:type="spellStart"/>
      <w:r w:rsidRPr="0042711F">
        <w:rPr>
          <w:rFonts w:cstheme="minorHAnsi"/>
          <w:b/>
          <w:bCs/>
          <w:i/>
          <w:iCs/>
        </w:rPr>
        <w:t>tineret</w:t>
      </w:r>
      <w:proofErr w:type="spellEnd"/>
      <w:r w:rsidRPr="0042711F">
        <w:rPr>
          <w:rFonts w:cstheme="minorHAnsi"/>
          <w:b/>
          <w:bCs/>
          <w:i/>
          <w:iCs/>
        </w:rPr>
        <w:t xml:space="preserve"> de cartier, </w:t>
      </w:r>
      <w:proofErr w:type="spellStart"/>
      <w:r w:rsidRPr="0042711F">
        <w:rPr>
          <w:rFonts w:cstheme="minorHAnsi"/>
          <w:b/>
          <w:bCs/>
          <w:i/>
          <w:iCs/>
        </w:rPr>
        <w:t>prin</w:t>
      </w:r>
      <w:proofErr w:type="spellEnd"/>
      <w:r w:rsidRPr="0042711F">
        <w:rPr>
          <w:rFonts w:cstheme="minorHAnsi"/>
          <w:b/>
          <w:bCs/>
          <w:i/>
          <w:iCs/>
        </w:rPr>
        <w:t xml:space="preserve"> </w:t>
      </w:r>
      <w:proofErr w:type="spellStart"/>
      <w:r w:rsidRPr="0042711F">
        <w:rPr>
          <w:rFonts w:cstheme="minorHAnsi"/>
          <w:b/>
          <w:bCs/>
          <w:i/>
          <w:iCs/>
        </w:rPr>
        <w:t>identificarea</w:t>
      </w:r>
      <w:proofErr w:type="spellEnd"/>
      <w:r w:rsidRPr="0042711F">
        <w:rPr>
          <w:rFonts w:cstheme="minorHAnsi"/>
          <w:b/>
          <w:bCs/>
          <w:i/>
          <w:iCs/>
        </w:rPr>
        <w:t xml:space="preserve"> </w:t>
      </w:r>
      <w:proofErr w:type="spellStart"/>
      <w:r w:rsidRPr="0042711F">
        <w:rPr>
          <w:rFonts w:cstheme="minorHAnsi"/>
          <w:b/>
          <w:bCs/>
          <w:i/>
          <w:iCs/>
        </w:rPr>
        <w:t>spațiilor</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dezvoltarea</w:t>
      </w:r>
      <w:proofErr w:type="spellEnd"/>
      <w:r w:rsidRPr="0042711F">
        <w:rPr>
          <w:rFonts w:cstheme="minorHAnsi"/>
          <w:b/>
          <w:bCs/>
          <w:i/>
          <w:iCs/>
        </w:rPr>
        <w:t xml:space="preserve"> </w:t>
      </w:r>
      <w:proofErr w:type="spellStart"/>
      <w:r w:rsidRPr="0042711F">
        <w:rPr>
          <w:rFonts w:cstheme="minorHAnsi"/>
          <w:b/>
          <w:bCs/>
          <w:i/>
          <w:iCs/>
        </w:rPr>
        <w:t>unor</w:t>
      </w:r>
      <w:proofErr w:type="spellEnd"/>
      <w:r w:rsidRPr="0042711F">
        <w:rPr>
          <w:rFonts w:cstheme="minorHAnsi"/>
          <w:b/>
          <w:bCs/>
          <w:i/>
          <w:iCs/>
        </w:rPr>
        <w:t xml:space="preserve"> </w:t>
      </w:r>
      <w:proofErr w:type="spellStart"/>
      <w:r w:rsidRPr="0042711F">
        <w:rPr>
          <w:rFonts w:cstheme="minorHAnsi"/>
          <w:b/>
          <w:bCs/>
          <w:i/>
          <w:iCs/>
        </w:rPr>
        <w:t>noi</w:t>
      </w:r>
      <w:proofErr w:type="spellEnd"/>
      <w:r w:rsidRPr="0042711F">
        <w:rPr>
          <w:rFonts w:cstheme="minorHAnsi"/>
          <w:b/>
          <w:bCs/>
          <w:i/>
          <w:iCs/>
        </w:rPr>
        <w:t xml:space="preserve"> </w:t>
      </w:r>
      <w:proofErr w:type="spellStart"/>
      <w:r w:rsidRPr="0042711F">
        <w:rPr>
          <w:rFonts w:cstheme="minorHAnsi"/>
          <w:b/>
          <w:bCs/>
          <w:i/>
          <w:iCs/>
        </w:rPr>
        <w:t>centre</w:t>
      </w:r>
      <w:proofErr w:type="spellEnd"/>
      <w:r w:rsidRPr="0042711F">
        <w:rPr>
          <w:rFonts w:cstheme="minorHAnsi"/>
          <w:b/>
          <w:bCs/>
          <w:i/>
          <w:iCs/>
        </w:rPr>
        <w:t xml:space="preserve"> </w:t>
      </w:r>
      <w:proofErr w:type="spellStart"/>
      <w:r w:rsidRPr="0042711F">
        <w:rPr>
          <w:rFonts w:cstheme="minorHAnsi"/>
          <w:b/>
          <w:bCs/>
          <w:i/>
          <w:iCs/>
        </w:rPr>
        <w:t>în</w:t>
      </w:r>
      <w:proofErr w:type="spellEnd"/>
      <w:r w:rsidRPr="0042711F">
        <w:rPr>
          <w:rFonts w:cstheme="minorHAnsi"/>
          <w:b/>
          <w:bCs/>
          <w:i/>
          <w:iCs/>
        </w:rPr>
        <w:t xml:space="preserve"> diverse </w:t>
      </w:r>
      <w:proofErr w:type="spellStart"/>
      <w:r w:rsidRPr="0042711F">
        <w:rPr>
          <w:rFonts w:cstheme="minorHAnsi"/>
          <w:b/>
          <w:bCs/>
          <w:i/>
          <w:iCs/>
        </w:rPr>
        <w:t>cartiere</w:t>
      </w:r>
      <w:proofErr w:type="spellEnd"/>
      <w:r w:rsidRPr="0042711F">
        <w:rPr>
          <w:rFonts w:cstheme="minorHAnsi"/>
          <w:b/>
          <w:bCs/>
          <w:i/>
          <w:iCs/>
        </w:rPr>
        <w:t xml:space="preserve">, orientate </w:t>
      </w:r>
      <w:proofErr w:type="spellStart"/>
      <w:r w:rsidRPr="0042711F">
        <w:rPr>
          <w:rFonts w:cstheme="minorHAnsi"/>
          <w:b/>
          <w:bCs/>
          <w:i/>
          <w:iCs/>
        </w:rPr>
        <w:t>către</w:t>
      </w:r>
      <w:proofErr w:type="spellEnd"/>
      <w:r w:rsidRPr="0042711F">
        <w:rPr>
          <w:rFonts w:cstheme="minorHAnsi"/>
          <w:b/>
          <w:bCs/>
          <w:i/>
          <w:iCs/>
        </w:rPr>
        <w:t xml:space="preserve"> </w:t>
      </w:r>
      <w:proofErr w:type="spellStart"/>
      <w:r w:rsidRPr="0042711F">
        <w:rPr>
          <w:rFonts w:cstheme="minorHAnsi"/>
          <w:b/>
          <w:bCs/>
          <w:i/>
          <w:iCs/>
        </w:rPr>
        <w:t>specificul</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nevoile</w:t>
      </w:r>
      <w:proofErr w:type="spellEnd"/>
      <w:r w:rsidRPr="0042711F">
        <w:rPr>
          <w:rFonts w:cstheme="minorHAnsi"/>
          <w:b/>
          <w:bCs/>
          <w:i/>
          <w:iCs/>
        </w:rPr>
        <w:t xml:space="preserve"> locale ale </w:t>
      </w:r>
      <w:proofErr w:type="spellStart"/>
      <w:r w:rsidRPr="0042711F">
        <w:rPr>
          <w:rFonts w:cstheme="minorHAnsi"/>
          <w:b/>
          <w:bCs/>
          <w:i/>
          <w:iCs/>
        </w:rPr>
        <w:t>tinerilor</w:t>
      </w:r>
      <w:proofErr w:type="spellEnd"/>
      <w:r w:rsidRPr="0042711F">
        <w:rPr>
          <w:rFonts w:cstheme="minorHAnsi"/>
          <w:b/>
          <w:bCs/>
          <w:i/>
          <w:iCs/>
        </w:rPr>
        <w:t>.</w:t>
      </w:r>
    </w:p>
    <w:p w14:paraId="11E001DC" w14:textId="309ACB58" w:rsidR="00EF1103" w:rsidRPr="0042711F" w:rsidRDefault="00EF1103" w:rsidP="006B67EF">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5.3.1: </w:t>
      </w:r>
      <w:proofErr w:type="spellStart"/>
      <w:r w:rsidRPr="0042711F">
        <w:rPr>
          <w:rFonts w:cstheme="minorHAnsi"/>
          <w:bCs/>
        </w:rPr>
        <w:t>Realizarea</w:t>
      </w:r>
      <w:proofErr w:type="spellEnd"/>
      <w:r w:rsidRPr="0042711F">
        <w:rPr>
          <w:rFonts w:cstheme="minorHAnsi"/>
          <w:bCs/>
        </w:rPr>
        <w:t xml:space="preserve"> </w:t>
      </w:r>
      <w:proofErr w:type="spellStart"/>
      <w:r w:rsidRPr="0042711F">
        <w:rPr>
          <w:rFonts w:cstheme="minorHAnsi"/>
          <w:bCs/>
        </w:rPr>
        <w:t>unui</w:t>
      </w:r>
      <w:proofErr w:type="spellEnd"/>
      <w:r w:rsidRPr="0042711F">
        <w:rPr>
          <w:rFonts w:cstheme="minorHAnsi"/>
          <w:bCs/>
        </w:rPr>
        <w:t xml:space="preserve"> </w:t>
      </w:r>
      <w:proofErr w:type="spellStart"/>
      <w:r w:rsidRPr="0042711F">
        <w:rPr>
          <w:rFonts w:cstheme="minorHAnsi"/>
          <w:bCs/>
        </w:rPr>
        <w:t>studiu</w:t>
      </w:r>
      <w:proofErr w:type="spellEnd"/>
      <w:r w:rsidRPr="0042711F">
        <w:rPr>
          <w:rFonts w:cstheme="minorHAnsi"/>
          <w:bCs/>
        </w:rPr>
        <w:t xml:space="preserve"> </w:t>
      </w:r>
      <w:proofErr w:type="spellStart"/>
      <w:r w:rsidRPr="0042711F">
        <w:rPr>
          <w:rFonts w:cstheme="minorHAnsi"/>
          <w:bCs/>
        </w:rPr>
        <w:t>pentru</w:t>
      </w:r>
      <w:proofErr w:type="spellEnd"/>
      <w:r w:rsidRPr="0042711F">
        <w:rPr>
          <w:rFonts w:cstheme="minorHAnsi"/>
          <w:bCs/>
        </w:rPr>
        <w:t xml:space="preserve"> </w:t>
      </w:r>
      <w:proofErr w:type="spellStart"/>
      <w:r w:rsidRPr="0042711F">
        <w:rPr>
          <w:rFonts w:cstheme="minorHAnsi"/>
          <w:bCs/>
        </w:rPr>
        <w:t>identificarea</w:t>
      </w:r>
      <w:proofErr w:type="spellEnd"/>
      <w:r w:rsidRPr="0042711F">
        <w:rPr>
          <w:rFonts w:cstheme="minorHAnsi"/>
          <w:bCs/>
        </w:rPr>
        <w:t xml:space="preserve"> </w:t>
      </w:r>
      <w:proofErr w:type="spellStart"/>
      <w:r w:rsidRPr="0042711F">
        <w:rPr>
          <w:rFonts w:cstheme="minorHAnsi"/>
          <w:bCs/>
        </w:rPr>
        <w:t>celor</w:t>
      </w:r>
      <w:proofErr w:type="spellEnd"/>
      <w:r w:rsidRPr="0042711F">
        <w:rPr>
          <w:rFonts w:cstheme="minorHAnsi"/>
          <w:bCs/>
        </w:rPr>
        <w:t xml:space="preserve"> </w:t>
      </w:r>
      <w:proofErr w:type="spellStart"/>
      <w:r w:rsidRPr="0042711F">
        <w:rPr>
          <w:rFonts w:cstheme="minorHAnsi"/>
          <w:bCs/>
        </w:rPr>
        <w:t>mai</w:t>
      </w:r>
      <w:proofErr w:type="spellEnd"/>
      <w:r w:rsidRPr="0042711F">
        <w:rPr>
          <w:rFonts w:cstheme="minorHAnsi"/>
          <w:bCs/>
        </w:rPr>
        <w:t xml:space="preserve"> </w:t>
      </w:r>
      <w:proofErr w:type="spellStart"/>
      <w:r w:rsidRPr="0042711F">
        <w:rPr>
          <w:rFonts w:cstheme="minorHAnsi"/>
          <w:bCs/>
        </w:rPr>
        <w:t>potrivite</w:t>
      </w:r>
      <w:proofErr w:type="spellEnd"/>
      <w:r w:rsidRPr="0042711F">
        <w:rPr>
          <w:rFonts w:cstheme="minorHAnsi"/>
          <w:bCs/>
        </w:rPr>
        <w:t xml:space="preserve"> </w:t>
      </w:r>
      <w:proofErr w:type="spellStart"/>
      <w:r w:rsidRPr="0042711F">
        <w:rPr>
          <w:rFonts w:cstheme="minorHAnsi"/>
          <w:bCs/>
        </w:rPr>
        <w:t>locații</w:t>
      </w:r>
      <w:proofErr w:type="spellEnd"/>
      <w:r w:rsidRPr="0042711F">
        <w:rPr>
          <w:rFonts w:cstheme="minorHAnsi"/>
          <w:bCs/>
        </w:rPr>
        <w:t xml:space="preserve"> </w:t>
      </w:r>
      <w:proofErr w:type="spellStart"/>
      <w:r w:rsidRPr="0042711F">
        <w:rPr>
          <w:rFonts w:cstheme="minorHAnsi"/>
          <w:bCs/>
        </w:rPr>
        <w:t>pentru</w:t>
      </w:r>
      <w:proofErr w:type="spellEnd"/>
      <w:r w:rsidRPr="0042711F">
        <w:rPr>
          <w:rFonts w:cstheme="minorHAnsi"/>
          <w:bCs/>
        </w:rPr>
        <w:t xml:space="preserve"> </w:t>
      </w:r>
      <w:proofErr w:type="spellStart"/>
      <w:r w:rsidRPr="0042711F">
        <w:rPr>
          <w:rFonts w:cstheme="minorHAnsi"/>
          <w:bCs/>
        </w:rPr>
        <w:t>centrele</w:t>
      </w:r>
      <w:proofErr w:type="spellEnd"/>
      <w:r w:rsidRPr="0042711F">
        <w:rPr>
          <w:rFonts w:cstheme="minorHAnsi"/>
          <w:bCs/>
        </w:rPr>
        <w:t xml:space="preserve"> de </w:t>
      </w:r>
      <w:proofErr w:type="spellStart"/>
      <w:r w:rsidRPr="0042711F">
        <w:rPr>
          <w:rFonts w:cstheme="minorHAnsi"/>
          <w:bCs/>
        </w:rPr>
        <w:t>tineret</w:t>
      </w:r>
      <w:proofErr w:type="spellEnd"/>
      <w:r w:rsidRPr="0042711F">
        <w:rPr>
          <w:rFonts w:cstheme="minorHAnsi"/>
          <w:bCs/>
        </w:rPr>
        <w:t xml:space="preserve"> de cartier, </w:t>
      </w:r>
      <w:proofErr w:type="spellStart"/>
      <w:r w:rsidRPr="0042711F">
        <w:rPr>
          <w:rFonts w:cstheme="minorHAnsi"/>
          <w:bCs/>
        </w:rPr>
        <w:t>luând</w:t>
      </w:r>
      <w:proofErr w:type="spellEnd"/>
      <w:r w:rsidRPr="0042711F">
        <w:rPr>
          <w:rFonts w:cstheme="minorHAnsi"/>
          <w:bCs/>
        </w:rPr>
        <w:t xml:space="preserve"> </w:t>
      </w:r>
      <w:proofErr w:type="spellStart"/>
      <w:r w:rsidRPr="0042711F">
        <w:rPr>
          <w:rFonts w:cstheme="minorHAnsi"/>
          <w:bCs/>
        </w:rPr>
        <w:t>în</w:t>
      </w:r>
      <w:proofErr w:type="spellEnd"/>
      <w:r w:rsidRPr="0042711F">
        <w:rPr>
          <w:rFonts w:cstheme="minorHAnsi"/>
          <w:bCs/>
        </w:rPr>
        <w:t xml:space="preserve"> </w:t>
      </w:r>
      <w:proofErr w:type="spellStart"/>
      <w:r w:rsidRPr="0042711F">
        <w:rPr>
          <w:rFonts w:cstheme="minorHAnsi"/>
          <w:bCs/>
        </w:rPr>
        <w:t>considerare</w:t>
      </w:r>
      <w:proofErr w:type="spellEnd"/>
      <w:r w:rsidRPr="0042711F">
        <w:rPr>
          <w:rFonts w:cstheme="minorHAnsi"/>
          <w:bCs/>
        </w:rPr>
        <w:t xml:space="preserve"> </w:t>
      </w:r>
      <w:proofErr w:type="spellStart"/>
      <w:r w:rsidRPr="0042711F">
        <w:rPr>
          <w:rFonts w:cstheme="minorHAnsi"/>
          <w:bCs/>
        </w:rPr>
        <w:t>accesibilitatea</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specificul</w:t>
      </w:r>
      <w:proofErr w:type="spellEnd"/>
      <w:r w:rsidRPr="0042711F">
        <w:rPr>
          <w:rFonts w:cstheme="minorHAnsi"/>
          <w:bCs/>
        </w:rPr>
        <w:t xml:space="preserve"> </w:t>
      </w:r>
      <w:proofErr w:type="spellStart"/>
      <w:r w:rsidRPr="0042711F">
        <w:rPr>
          <w:rFonts w:cstheme="minorHAnsi"/>
          <w:bCs/>
        </w:rPr>
        <w:t>nevoilor</w:t>
      </w:r>
      <w:proofErr w:type="spellEnd"/>
      <w:r w:rsidRPr="0042711F">
        <w:rPr>
          <w:rFonts w:cstheme="minorHAnsi"/>
          <w:bCs/>
        </w:rPr>
        <w:t xml:space="preserve"> locale ale </w:t>
      </w:r>
      <w:proofErr w:type="spellStart"/>
      <w:r w:rsidRPr="0042711F">
        <w:rPr>
          <w:rFonts w:cstheme="minorHAnsi"/>
          <w:bCs/>
        </w:rPr>
        <w:t>tinerilor</w:t>
      </w:r>
      <w:proofErr w:type="spellEnd"/>
      <w:r w:rsidRPr="0042711F">
        <w:rPr>
          <w:rFonts w:cstheme="minorHAnsi"/>
          <w:bCs/>
        </w:rPr>
        <w:t>.</w:t>
      </w:r>
      <w:r w:rsidR="009C7258" w:rsidRPr="0042711F">
        <w:rPr>
          <w:b/>
          <w:i/>
        </w:rPr>
        <w:t xml:space="preserve"> </w:t>
      </w:r>
      <w:r w:rsidR="00272D37" w:rsidRPr="0042711F">
        <w:rPr>
          <w:b/>
          <w:i/>
        </w:rPr>
        <w:t xml:space="preserve">   </w:t>
      </w:r>
    </w:p>
    <w:p w14:paraId="59B41BF4" w14:textId="3D77C882" w:rsidR="00EF1103" w:rsidRPr="0042711F" w:rsidRDefault="00EF1103" w:rsidP="006B67EF">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5.3.2: </w:t>
      </w:r>
      <w:proofErr w:type="spellStart"/>
      <w:r w:rsidRPr="0042711F">
        <w:rPr>
          <w:rFonts w:cstheme="minorHAnsi"/>
          <w:bCs/>
        </w:rPr>
        <w:t>Dezvoltarea</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inaugurarea</w:t>
      </w:r>
      <w:proofErr w:type="spellEnd"/>
      <w:r w:rsidRPr="0042711F">
        <w:rPr>
          <w:rFonts w:cstheme="minorHAnsi"/>
          <w:bCs/>
        </w:rPr>
        <w:t xml:space="preserve"> </w:t>
      </w:r>
      <w:proofErr w:type="spellStart"/>
      <w:r w:rsidRPr="0042711F">
        <w:rPr>
          <w:rFonts w:cstheme="minorHAnsi"/>
          <w:bCs/>
        </w:rPr>
        <w:t>centrelor</w:t>
      </w:r>
      <w:proofErr w:type="spellEnd"/>
      <w:r w:rsidRPr="0042711F">
        <w:rPr>
          <w:rFonts w:cstheme="minorHAnsi"/>
          <w:bCs/>
        </w:rPr>
        <w:t xml:space="preserve"> de </w:t>
      </w:r>
      <w:proofErr w:type="spellStart"/>
      <w:r w:rsidRPr="0042711F">
        <w:rPr>
          <w:rFonts w:cstheme="minorHAnsi"/>
          <w:bCs/>
        </w:rPr>
        <w:t>tineret</w:t>
      </w:r>
      <w:proofErr w:type="spellEnd"/>
      <w:r w:rsidRPr="0042711F">
        <w:rPr>
          <w:rFonts w:cstheme="minorHAnsi"/>
          <w:bCs/>
        </w:rPr>
        <w:t xml:space="preserve"> de cartier, </w:t>
      </w:r>
      <w:proofErr w:type="spellStart"/>
      <w:r w:rsidRPr="0042711F">
        <w:rPr>
          <w:rFonts w:cstheme="minorHAnsi"/>
          <w:bCs/>
        </w:rPr>
        <w:t>fiecare</w:t>
      </w:r>
      <w:proofErr w:type="spellEnd"/>
      <w:r w:rsidRPr="0042711F">
        <w:rPr>
          <w:rFonts w:cstheme="minorHAnsi"/>
          <w:bCs/>
        </w:rPr>
        <w:t xml:space="preserve"> </w:t>
      </w:r>
      <w:proofErr w:type="spellStart"/>
      <w:r w:rsidRPr="0042711F">
        <w:rPr>
          <w:rFonts w:cstheme="minorHAnsi"/>
          <w:bCs/>
        </w:rPr>
        <w:t>fiind</w:t>
      </w:r>
      <w:proofErr w:type="spellEnd"/>
      <w:r w:rsidRPr="0042711F">
        <w:rPr>
          <w:rFonts w:cstheme="minorHAnsi"/>
          <w:bCs/>
        </w:rPr>
        <w:t xml:space="preserve"> </w:t>
      </w:r>
      <w:proofErr w:type="spellStart"/>
      <w:r w:rsidRPr="0042711F">
        <w:rPr>
          <w:rFonts w:cstheme="minorHAnsi"/>
          <w:bCs/>
        </w:rPr>
        <w:t>echipat</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programat</w:t>
      </w:r>
      <w:proofErr w:type="spellEnd"/>
      <w:r w:rsidRPr="0042711F">
        <w:rPr>
          <w:rFonts w:cstheme="minorHAnsi"/>
          <w:bCs/>
        </w:rPr>
        <w:t xml:space="preserve"> </w:t>
      </w:r>
      <w:proofErr w:type="spellStart"/>
      <w:r w:rsidRPr="0042711F">
        <w:rPr>
          <w:rFonts w:cstheme="minorHAnsi"/>
          <w:bCs/>
        </w:rPr>
        <w:t>pentru</w:t>
      </w:r>
      <w:proofErr w:type="spellEnd"/>
      <w:r w:rsidRPr="0042711F">
        <w:rPr>
          <w:rFonts w:cstheme="minorHAnsi"/>
          <w:bCs/>
        </w:rPr>
        <w:t xml:space="preserve"> a </w:t>
      </w:r>
      <w:proofErr w:type="spellStart"/>
      <w:r w:rsidRPr="0042711F">
        <w:rPr>
          <w:rFonts w:cstheme="minorHAnsi"/>
          <w:bCs/>
        </w:rPr>
        <w:t>răspunde</w:t>
      </w:r>
      <w:proofErr w:type="spellEnd"/>
      <w:r w:rsidRPr="0042711F">
        <w:rPr>
          <w:rFonts w:cstheme="minorHAnsi"/>
          <w:bCs/>
        </w:rPr>
        <w:t xml:space="preserve"> direct la </w:t>
      </w:r>
      <w:proofErr w:type="spellStart"/>
      <w:r w:rsidRPr="0042711F">
        <w:rPr>
          <w:rFonts w:cstheme="minorHAnsi"/>
          <w:bCs/>
        </w:rPr>
        <w:t>interesele</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provocările</w:t>
      </w:r>
      <w:proofErr w:type="spellEnd"/>
      <w:r w:rsidRPr="0042711F">
        <w:rPr>
          <w:rFonts w:cstheme="minorHAnsi"/>
          <w:bCs/>
        </w:rPr>
        <w:t xml:space="preserve"> </w:t>
      </w:r>
      <w:proofErr w:type="spellStart"/>
      <w:r w:rsidRPr="0042711F">
        <w:rPr>
          <w:rFonts w:cstheme="minorHAnsi"/>
          <w:bCs/>
        </w:rPr>
        <w:t>specifice</w:t>
      </w:r>
      <w:proofErr w:type="spellEnd"/>
      <w:r w:rsidRPr="0042711F">
        <w:rPr>
          <w:rFonts w:cstheme="minorHAnsi"/>
          <w:bCs/>
        </w:rPr>
        <w:t xml:space="preserve"> ale </w:t>
      </w:r>
      <w:proofErr w:type="spellStart"/>
      <w:r w:rsidRPr="0042711F">
        <w:rPr>
          <w:rFonts w:cstheme="minorHAnsi"/>
          <w:bCs/>
        </w:rPr>
        <w:t>tinerilor</w:t>
      </w:r>
      <w:proofErr w:type="spellEnd"/>
      <w:r w:rsidRPr="0042711F">
        <w:rPr>
          <w:rFonts w:cstheme="minorHAnsi"/>
          <w:bCs/>
        </w:rPr>
        <w:t xml:space="preserve"> </w:t>
      </w:r>
      <w:proofErr w:type="spellStart"/>
      <w:r w:rsidRPr="0042711F">
        <w:rPr>
          <w:rFonts w:cstheme="minorHAnsi"/>
          <w:bCs/>
        </w:rPr>
        <w:t>comunității</w:t>
      </w:r>
      <w:proofErr w:type="spellEnd"/>
      <w:r w:rsidRPr="0042711F">
        <w:rPr>
          <w:rFonts w:cstheme="minorHAnsi"/>
          <w:bCs/>
        </w:rPr>
        <w:t xml:space="preserve"> locale.</w:t>
      </w:r>
      <w:r w:rsidR="009C7258" w:rsidRPr="0042711F">
        <w:rPr>
          <w:b/>
          <w:i/>
        </w:rPr>
        <w:t xml:space="preserve"> </w:t>
      </w:r>
    </w:p>
    <w:p w14:paraId="6DA140F8" w14:textId="3753FF64" w:rsidR="006B67EF" w:rsidRPr="0042711F" w:rsidRDefault="006B67EF" w:rsidP="006B67EF">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5.3.3: </w:t>
      </w:r>
      <w:proofErr w:type="spellStart"/>
      <w:r w:rsidRPr="0042711F">
        <w:rPr>
          <w:rFonts w:cstheme="minorHAnsi"/>
          <w:bCs/>
        </w:rPr>
        <w:t>Organizarea</w:t>
      </w:r>
      <w:proofErr w:type="spellEnd"/>
      <w:r w:rsidRPr="0042711F">
        <w:rPr>
          <w:rFonts w:cstheme="minorHAnsi"/>
          <w:bCs/>
        </w:rPr>
        <w:t xml:space="preserve"> de </w:t>
      </w:r>
      <w:proofErr w:type="spellStart"/>
      <w:r w:rsidRPr="0042711F">
        <w:rPr>
          <w:rFonts w:cstheme="minorHAnsi"/>
          <w:bCs/>
        </w:rPr>
        <w:t>proiecte</w:t>
      </w:r>
      <w:proofErr w:type="spellEnd"/>
      <w:r w:rsidRPr="0042711F">
        <w:rPr>
          <w:rFonts w:cstheme="minorHAnsi"/>
          <w:bCs/>
        </w:rPr>
        <w:t xml:space="preserve"> de </w:t>
      </w:r>
      <w:proofErr w:type="spellStart"/>
      <w:r w:rsidRPr="0042711F">
        <w:rPr>
          <w:rFonts w:cstheme="minorHAnsi"/>
          <w:bCs/>
        </w:rPr>
        <w:t>dezvoltare</w:t>
      </w:r>
      <w:proofErr w:type="spellEnd"/>
      <w:r w:rsidRPr="0042711F">
        <w:rPr>
          <w:rFonts w:cstheme="minorHAnsi"/>
          <w:bCs/>
        </w:rPr>
        <w:t xml:space="preserve"> </w:t>
      </w:r>
      <w:proofErr w:type="spellStart"/>
      <w:r w:rsidRPr="0042711F">
        <w:rPr>
          <w:rFonts w:cstheme="minorHAnsi"/>
          <w:bCs/>
        </w:rPr>
        <w:t>comunitară</w:t>
      </w:r>
      <w:proofErr w:type="spellEnd"/>
      <w:r w:rsidRPr="0042711F">
        <w:rPr>
          <w:rFonts w:cstheme="minorHAnsi"/>
          <w:bCs/>
        </w:rPr>
        <w:t xml:space="preserve"> </w:t>
      </w:r>
      <w:proofErr w:type="spellStart"/>
      <w:r w:rsidRPr="0042711F">
        <w:rPr>
          <w:rFonts w:cstheme="minorHAnsi"/>
          <w:bCs/>
        </w:rPr>
        <w:t>în</w:t>
      </w:r>
      <w:proofErr w:type="spellEnd"/>
      <w:r w:rsidRPr="0042711F">
        <w:rPr>
          <w:rFonts w:cstheme="minorHAnsi"/>
          <w:bCs/>
        </w:rPr>
        <w:t xml:space="preserve"> </w:t>
      </w:r>
      <w:proofErr w:type="spellStart"/>
      <w:r w:rsidRPr="0042711F">
        <w:rPr>
          <w:rFonts w:cstheme="minorHAnsi"/>
          <w:bCs/>
        </w:rPr>
        <w:t>noile</w:t>
      </w:r>
      <w:proofErr w:type="spellEnd"/>
      <w:r w:rsidRPr="0042711F">
        <w:rPr>
          <w:rFonts w:cstheme="minorHAnsi"/>
          <w:bCs/>
        </w:rPr>
        <w:t xml:space="preserve"> </w:t>
      </w:r>
      <w:proofErr w:type="spellStart"/>
      <w:r w:rsidRPr="0042711F">
        <w:rPr>
          <w:rFonts w:cstheme="minorHAnsi"/>
          <w:bCs/>
        </w:rPr>
        <w:t>centre</w:t>
      </w:r>
      <w:proofErr w:type="spellEnd"/>
      <w:r w:rsidRPr="0042711F">
        <w:rPr>
          <w:rFonts w:cstheme="minorHAnsi"/>
          <w:bCs/>
        </w:rPr>
        <w:t xml:space="preserve"> de cartier, </w:t>
      </w:r>
      <w:proofErr w:type="spellStart"/>
      <w:r w:rsidRPr="0042711F">
        <w:rPr>
          <w:rFonts w:cstheme="minorHAnsi"/>
          <w:bCs/>
        </w:rPr>
        <w:t>proiecte</w:t>
      </w:r>
      <w:proofErr w:type="spellEnd"/>
      <w:r w:rsidRPr="0042711F">
        <w:rPr>
          <w:rFonts w:cstheme="minorHAnsi"/>
          <w:bCs/>
        </w:rPr>
        <w:t xml:space="preserve"> care </w:t>
      </w:r>
      <w:proofErr w:type="spellStart"/>
      <w:r w:rsidRPr="0042711F">
        <w:rPr>
          <w:rFonts w:cstheme="minorHAnsi"/>
          <w:bCs/>
        </w:rPr>
        <w:t>să</w:t>
      </w:r>
      <w:proofErr w:type="spellEnd"/>
      <w:r w:rsidRPr="0042711F">
        <w:rPr>
          <w:rFonts w:cstheme="minorHAnsi"/>
          <w:bCs/>
        </w:rPr>
        <w:t xml:space="preserve"> </w:t>
      </w:r>
      <w:proofErr w:type="spellStart"/>
      <w:r w:rsidRPr="0042711F">
        <w:rPr>
          <w:rFonts w:cstheme="minorHAnsi"/>
          <w:bCs/>
        </w:rPr>
        <w:t>stimuleze</w:t>
      </w:r>
      <w:proofErr w:type="spellEnd"/>
      <w:r w:rsidRPr="0042711F">
        <w:rPr>
          <w:rFonts w:cstheme="minorHAnsi"/>
          <w:bCs/>
        </w:rPr>
        <w:t xml:space="preserve"> </w:t>
      </w:r>
      <w:proofErr w:type="spellStart"/>
      <w:r w:rsidRPr="0042711F">
        <w:rPr>
          <w:rFonts w:cstheme="minorHAnsi"/>
          <w:bCs/>
        </w:rPr>
        <w:t>implicarea</w:t>
      </w:r>
      <w:proofErr w:type="spellEnd"/>
      <w:r w:rsidRPr="0042711F">
        <w:rPr>
          <w:rFonts w:cstheme="minorHAnsi"/>
          <w:bCs/>
        </w:rPr>
        <w:t xml:space="preserve"> </w:t>
      </w:r>
      <w:proofErr w:type="spellStart"/>
      <w:r w:rsidRPr="0042711F">
        <w:rPr>
          <w:rFonts w:cstheme="minorHAnsi"/>
          <w:bCs/>
        </w:rPr>
        <w:t>tinerilor</w:t>
      </w:r>
      <w:proofErr w:type="spellEnd"/>
      <w:r w:rsidRPr="0042711F">
        <w:rPr>
          <w:rFonts w:cstheme="minorHAnsi"/>
          <w:bCs/>
        </w:rPr>
        <w:t xml:space="preserve"> </w:t>
      </w:r>
      <w:proofErr w:type="spellStart"/>
      <w:r w:rsidRPr="0042711F">
        <w:rPr>
          <w:rFonts w:cstheme="minorHAnsi"/>
          <w:bCs/>
        </w:rPr>
        <w:t>în</w:t>
      </w:r>
      <w:proofErr w:type="spellEnd"/>
      <w:r w:rsidRPr="0042711F">
        <w:rPr>
          <w:rFonts w:cstheme="minorHAnsi"/>
          <w:bCs/>
        </w:rPr>
        <w:t xml:space="preserve"> </w:t>
      </w:r>
      <w:proofErr w:type="spellStart"/>
      <w:r w:rsidRPr="0042711F">
        <w:rPr>
          <w:rFonts w:cstheme="minorHAnsi"/>
          <w:bCs/>
        </w:rPr>
        <w:t>activități</w:t>
      </w:r>
      <w:proofErr w:type="spellEnd"/>
      <w:r w:rsidRPr="0042711F">
        <w:rPr>
          <w:rFonts w:cstheme="minorHAnsi"/>
          <w:bCs/>
        </w:rPr>
        <w:t xml:space="preserve"> constructive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să</w:t>
      </w:r>
      <w:proofErr w:type="spellEnd"/>
      <w:r w:rsidRPr="0042711F">
        <w:rPr>
          <w:rFonts w:cstheme="minorHAnsi"/>
          <w:bCs/>
        </w:rPr>
        <w:t xml:space="preserve"> le </w:t>
      </w:r>
      <w:proofErr w:type="spellStart"/>
      <w:r w:rsidRPr="0042711F">
        <w:rPr>
          <w:rFonts w:cstheme="minorHAnsi"/>
          <w:bCs/>
        </w:rPr>
        <w:t>valorifice</w:t>
      </w:r>
      <w:proofErr w:type="spellEnd"/>
      <w:r w:rsidRPr="0042711F">
        <w:rPr>
          <w:rFonts w:cstheme="minorHAnsi"/>
          <w:bCs/>
        </w:rPr>
        <w:t xml:space="preserve"> </w:t>
      </w:r>
      <w:proofErr w:type="spellStart"/>
      <w:r w:rsidRPr="0042711F">
        <w:rPr>
          <w:rFonts w:cstheme="minorHAnsi"/>
          <w:bCs/>
        </w:rPr>
        <w:t>potențialul</w:t>
      </w:r>
      <w:proofErr w:type="spellEnd"/>
      <w:r w:rsidRPr="0042711F">
        <w:rPr>
          <w:rFonts w:cstheme="minorHAnsi"/>
          <w:bCs/>
        </w:rPr>
        <w:t xml:space="preserve"> </w:t>
      </w:r>
      <w:proofErr w:type="spellStart"/>
      <w:r w:rsidRPr="0042711F">
        <w:rPr>
          <w:rFonts w:cstheme="minorHAnsi"/>
          <w:bCs/>
        </w:rPr>
        <w:t>creativ</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civic.</w:t>
      </w:r>
      <w:r w:rsidR="009C7258" w:rsidRPr="0042711F">
        <w:rPr>
          <w:b/>
          <w:i/>
        </w:rPr>
        <w:t xml:space="preserve"> </w:t>
      </w:r>
    </w:p>
    <w:p w14:paraId="5E46686C" w14:textId="77777777" w:rsidR="009A5FBF" w:rsidRPr="0042711F" w:rsidRDefault="009A5FBF" w:rsidP="009A5FBF">
      <w:pPr>
        <w:pStyle w:val="Default"/>
        <w:ind w:left="765"/>
        <w:jc w:val="both"/>
        <w:rPr>
          <w:rFonts w:cstheme="minorHAnsi"/>
          <w:b/>
          <w:bCs/>
          <w:i/>
          <w:iCs/>
        </w:rPr>
      </w:pPr>
    </w:p>
    <w:p w14:paraId="4E20DAAA" w14:textId="77777777" w:rsidR="00733AEC" w:rsidRPr="0042711F" w:rsidRDefault="009A5FBF" w:rsidP="009A5FBF">
      <w:pPr>
        <w:pStyle w:val="Default"/>
        <w:numPr>
          <w:ilvl w:val="1"/>
          <w:numId w:val="49"/>
        </w:numPr>
        <w:jc w:val="both"/>
        <w:rPr>
          <w:rFonts w:cstheme="minorHAnsi"/>
          <w:b/>
          <w:bCs/>
          <w:i/>
          <w:iCs/>
        </w:rPr>
      </w:pPr>
      <w:proofErr w:type="spellStart"/>
      <w:r w:rsidRPr="0042711F">
        <w:rPr>
          <w:rFonts w:cstheme="minorHAnsi"/>
          <w:b/>
          <w:bCs/>
          <w:i/>
          <w:iCs/>
        </w:rPr>
        <w:t>Dezvoltarea</w:t>
      </w:r>
      <w:proofErr w:type="spellEnd"/>
      <w:r w:rsidRPr="0042711F">
        <w:rPr>
          <w:rFonts w:cstheme="minorHAnsi"/>
          <w:b/>
          <w:bCs/>
          <w:i/>
          <w:iCs/>
        </w:rPr>
        <w:t xml:space="preserve"> </w:t>
      </w:r>
      <w:proofErr w:type="spellStart"/>
      <w:r w:rsidRPr="0042711F">
        <w:rPr>
          <w:rFonts w:cstheme="minorHAnsi"/>
          <w:b/>
          <w:bCs/>
          <w:i/>
          <w:iCs/>
        </w:rPr>
        <w:t>serviciilor</w:t>
      </w:r>
      <w:proofErr w:type="spellEnd"/>
      <w:r w:rsidRPr="0042711F">
        <w:rPr>
          <w:rFonts w:cstheme="minorHAnsi"/>
          <w:b/>
          <w:bCs/>
          <w:i/>
          <w:iCs/>
        </w:rPr>
        <w:t xml:space="preserve"> de </w:t>
      </w:r>
      <w:proofErr w:type="spellStart"/>
      <w:r w:rsidRPr="0042711F">
        <w:rPr>
          <w:rFonts w:cstheme="minorHAnsi"/>
          <w:b/>
          <w:bCs/>
          <w:i/>
          <w:iCs/>
        </w:rPr>
        <w:t>centre</w:t>
      </w:r>
      <w:proofErr w:type="spellEnd"/>
      <w:r w:rsidRPr="0042711F">
        <w:rPr>
          <w:rFonts w:cstheme="minorHAnsi"/>
          <w:b/>
          <w:bCs/>
          <w:i/>
          <w:iCs/>
        </w:rPr>
        <w:t xml:space="preserve"> de </w:t>
      </w:r>
      <w:proofErr w:type="spellStart"/>
      <w:r w:rsidRPr="0042711F">
        <w:rPr>
          <w:rFonts w:cstheme="minorHAnsi"/>
          <w:b/>
          <w:bCs/>
          <w:i/>
          <w:iCs/>
        </w:rPr>
        <w:t>tineret</w:t>
      </w:r>
      <w:proofErr w:type="spellEnd"/>
      <w:r w:rsidRPr="0042711F">
        <w:rPr>
          <w:rFonts w:cstheme="minorHAnsi"/>
          <w:b/>
          <w:bCs/>
          <w:i/>
          <w:iCs/>
        </w:rPr>
        <w:t xml:space="preserve"> mobile, </w:t>
      </w:r>
      <w:proofErr w:type="spellStart"/>
      <w:r w:rsidRPr="0042711F">
        <w:rPr>
          <w:rFonts w:cstheme="minorHAnsi"/>
          <w:b/>
          <w:bCs/>
          <w:i/>
          <w:iCs/>
        </w:rPr>
        <w:t>prin</w:t>
      </w:r>
      <w:proofErr w:type="spellEnd"/>
      <w:r w:rsidRPr="0042711F">
        <w:rPr>
          <w:rFonts w:cstheme="minorHAnsi"/>
          <w:b/>
          <w:bCs/>
          <w:i/>
          <w:iCs/>
        </w:rPr>
        <w:t xml:space="preserve"> </w:t>
      </w:r>
      <w:proofErr w:type="spellStart"/>
      <w:r w:rsidRPr="0042711F">
        <w:rPr>
          <w:rFonts w:cstheme="minorHAnsi"/>
          <w:b/>
          <w:bCs/>
          <w:i/>
          <w:iCs/>
        </w:rPr>
        <w:t>lansarea</w:t>
      </w:r>
      <w:proofErr w:type="spellEnd"/>
      <w:r w:rsidRPr="0042711F">
        <w:rPr>
          <w:rFonts w:cstheme="minorHAnsi"/>
          <w:b/>
          <w:bCs/>
          <w:i/>
          <w:iCs/>
        </w:rPr>
        <w:t xml:space="preserve"> </w:t>
      </w:r>
      <w:proofErr w:type="spellStart"/>
      <w:r w:rsidRPr="0042711F">
        <w:rPr>
          <w:rFonts w:cstheme="minorHAnsi"/>
          <w:b/>
          <w:bCs/>
          <w:i/>
          <w:iCs/>
        </w:rPr>
        <w:t>unor</w:t>
      </w:r>
      <w:proofErr w:type="spellEnd"/>
      <w:r w:rsidRPr="0042711F">
        <w:rPr>
          <w:rFonts w:cstheme="minorHAnsi"/>
          <w:b/>
          <w:bCs/>
          <w:i/>
          <w:iCs/>
        </w:rPr>
        <w:t xml:space="preserve"> </w:t>
      </w:r>
      <w:proofErr w:type="spellStart"/>
      <w:r w:rsidRPr="0042711F">
        <w:rPr>
          <w:rFonts w:cstheme="minorHAnsi"/>
          <w:b/>
          <w:bCs/>
          <w:i/>
          <w:iCs/>
        </w:rPr>
        <w:t>unități</w:t>
      </w:r>
      <w:proofErr w:type="spellEnd"/>
      <w:r w:rsidRPr="0042711F">
        <w:rPr>
          <w:rFonts w:cstheme="minorHAnsi"/>
          <w:b/>
          <w:bCs/>
          <w:i/>
          <w:iCs/>
        </w:rPr>
        <w:t xml:space="preserve"> mobile </w:t>
      </w:r>
      <w:proofErr w:type="spellStart"/>
      <w:r w:rsidRPr="0042711F">
        <w:rPr>
          <w:rFonts w:cstheme="minorHAnsi"/>
          <w:b/>
          <w:bCs/>
          <w:i/>
          <w:iCs/>
        </w:rPr>
        <w:t>echipate</w:t>
      </w:r>
      <w:proofErr w:type="spellEnd"/>
      <w:r w:rsidRPr="0042711F">
        <w:rPr>
          <w:rFonts w:cstheme="minorHAnsi"/>
          <w:b/>
          <w:bCs/>
          <w:i/>
          <w:iCs/>
        </w:rPr>
        <w:t xml:space="preserve"> </w:t>
      </w:r>
      <w:proofErr w:type="spellStart"/>
      <w:r w:rsidRPr="0042711F">
        <w:rPr>
          <w:rFonts w:cstheme="minorHAnsi"/>
          <w:b/>
          <w:bCs/>
          <w:i/>
          <w:iCs/>
        </w:rPr>
        <w:t>pentru</w:t>
      </w:r>
      <w:proofErr w:type="spellEnd"/>
      <w:r w:rsidRPr="0042711F">
        <w:rPr>
          <w:rFonts w:cstheme="minorHAnsi"/>
          <w:b/>
          <w:bCs/>
          <w:i/>
          <w:iCs/>
        </w:rPr>
        <w:t xml:space="preserve"> </w:t>
      </w:r>
      <w:proofErr w:type="gramStart"/>
      <w:r w:rsidRPr="0042711F">
        <w:rPr>
          <w:rFonts w:cstheme="minorHAnsi"/>
          <w:b/>
          <w:bCs/>
          <w:i/>
          <w:iCs/>
        </w:rPr>
        <w:t>a</w:t>
      </w:r>
      <w:proofErr w:type="gramEnd"/>
      <w:r w:rsidRPr="0042711F">
        <w:rPr>
          <w:rFonts w:cstheme="minorHAnsi"/>
          <w:b/>
          <w:bCs/>
          <w:i/>
          <w:iCs/>
        </w:rPr>
        <w:t xml:space="preserve"> </w:t>
      </w:r>
      <w:proofErr w:type="spellStart"/>
      <w:r w:rsidRPr="0042711F">
        <w:rPr>
          <w:rFonts w:cstheme="minorHAnsi"/>
          <w:b/>
          <w:bCs/>
          <w:i/>
          <w:iCs/>
        </w:rPr>
        <w:t>oferi</w:t>
      </w:r>
      <w:proofErr w:type="spellEnd"/>
      <w:r w:rsidRPr="0042711F">
        <w:rPr>
          <w:rFonts w:cstheme="minorHAnsi"/>
          <w:b/>
          <w:bCs/>
          <w:i/>
          <w:iCs/>
        </w:rPr>
        <w:t xml:space="preserve"> </w:t>
      </w:r>
      <w:proofErr w:type="spellStart"/>
      <w:r w:rsidRPr="0042711F">
        <w:rPr>
          <w:rFonts w:cstheme="minorHAnsi"/>
          <w:b/>
          <w:bCs/>
          <w:i/>
          <w:iCs/>
        </w:rPr>
        <w:t>acces</w:t>
      </w:r>
      <w:proofErr w:type="spellEnd"/>
      <w:r w:rsidRPr="0042711F">
        <w:rPr>
          <w:rFonts w:cstheme="minorHAnsi"/>
          <w:b/>
          <w:bCs/>
          <w:i/>
          <w:iCs/>
        </w:rPr>
        <w:t xml:space="preserve"> la </w:t>
      </w:r>
      <w:proofErr w:type="spellStart"/>
      <w:r w:rsidRPr="0042711F">
        <w:rPr>
          <w:rFonts w:cstheme="minorHAnsi"/>
          <w:b/>
          <w:bCs/>
          <w:i/>
          <w:iCs/>
        </w:rPr>
        <w:t>activități</w:t>
      </w:r>
      <w:proofErr w:type="spellEnd"/>
      <w:r w:rsidRPr="0042711F">
        <w:rPr>
          <w:rFonts w:cstheme="minorHAnsi"/>
          <w:b/>
          <w:bCs/>
          <w:i/>
          <w:iCs/>
        </w:rPr>
        <w:t xml:space="preserve"> </w:t>
      </w:r>
      <w:proofErr w:type="spellStart"/>
      <w:r w:rsidRPr="0042711F">
        <w:rPr>
          <w:rFonts w:cstheme="minorHAnsi"/>
          <w:b/>
          <w:bCs/>
          <w:i/>
          <w:iCs/>
        </w:rPr>
        <w:t>pentru</w:t>
      </w:r>
      <w:proofErr w:type="spellEnd"/>
      <w:r w:rsidRPr="0042711F">
        <w:rPr>
          <w:rFonts w:cstheme="minorHAnsi"/>
          <w:b/>
          <w:bCs/>
          <w:i/>
          <w:iCs/>
        </w:rPr>
        <w:t xml:space="preserve"> </w:t>
      </w:r>
      <w:proofErr w:type="spellStart"/>
      <w:r w:rsidRPr="0042711F">
        <w:rPr>
          <w:rFonts w:cstheme="minorHAnsi"/>
          <w:b/>
          <w:bCs/>
          <w:i/>
          <w:iCs/>
        </w:rPr>
        <w:t>tineret</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servicii</w:t>
      </w:r>
      <w:proofErr w:type="spellEnd"/>
      <w:r w:rsidRPr="0042711F">
        <w:rPr>
          <w:rFonts w:cstheme="minorHAnsi"/>
          <w:b/>
          <w:bCs/>
          <w:i/>
          <w:iCs/>
        </w:rPr>
        <w:t xml:space="preserve"> de </w:t>
      </w:r>
      <w:proofErr w:type="spellStart"/>
      <w:r w:rsidRPr="0042711F">
        <w:rPr>
          <w:rFonts w:cstheme="minorHAnsi"/>
          <w:b/>
          <w:bCs/>
          <w:i/>
          <w:iCs/>
        </w:rPr>
        <w:t>informare</w:t>
      </w:r>
      <w:proofErr w:type="spellEnd"/>
      <w:r w:rsidRPr="0042711F">
        <w:rPr>
          <w:rFonts w:cstheme="minorHAnsi"/>
          <w:b/>
          <w:bCs/>
          <w:i/>
          <w:iCs/>
        </w:rPr>
        <w:t xml:space="preserve"> a </w:t>
      </w:r>
      <w:proofErr w:type="spellStart"/>
      <w:r w:rsidRPr="0042711F">
        <w:rPr>
          <w:rFonts w:cstheme="minorHAnsi"/>
          <w:b/>
          <w:bCs/>
          <w:i/>
          <w:iCs/>
        </w:rPr>
        <w:t>tinerilor</w:t>
      </w:r>
      <w:proofErr w:type="spellEnd"/>
      <w:r w:rsidRPr="0042711F">
        <w:rPr>
          <w:rFonts w:cstheme="minorHAnsi"/>
          <w:b/>
          <w:bCs/>
          <w:i/>
          <w:iCs/>
        </w:rPr>
        <w:t xml:space="preserve"> </w:t>
      </w:r>
      <w:proofErr w:type="spellStart"/>
      <w:r w:rsidRPr="0042711F">
        <w:rPr>
          <w:rFonts w:cstheme="minorHAnsi"/>
          <w:b/>
          <w:bCs/>
          <w:i/>
          <w:iCs/>
        </w:rPr>
        <w:t>despre</w:t>
      </w:r>
      <w:proofErr w:type="spellEnd"/>
      <w:r w:rsidRPr="0042711F">
        <w:rPr>
          <w:rFonts w:cstheme="minorHAnsi"/>
          <w:b/>
          <w:bCs/>
          <w:i/>
          <w:iCs/>
        </w:rPr>
        <w:t xml:space="preserve"> </w:t>
      </w:r>
      <w:proofErr w:type="spellStart"/>
      <w:r w:rsidRPr="0042711F">
        <w:rPr>
          <w:rFonts w:cstheme="minorHAnsi"/>
          <w:b/>
          <w:bCs/>
          <w:i/>
          <w:iCs/>
        </w:rPr>
        <w:t>ofertele</w:t>
      </w:r>
      <w:proofErr w:type="spellEnd"/>
      <w:r w:rsidRPr="0042711F">
        <w:rPr>
          <w:rFonts w:cstheme="minorHAnsi"/>
          <w:b/>
          <w:bCs/>
          <w:i/>
          <w:iCs/>
        </w:rPr>
        <w:t xml:space="preserve"> locale.  </w:t>
      </w:r>
    </w:p>
    <w:p w14:paraId="5D718705" w14:textId="2C7962D7" w:rsidR="00272D37" w:rsidRPr="0042711F" w:rsidRDefault="006B67EF" w:rsidP="00272D37">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5.4.1: </w:t>
      </w:r>
      <w:proofErr w:type="spellStart"/>
      <w:r w:rsidRPr="0042711F">
        <w:rPr>
          <w:rFonts w:cstheme="minorHAnsi"/>
          <w:bCs/>
        </w:rPr>
        <w:t>Planificarea</w:t>
      </w:r>
      <w:proofErr w:type="spellEnd"/>
      <w:r w:rsidRPr="0042711F">
        <w:rPr>
          <w:rFonts w:cstheme="minorHAnsi"/>
          <w:bCs/>
        </w:rPr>
        <w:t xml:space="preserve"> </w:t>
      </w:r>
      <w:proofErr w:type="spellStart"/>
      <w:r w:rsidRPr="0042711F">
        <w:rPr>
          <w:rFonts w:cstheme="minorHAnsi"/>
          <w:bCs/>
        </w:rPr>
        <w:t>itinerariilor</w:t>
      </w:r>
      <w:proofErr w:type="spellEnd"/>
      <w:r w:rsidRPr="0042711F">
        <w:rPr>
          <w:rFonts w:cstheme="minorHAnsi"/>
          <w:bCs/>
        </w:rPr>
        <w:t xml:space="preserve"> </w:t>
      </w:r>
      <w:proofErr w:type="spellStart"/>
      <w:r w:rsidRPr="0042711F">
        <w:rPr>
          <w:rFonts w:cstheme="minorHAnsi"/>
          <w:bCs/>
        </w:rPr>
        <w:t>unităților</w:t>
      </w:r>
      <w:proofErr w:type="spellEnd"/>
      <w:r w:rsidRPr="0042711F">
        <w:rPr>
          <w:rFonts w:cstheme="minorHAnsi"/>
          <w:bCs/>
        </w:rPr>
        <w:t xml:space="preserve"> mobile </w:t>
      </w:r>
      <w:proofErr w:type="spellStart"/>
      <w:r w:rsidRPr="0042711F">
        <w:rPr>
          <w:rFonts w:cstheme="minorHAnsi"/>
          <w:bCs/>
        </w:rPr>
        <w:t>pentru</w:t>
      </w:r>
      <w:proofErr w:type="spellEnd"/>
      <w:r w:rsidRPr="0042711F">
        <w:rPr>
          <w:rFonts w:cstheme="minorHAnsi"/>
          <w:bCs/>
        </w:rPr>
        <w:t xml:space="preserve"> </w:t>
      </w:r>
      <w:proofErr w:type="gramStart"/>
      <w:r w:rsidRPr="0042711F">
        <w:rPr>
          <w:rFonts w:cstheme="minorHAnsi"/>
          <w:bCs/>
        </w:rPr>
        <w:t>a</w:t>
      </w:r>
      <w:proofErr w:type="gramEnd"/>
      <w:r w:rsidRPr="0042711F">
        <w:rPr>
          <w:rFonts w:cstheme="minorHAnsi"/>
          <w:bCs/>
        </w:rPr>
        <w:t xml:space="preserve"> </w:t>
      </w:r>
      <w:proofErr w:type="spellStart"/>
      <w:r w:rsidRPr="0042711F">
        <w:rPr>
          <w:rFonts w:cstheme="minorHAnsi"/>
          <w:bCs/>
        </w:rPr>
        <w:t>acoperi</w:t>
      </w:r>
      <w:proofErr w:type="spellEnd"/>
      <w:r w:rsidRPr="0042711F">
        <w:rPr>
          <w:rFonts w:cstheme="minorHAnsi"/>
          <w:bCs/>
        </w:rPr>
        <w:t xml:space="preserve"> un </w:t>
      </w:r>
      <w:proofErr w:type="spellStart"/>
      <w:r w:rsidRPr="0042711F">
        <w:rPr>
          <w:rFonts w:cstheme="minorHAnsi"/>
          <w:bCs/>
        </w:rPr>
        <w:t>spectru</w:t>
      </w:r>
      <w:proofErr w:type="spellEnd"/>
      <w:r w:rsidRPr="0042711F">
        <w:rPr>
          <w:rFonts w:cstheme="minorHAnsi"/>
          <w:bCs/>
        </w:rPr>
        <w:t xml:space="preserve"> </w:t>
      </w:r>
      <w:proofErr w:type="spellStart"/>
      <w:r w:rsidRPr="0042711F">
        <w:rPr>
          <w:rFonts w:cstheme="minorHAnsi"/>
          <w:bCs/>
        </w:rPr>
        <w:t>larg</w:t>
      </w:r>
      <w:proofErr w:type="spellEnd"/>
      <w:r w:rsidRPr="0042711F">
        <w:rPr>
          <w:rFonts w:cstheme="minorHAnsi"/>
          <w:bCs/>
        </w:rPr>
        <w:t xml:space="preserve"> de zone din Târgu-Jiu, </w:t>
      </w:r>
      <w:proofErr w:type="spellStart"/>
      <w:r w:rsidRPr="0042711F">
        <w:rPr>
          <w:rFonts w:cstheme="minorHAnsi"/>
          <w:bCs/>
        </w:rPr>
        <w:t>asigurând</w:t>
      </w:r>
      <w:proofErr w:type="spellEnd"/>
      <w:r w:rsidRPr="0042711F">
        <w:rPr>
          <w:rFonts w:cstheme="minorHAnsi"/>
          <w:bCs/>
        </w:rPr>
        <w:t xml:space="preserve"> </w:t>
      </w:r>
      <w:proofErr w:type="spellStart"/>
      <w:r w:rsidRPr="0042711F">
        <w:rPr>
          <w:rFonts w:cstheme="minorHAnsi"/>
          <w:bCs/>
        </w:rPr>
        <w:t>accesul</w:t>
      </w:r>
      <w:proofErr w:type="spellEnd"/>
      <w:r w:rsidRPr="0042711F">
        <w:rPr>
          <w:rFonts w:cstheme="minorHAnsi"/>
          <w:bCs/>
        </w:rPr>
        <w:t xml:space="preserve"> </w:t>
      </w:r>
      <w:proofErr w:type="spellStart"/>
      <w:r w:rsidRPr="0042711F">
        <w:rPr>
          <w:rFonts w:cstheme="minorHAnsi"/>
          <w:bCs/>
        </w:rPr>
        <w:t>tinerilor</w:t>
      </w:r>
      <w:proofErr w:type="spellEnd"/>
      <w:r w:rsidRPr="0042711F">
        <w:rPr>
          <w:rFonts w:cstheme="minorHAnsi"/>
          <w:bCs/>
        </w:rPr>
        <w:t xml:space="preserve"> la </w:t>
      </w:r>
      <w:proofErr w:type="spellStart"/>
      <w:r w:rsidRPr="0042711F">
        <w:rPr>
          <w:rFonts w:cstheme="minorHAnsi"/>
          <w:bCs/>
        </w:rPr>
        <w:t>servicii</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activități</w:t>
      </w:r>
      <w:proofErr w:type="spellEnd"/>
      <w:r w:rsidRPr="0042711F">
        <w:rPr>
          <w:rFonts w:cstheme="minorHAnsi"/>
          <w:bCs/>
        </w:rPr>
        <w:t xml:space="preserve"> </w:t>
      </w:r>
      <w:proofErr w:type="spellStart"/>
      <w:r w:rsidRPr="0042711F">
        <w:rPr>
          <w:rFonts w:cstheme="minorHAnsi"/>
          <w:bCs/>
        </w:rPr>
        <w:t>indiferent</w:t>
      </w:r>
      <w:proofErr w:type="spellEnd"/>
      <w:r w:rsidRPr="0042711F">
        <w:rPr>
          <w:rFonts w:cstheme="minorHAnsi"/>
          <w:bCs/>
        </w:rPr>
        <w:t xml:space="preserve"> de </w:t>
      </w:r>
      <w:proofErr w:type="spellStart"/>
      <w:r w:rsidRPr="0042711F">
        <w:rPr>
          <w:rFonts w:cstheme="minorHAnsi"/>
          <w:bCs/>
        </w:rPr>
        <w:t>locația</w:t>
      </w:r>
      <w:proofErr w:type="spellEnd"/>
      <w:r w:rsidRPr="0042711F">
        <w:rPr>
          <w:rFonts w:cstheme="minorHAnsi"/>
          <w:bCs/>
        </w:rPr>
        <w:t xml:space="preserve"> lor.</w:t>
      </w:r>
      <w:r w:rsidR="00272D37" w:rsidRPr="0042711F">
        <w:rPr>
          <w:b/>
          <w:i/>
        </w:rPr>
        <w:t xml:space="preserve"> </w:t>
      </w:r>
    </w:p>
    <w:p w14:paraId="6755ADCB" w14:textId="47D19ED5" w:rsidR="006B67EF" w:rsidRPr="0042711F" w:rsidRDefault="006B67EF" w:rsidP="006B67EF">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5.4.2: </w:t>
      </w:r>
      <w:proofErr w:type="spellStart"/>
      <w:r w:rsidRPr="0042711F">
        <w:rPr>
          <w:rFonts w:cstheme="minorHAnsi"/>
          <w:bCs/>
        </w:rPr>
        <w:t>Lansarea</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operarea</w:t>
      </w:r>
      <w:proofErr w:type="spellEnd"/>
      <w:r w:rsidRPr="0042711F">
        <w:rPr>
          <w:rFonts w:cstheme="minorHAnsi"/>
          <w:bCs/>
        </w:rPr>
        <w:t xml:space="preserve"> </w:t>
      </w:r>
      <w:proofErr w:type="spellStart"/>
      <w:r w:rsidRPr="0042711F">
        <w:rPr>
          <w:rFonts w:cstheme="minorHAnsi"/>
          <w:bCs/>
        </w:rPr>
        <w:t>efectivă</w:t>
      </w:r>
      <w:proofErr w:type="spellEnd"/>
      <w:r w:rsidRPr="0042711F">
        <w:rPr>
          <w:rFonts w:cstheme="minorHAnsi"/>
          <w:bCs/>
        </w:rPr>
        <w:t xml:space="preserve"> a </w:t>
      </w:r>
      <w:proofErr w:type="spellStart"/>
      <w:r w:rsidRPr="0042711F">
        <w:rPr>
          <w:rFonts w:cstheme="minorHAnsi"/>
          <w:bCs/>
        </w:rPr>
        <w:t>centrelor</w:t>
      </w:r>
      <w:proofErr w:type="spellEnd"/>
      <w:r w:rsidRPr="0042711F">
        <w:rPr>
          <w:rFonts w:cstheme="minorHAnsi"/>
          <w:bCs/>
        </w:rPr>
        <w:t xml:space="preserve"> mobile de </w:t>
      </w:r>
      <w:proofErr w:type="spellStart"/>
      <w:r w:rsidRPr="0042711F">
        <w:rPr>
          <w:rFonts w:cstheme="minorHAnsi"/>
          <w:bCs/>
        </w:rPr>
        <w:t>tineret</w:t>
      </w:r>
      <w:proofErr w:type="spellEnd"/>
      <w:r w:rsidRPr="0042711F">
        <w:rPr>
          <w:rFonts w:cstheme="minorHAnsi"/>
          <w:bCs/>
        </w:rPr>
        <w:t xml:space="preserve">, </w:t>
      </w:r>
      <w:proofErr w:type="spellStart"/>
      <w:r w:rsidRPr="0042711F">
        <w:rPr>
          <w:rFonts w:cstheme="minorHAnsi"/>
          <w:bCs/>
        </w:rPr>
        <w:t>echipate</w:t>
      </w:r>
      <w:proofErr w:type="spellEnd"/>
      <w:r w:rsidRPr="0042711F">
        <w:rPr>
          <w:rFonts w:cstheme="minorHAnsi"/>
          <w:bCs/>
        </w:rPr>
        <w:t xml:space="preserve"> cu </w:t>
      </w:r>
      <w:proofErr w:type="spellStart"/>
      <w:r w:rsidRPr="0042711F">
        <w:rPr>
          <w:rFonts w:cstheme="minorHAnsi"/>
          <w:bCs/>
        </w:rPr>
        <w:t>tehnologie</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materiale</w:t>
      </w:r>
      <w:proofErr w:type="spellEnd"/>
      <w:r w:rsidRPr="0042711F">
        <w:rPr>
          <w:rFonts w:cstheme="minorHAnsi"/>
          <w:bCs/>
        </w:rPr>
        <w:t xml:space="preserve"> </w:t>
      </w:r>
      <w:proofErr w:type="spellStart"/>
      <w:r w:rsidRPr="0042711F">
        <w:rPr>
          <w:rFonts w:cstheme="minorHAnsi"/>
          <w:bCs/>
        </w:rPr>
        <w:t>necesare</w:t>
      </w:r>
      <w:proofErr w:type="spellEnd"/>
      <w:r w:rsidRPr="0042711F">
        <w:rPr>
          <w:rFonts w:cstheme="minorHAnsi"/>
          <w:bCs/>
        </w:rPr>
        <w:t xml:space="preserve"> </w:t>
      </w:r>
      <w:proofErr w:type="spellStart"/>
      <w:r w:rsidRPr="0042711F">
        <w:rPr>
          <w:rFonts w:cstheme="minorHAnsi"/>
          <w:bCs/>
        </w:rPr>
        <w:t>pentru</w:t>
      </w:r>
      <w:proofErr w:type="spellEnd"/>
      <w:r w:rsidRPr="0042711F">
        <w:rPr>
          <w:rFonts w:cstheme="minorHAnsi"/>
          <w:bCs/>
        </w:rPr>
        <w:t xml:space="preserve"> a </w:t>
      </w:r>
      <w:proofErr w:type="spellStart"/>
      <w:r w:rsidRPr="0042711F">
        <w:rPr>
          <w:rFonts w:cstheme="minorHAnsi"/>
          <w:bCs/>
        </w:rPr>
        <w:t>desfășura</w:t>
      </w:r>
      <w:proofErr w:type="spellEnd"/>
      <w:r w:rsidRPr="0042711F">
        <w:rPr>
          <w:rFonts w:cstheme="minorHAnsi"/>
          <w:bCs/>
        </w:rPr>
        <w:t xml:space="preserve"> </w:t>
      </w:r>
      <w:proofErr w:type="spellStart"/>
      <w:r w:rsidRPr="0042711F">
        <w:rPr>
          <w:rFonts w:cstheme="minorHAnsi"/>
          <w:bCs/>
        </w:rPr>
        <w:t>activități</w:t>
      </w:r>
      <w:proofErr w:type="spellEnd"/>
      <w:r w:rsidRPr="0042711F">
        <w:rPr>
          <w:rFonts w:cstheme="minorHAnsi"/>
          <w:bCs/>
        </w:rPr>
        <w:t xml:space="preserve"> </w:t>
      </w:r>
      <w:proofErr w:type="spellStart"/>
      <w:r w:rsidRPr="0042711F">
        <w:rPr>
          <w:rFonts w:cstheme="minorHAnsi"/>
          <w:bCs/>
        </w:rPr>
        <w:t>educaționale</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de </w:t>
      </w:r>
      <w:proofErr w:type="spellStart"/>
      <w:r w:rsidRPr="0042711F">
        <w:rPr>
          <w:rFonts w:cstheme="minorHAnsi"/>
          <w:bCs/>
        </w:rPr>
        <w:t>informare</w:t>
      </w:r>
      <w:proofErr w:type="spellEnd"/>
      <w:r w:rsidRPr="0042711F">
        <w:rPr>
          <w:rFonts w:cstheme="minorHAnsi"/>
          <w:bCs/>
        </w:rPr>
        <w:t xml:space="preserve"> direct </w:t>
      </w:r>
      <w:proofErr w:type="spellStart"/>
      <w:r w:rsidRPr="0042711F">
        <w:rPr>
          <w:rFonts w:cstheme="minorHAnsi"/>
          <w:bCs/>
        </w:rPr>
        <w:t>în</w:t>
      </w:r>
      <w:proofErr w:type="spellEnd"/>
      <w:r w:rsidRPr="0042711F">
        <w:rPr>
          <w:rFonts w:cstheme="minorHAnsi"/>
          <w:bCs/>
        </w:rPr>
        <w:t xml:space="preserve"> </w:t>
      </w:r>
      <w:proofErr w:type="spellStart"/>
      <w:r w:rsidRPr="0042711F">
        <w:rPr>
          <w:rFonts w:cstheme="minorHAnsi"/>
          <w:bCs/>
        </w:rPr>
        <w:t>zonele</w:t>
      </w:r>
      <w:proofErr w:type="spellEnd"/>
      <w:r w:rsidRPr="0042711F">
        <w:rPr>
          <w:rFonts w:cstheme="minorHAnsi"/>
          <w:bCs/>
        </w:rPr>
        <w:t xml:space="preserve"> </w:t>
      </w:r>
      <w:proofErr w:type="spellStart"/>
      <w:r w:rsidRPr="0042711F">
        <w:rPr>
          <w:rFonts w:cstheme="minorHAnsi"/>
          <w:bCs/>
        </w:rPr>
        <w:t>periferice</w:t>
      </w:r>
      <w:proofErr w:type="spellEnd"/>
      <w:r w:rsidRPr="0042711F">
        <w:rPr>
          <w:rFonts w:cstheme="minorHAnsi"/>
          <w:bCs/>
        </w:rPr>
        <w:t>.</w:t>
      </w:r>
      <w:r w:rsidR="00272D37" w:rsidRPr="0042711F">
        <w:rPr>
          <w:b/>
          <w:i/>
        </w:rPr>
        <w:t xml:space="preserve"> </w:t>
      </w:r>
    </w:p>
    <w:p w14:paraId="5CF942ED" w14:textId="4FC72B38" w:rsidR="006B67EF" w:rsidRPr="0042711F" w:rsidRDefault="006B67EF" w:rsidP="006B67EF">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5.4.3: </w:t>
      </w:r>
      <w:proofErr w:type="spellStart"/>
      <w:r w:rsidRPr="0042711F">
        <w:rPr>
          <w:rFonts w:cstheme="minorHAnsi"/>
          <w:bCs/>
        </w:rPr>
        <w:t>Monitorizarea</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evaluarea</w:t>
      </w:r>
      <w:proofErr w:type="spellEnd"/>
      <w:r w:rsidRPr="0042711F">
        <w:rPr>
          <w:rFonts w:cstheme="minorHAnsi"/>
          <w:bCs/>
        </w:rPr>
        <w:t xml:space="preserve"> </w:t>
      </w:r>
      <w:proofErr w:type="spellStart"/>
      <w:r w:rsidRPr="0042711F">
        <w:rPr>
          <w:rFonts w:cstheme="minorHAnsi"/>
          <w:bCs/>
        </w:rPr>
        <w:t>impactului</w:t>
      </w:r>
      <w:proofErr w:type="spellEnd"/>
      <w:r w:rsidRPr="0042711F">
        <w:rPr>
          <w:rFonts w:cstheme="minorHAnsi"/>
          <w:bCs/>
        </w:rPr>
        <w:t xml:space="preserve"> </w:t>
      </w:r>
      <w:proofErr w:type="spellStart"/>
      <w:r w:rsidRPr="0042711F">
        <w:rPr>
          <w:rFonts w:cstheme="minorHAnsi"/>
          <w:bCs/>
        </w:rPr>
        <w:t>activităților</w:t>
      </w:r>
      <w:proofErr w:type="spellEnd"/>
      <w:r w:rsidRPr="0042711F">
        <w:rPr>
          <w:rFonts w:cstheme="minorHAnsi"/>
          <w:bCs/>
        </w:rPr>
        <w:t xml:space="preserve"> </w:t>
      </w:r>
      <w:proofErr w:type="spellStart"/>
      <w:r w:rsidRPr="0042711F">
        <w:rPr>
          <w:rFonts w:cstheme="minorHAnsi"/>
          <w:bCs/>
        </w:rPr>
        <w:t>desfășurate</w:t>
      </w:r>
      <w:proofErr w:type="spellEnd"/>
      <w:r w:rsidRPr="0042711F">
        <w:rPr>
          <w:rFonts w:cstheme="minorHAnsi"/>
          <w:bCs/>
        </w:rPr>
        <w:t xml:space="preserve"> de </w:t>
      </w:r>
      <w:proofErr w:type="spellStart"/>
      <w:r w:rsidRPr="0042711F">
        <w:rPr>
          <w:rFonts w:cstheme="minorHAnsi"/>
          <w:bCs/>
        </w:rPr>
        <w:t>unitățile</w:t>
      </w:r>
      <w:proofErr w:type="spellEnd"/>
      <w:r w:rsidRPr="0042711F">
        <w:rPr>
          <w:rFonts w:cstheme="minorHAnsi"/>
          <w:bCs/>
        </w:rPr>
        <w:t xml:space="preserve"> mobile, </w:t>
      </w:r>
      <w:proofErr w:type="spellStart"/>
      <w:r w:rsidRPr="0042711F">
        <w:rPr>
          <w:rFonts w:cstheme="minorHAnsi"/>
          <w:bCs/>
        </w:rPr>
        <w:t>pentru</w:t>
      </w:r>
      <w:proofErr w:type="spellEnd"/>
      <w:r w:rsidRPr="0042711F">
        <w:rPr>
          <w:rFonts w:cstheme="minorHAnsi"/>
          <w:bCs/>
        </w:rPr>
        <w:t xml:space="preserve"> </w:t>
      </w:r>
      <w:proofErr w:type="gramStart"/>
      <w:r w:rsidRPr="0042711F">
        <w:rPr>
          <w:rFonts w:cstheme="minorHAnsi"/>
          <w:bCs/>
        </w:rPr>
        <w:t>a</w:t>
      </w:r>
      <w:proofErr w:type="gramEnd"/>
      <w:r w:rsidRPr="0042711F">
        <w:rPr>
          <w:rFonts w:cstheme="minorHAnsi"/>
          <w:bCs/>
        </w:rPr>
        <w:t xml:space="preserve"> </w:t>
      </w:r>
      <w:proofErr w:type="spellStart"/>
      <w:r w:rsidRPr="0042711F">
        <w:rPr>
          <w:rFonts w:cstheme="minorHAnsi"/>
          <w:bCs/>
        </w:rPr>
        <w:t>ajusta</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îmbunătăți</w:t>
      </w:r>
      <w:proofErr w:type="spellEnd"/>
      <w:r w:rsidRPr="0042711F">
        <w:rPr>
          <w:rFonts w:cstheme="minorHAnsi"/>
          <w:bCs/>
        </w:rPr>
        <w:t xml:space="preserve"> </w:t>
      </w:r>
      <w:proofErr w:type="spellStart"/>
      <w:r w:rsidRPr="0042711F">
        <w:rPr>
          <w:rFonts w:cstheme="minorHAnsi"/>
          <w:bCs/>
        </w:rPr>
        <w:t>continuu</w:t>
      </w:r>
      <w:proofErr w:type="spellEnd"/>
      <w:r w:rsidRPr="0042711F">
        <w:rPr>
          <w:rFonts w:cstheme="minorHAnsi"/>
          <w:bCs/>
        </w:rPr>
        <w:t xml:space="preserve"> </w:t>
      </w:r>
      <w:proofErr w:type="spellStart"/>
      <w:r w:rsidRPr="0042711F">
        <w:rPr>
          <w:rFonts w:cstheme="minorHAnsi"/>
          <w:bCs/>
        </w:rPr>
        <w:t>oferta</w:t>
      </w:r>
      <w:proofErr w:type="spellEnd"/>
      <w:r w:rsidRPr="0042711F">
        <w:rPr>
          <w:rFonts w:cstheme="minorHAnsi"/>
          <w:bCs/>
        </w:rPr>
        <w:t xml:space="preserve"> de </w:t>
      </w:r>
      <w:proofErr w:type="spellStart"/>
      <w:r w:rsidRPr="0042711F">
        <w:rPr>
          <w:rFonts w:cstheme="minorHAnsi"/>
          <w:bCs/>
        </w:rPr>
        <w:t>servicii</w:t>
      </w:r>
      <w:proofErr w:type="spellEnd"/>
      <w:r w:rsidRPr="0042711F">
        <w:rPr>
          <w:rFonts w:cstheme="minorHAnsi"/>
          <w:bCs/>
        </w:rPr>
        <w:t xml:space="preserve"> </w:t>
      </w:r>
      <w:proofErr w:type="spellStart"/>
      <w:r w:rsidRPr="0042711F">
        <w:rPr>
          <w:rFonts w:cstheme="minorHAnsi"/>
          <w:bCs/>
        </w:rPr>
        <w:t>în</w:t>
      </w:r>
      <w:proofErr w:type="spellEnd"/>
      <w:r w:rsidRPr="0042711F">
        <w:rPr>
          <w:rFonts w:cstheme="minorHAnsi"/>
          <w:bCs/>
        </w:rPr>
        <w:t xml:space="preserve"> </w:t>
      </w:r>
      <w:proofErr w:type="spellStart"/>
      <w:r w:rsidRPr="0042711F">
        <w:rPr>
          <w:rFonts w:cstheme="minorHAnsi"/>
          <w:bCs/>
        </w:rPr>
        <w:t>funcție</w:t>
      </w:r>
      <w:proofErr w:type="spellEnd"/>
      <w:r w:rsidRPr="0042711F">
        <w:rPr>
          <w:rFonts w:cstheme="minorHAnsi"/>
          <w:bCs/>
        </w:rPr>
        <w:t xml:space="preserve"> de feedback-ul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nevoile</w:t>
      </w:r>
      <w:proofErr w:type="spellEnd"/>
      <w:r w:rsidRPr="0042711F">
        <w:rPr>
          <w:rFonts w:cstheme="minorHAnsi"/>
          <w:bCs/>
        </w:rPr>
        <w:t xml:space="preserve"> </w:t>
      </w:r>
      <w:proofErr w:type="spellStart"/>
      <w:r w:rsidRPr="0042711F">
        <w:rPr>
          <w:rFonts w:cstheme="minorHAnsi"/>
          <w:bCs/>
        </w:rPr>
        <w:t>tinerilor</w:t>
      </w:r>
      <w:proofErr w:type="spellEnd"/>
      <w:r w:rsidRPr="0042711F">
        <w:rPr>
          <w:rFonts w:cstheme="minorHAnsi"/>
          <w:bCs/>
        </w:rPr>
        <w:t>.</w:t>
      </w:r>
      <w:r w:rsidR="00272D37" w:rsidRPr="0042711F">
        <w:rPr>
          <w:b/>
          <w:i/>
        </w:rPr>
        <w:t xml:space="preserve"> </w:t>
      </w:r>
    </w:p>
    <w:p w14:paraId="61895370" w14:textId="77777777" w:rsidR="009A5FBF" w:rsidRPr="0042711F" w:rsidRDefault="009A5FBF" w:rsidP="009A5FBF">
      <w:pPr>
        <w:pStyle w:val="Listparagraf"/>
        <w:rPr>
          <w:rFonts w:cstheme="minorHAnsi"/>
          <w:b/>
          <w:bCs/>
          <w:i/>
          <w:iCs/>
        </w:rPr>
      </w:pPr>
    </w:p>
    <w:p w14:paraId="6C52EB9E" w14:textId="77777777" w:rsidR="009A5FBF" w:rsidRPr="0042711F" w:rsidRDefault="009A5FBF" w:rsidP="009A5FBF">
      <w:pPr>
        <w:pStyle w:val="Default"/>
        <w:numPr>
          <w:ilvl w:val="1"/>
          <w:numId w:val="49"/>
        </w:numPr>
        <w:jc w:val="both"/>
        <w:rPr>
          <w:rFonts w:cstheme="minorHAnsi"/>
          <w:b/>
          <w:bCs/>
          <w:i/>
          <w:iCs/>
        </w:rPr>
      </w:pPr>
      <w:proofErr w:type="spellStart"/>
      <w:r w:rsidRPr="0042711F">
        <w:rPr>
          <w:rFonts w:cstheme="minorHAnsi"/>
          <w:b/>
          <w:bCs/>
          <w:i/>
          <w:iCs/>
        </w:rPr>
        <w:t>Alinierea</w:t>
      </w:r>
      <w:proofErr w:type="spellEnd"/>
      <w:r w:rsidRPr="0042711F">
        <w:rPr>
          <w:rFonts w:cstheme="minorHAnsi"/>
          <w:b/>
          <w:bCs/>
          <w:i/>
          <w:iCs/>
        </w:rPr>
        <w:t xml:space="preserve"> la </w:t>
      </w:r>
      <w:proofErr w:type="spellStart"/>
      <w:r w:rsidRPr="0042711F">
        <w:rPr>
          <w:rFonts w:cstheme="minorHAnsi"/>
          <w:b/>
          <w:bCs/>
          <w:i/>
          <w:iCs/>
        </w:rPr>
        <w:t>standarde</w:t>
      </w:r>
      <w:proofErr w:type="spellEnd"/>
      <w:r w:rsidRPr="0042711F">
        <w:rPr>
          <w:rFonts w:cstheme="minorHAnsi"/>
          <w:b/>
          <w:bCs/>
          <w:i/>
          <w:iCs/>
        </w:rPr>
        <w:t xml:space="preserve"> </w:t>
      </w:r>
      <w:proofErr w:type="spellStart"/>
      <w:r w:rsidRPr="0042711F">
        <w:rPr>
          <w:rFonts w:cstheme="minorHAnsi"/>
          <w:b/>
          <w:bCs/>
          <w:i/>
          <w:iCs/>
        </w:rPr>
        <w:t>naționale</w:t>
      </w:r>
      <w:proofErr w:type="spellEnd"/>
      <w:r w:rsidRPr="0042711F">
        <w:rPr>
          <w:rFonts w:cstheme="minorHAnsi"/>
          <w:b/>
          <w:bCs/>
          <w:i/>
          <w:iCs/>
        </w:rPr>
        <w:t xml:space="preserve"> de </w:t>
      </w:r>
      <w:proofErr w:type="spellStart"/>
      <w:r w:rsidRPr="0042711F">
        <w:rPr>
          <w:rFonts w:cstheme="minorHAnsi"/>
          <w:b/>
          <w:bCs/>
          <w:i/>
          <w:iCs/>
        </w:rPr>
        <w:t>calitate</w:t>
      </w:r>
      <w:proofErr w:type="spellEnd"/>
      <w:r w:rsidRPr="0042711F">
        <w:rPr>
          <w:rFonts w:cstheme="minorHAnsi"/>
          <w:b/>
          <w:bCs/>
          <w:i/>
          <w:iCs/>
        </w:rPr>
        <w:t xml:space="preserve"> </w:t>
      </w:r>
      <w:proofErr w:type="spellStart"/>
      <w:r w:rsidRPr="0042711F">
        <w:rPr>
          <w:rFonts w:cstheme="minorHAnsi"/>
          <w:b/>
          <w:bCs/>
          <w:i/>
          <w:iCs/>
        </w:rPr>
        <w:t>pentru</w:t>
      </w:r>
      <w:proofErr w:type="spellEnd"/>
      <w:r w:rsidRPr="0042711F">
        <w:rPr>
          <w:rFonts w:cstheme="minorHAnsi"/>
          <w:b/>
          <w:bCs/>
          <w:i/>
          <w:iCs/>
        </w:rPr>
        <w:t xml:space="preserve"> </w:t>
      </w:r>
      <w:proofErr w:type="spellStart"/>
      <w:r w:rsidRPr="0042711F">
        <w:rPr>
          <w:rFonts w:cstheme="minorHAnsi"/>
          <w:b/>
          <w:bCs/>
          <w:i/>
          <w:iCs/>
        </w:rPr>
        <w:t>spațiile</w:t>
      </w:r>
      <w:proofErr w:type="spellEnd"/>
      <w:r w:rsidRPr="0042711F">
        <w:rPr>
          <w:rFonts w:cstheme="minorHAnsi"/>
          <w:b/>
          <w:bCs/>
          <w:i/>
          <w:iCs/>
        </w:rPr>
        <w:t xml:space="preserve"> </w:t>
      </w:r>
      <w:proofErr w:type="spellStart"/>
      <w:r w:rsidRPr="0042711F">
        <w:rPr>
          <w:rFonts w:cstheme="minorHAnsi"/>
          <w:b/>
          <w:bCs/>
          <w:i/>
          <w:iCs/>
        </w:rPr>
        <w:t>în</w:t>
      </w:r>
      <w:proofErr w:type="spellEnd"/>
      <w:r w:rsidRPr="0042711F">
        <w:rPr>
          <w:rFonts w:cstheme="minorHAnsi"/>
          <w:b/>
          <w:bCs/>
          <w:i/>
          <w:iCs/>
        </w:rPr>
        <w:t xml:space="preserve"> care se </w:t>
      </w:r>
      <w:proofErr w:type="spellStart"/>
      <w:r w:rsidRPr="0042711F">
        <w:rPr>
          <w:rFonts w:cstheme="minorHAnsi"/>
          <w:b/>
          <w:bCs/>
          <w:i/>
          <w:iCs/>
        </w:rPr>
        <w:t>desfășoară</w:t>
      </w:r>
      <w:proofErr w:type="spellEnd"/>
      <w:r w:rsidRPr="0042711F">
        <w:rPr>
          <w:rFonts w:cstheme="minorHAnsi"/>
          <w:b/>
          <w:bCs/>
          <w:i/>
          <w:iCs/>
        </w:rPr>
        <w:t xml:space="preserve">, permanent </w:t>
      </w:r>
      <w:proofErr w:type="spellStart"/>
      <w:r w:rsidRPr="0042711F">
        <w:rPr>
          <w:rFonts w:cstheme="minorHAnsi"/>
          <w:b/>
          <w:bCs/>
          <w:i/>
          <w:iCs/>
        </w:rPr>
        <w:t>sau</w:t>
      </w:r>
      <w:proofErr w:type="spellEnd"/>
      <w:r w:rsidRPr="0042711F">
        <w:rPr>
          <w:rFonts w:cstheme="minorHAnsi"/>
          <w:b/>
          <w:bCs/>
          <w:i/>
          <w:iCs/>
        </w:rPr>
        <w:t xml:space="preserve"> </w:t>
      </w:r>
      <w:proofErr w:type="spellStart"/>
      <w:r w:rsidRPr="0042711F">
        <w:rPr>
          <w:rFonts w:cstheme="minorHAnsi"/>
          <w:b/>
          <w:bCs/>
          <w:i/>
          <w:iCs/>
        </w:rPr>
        <w:t>temporar</w:t>
      </w:r>
      <w:proofErr w:type="spellEnd"/>
      <w:r w:rsidRPr="0042711F">
        <w:rPr>
          <w:rFonts w:cstheme="minorHAnsi"/>
          <w:b/>
          <w:bCs/>
          <w:i/>
          <w:iCs/>
        </w:rPr>
        <w:t xml:space="preserve">, </w:t>
      </w:r>
      <w:proofErr w:type="spellStart"/>
      <w:r w:rsidRPr="0042711F">
        <w:rPr>
          <w:rFonts w:cstheme="minorHAnsi"/>
          <w:b/>
          <w:bCs/>
          <w:i/>
          <w:iCs/>
        </w:rPr>
        <w:t>activități</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servicii</w:t>
      </w:r>
      <w:proofErr w:type="spellEnd"/>
      <w:r w:rsidRPr="0042711F">
        <w:rPr>
          <w:rFonts w:cstheme="minorHAnsi"/>
          <w:b/>
          <w:bCs/>
          <w:i/>
          <w:iCs/>
        </w:rPr>
        <w:t xml:space="preserve"> </w:t>
      </w:r>
      <w:proofErr w:type="spellStart"/>
      <w:r w:rsidRPr="0042711F">
        <w:rPr>
          <w:rFonts w:cstheme="minorHAnsi"/>
          <w:b/>
          <w:bCs/>
          <w:i/>
          <w:iCs/>
        </w:rPr>
        <w:t>pentru</w:t>
      </w:r>
      <w:proofErr w:type="spellEnd"/>
      <w:r w:rsidRPr="0042711F">
        <w:rPr>
          <w:rFonts w:cstheme="minorHAnsi"/>
          <w:b/>
          <w:bCs/>
          <w:i/>
          <w:iCs/>
        </w:rPr>
        <w:t xml:space="preserve"> </w:t>
      </w:r>
      <w:proofErr w:type="spellStart"/>
      <w:r w:rsidRPr="0042711F">
        <w:rPr>
          <w:rFonts w:cstheme="minorHAnsi"/>
          <w:b/>
          <w:bCs/>
          <w:i/>
          <w:iCs/>
        </w:rPr>
        <w:t>tineret</w:t>
      </w:r>
      <w:proofErr w:type="spellEnd"/>
      <w:r w:rsidRPr="0042711F">
        <w:rPr>
          <w:rFonts w:cstheme="minorHAnsi"/>
          <w:b/>
          <w:bCs/>
          <w:i/>
          <w:iCs/>
        </w:rPr>
        <w:t xml:space="preserve">, </w:t>
      </w:r>
      <w:proofErr w:type="spellStart"/>
      <w:r w:rsidRPr="0042711F">
        <w:rPr>
          <w:rFonts w:cstheme="minorHAnsi"/>
          <w:b/>
          <w:bCs/>
          <w:i/>
          <w:iCs/>
        </w:rPr>
        <w:t>prin</w:t>
      </w:r>
      <w:proofErr w:type="spellEnd"/>
      <w:r w:rsidRPr="0042711F">
        <w:rPr>
          <w:rFonts w:cstheme="minorHAnsi"/>
          <w:b/>
          <w:bCs/>
          <w:i/>
          <w:iCs/>
        </w:rPr>
        <w:t xml:space="preserve"> </w:t>
      </w:r>
      <w:proofErr w:type="spellStart"/>
      <w:r w:rsidRPr="0042711F">
        <w:rPr>
          <w:rFonts w:cstheme="minorHAnsi"/>
          <w:b/>
          <w:bCs/>
          <w:i/>
          <w:iCs/>
        </w:rPr>
        <w:t>elaborarea</w:t>
      </w:r>
      <w:proofErr w:type="spellEnd"/>
      <w:r w:rsidRPr="0042711F">
        <w:rPr>
          <w:rFonts w:cstheme="minorHAnsi"/>
          <w:b/>
          <w:bCs/>
          <w:i/>
          <w:iCs/>
        </w:rPr>
        <w:t xml:space="preserve">, </w:t>
      </w:r>
      <w:proofErr w:type="spellStart"/>
      <w:r w:rsidRPr="0042711F">
        <w:rPr>
          <w:rFonts w:cstheme="minorHAnsi"/>
          <w:b/>
          <w:bCs/>
          <w:i/>
          <w:iCs/>
        </w:rPr>
        <w:t>adoptarea</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implementarea</w:t>
      </w:r>
      <w:proofErr w:type="spellEnd"/>
      <w:r w:rsidRPr="0042711F">
        <w:rPr>
          <w:rFonts w:cstheme="minorHAnsi"/>
          <w:b/>
          <w:bCs/>
          <w:i/>
          <w:iCs/>
        </w:rPr>
        <w:t xml:space="preserve"> </w:t>
      </w:r>
      <w:proofErr w:type="spellStart"/>
      <w:r w:rsidRPr="0042711F">
        <w:rPr>
          <w:rFonts w:cstheme="minorHAnsi"/>
          <w:b/>
          <w:bCs/>
          <w:i/>
          <w:iCs/>
        </w:rPr>
        <w:t>unor</w:t>
      </w:r>
      <w:proofErr w:type="spellEnd"/>
      <w:r w:rsidRPr="0042711F">
        <w:rPr>
          <w:rFonts w:cstheme="minorHAnsi"/>
          <w:b/>
          <w:bCs/>
          <w:i/>
          <w:iCs/>
        </w:rPr>
        <w:t xml:space="preserve"> </w:t>
      </w:r>
      <w:proofErr w:type="spellStart"/>
      <w:r w:rsidRPr="0042711F">
        <w:rPr>
          <w:rFonts w:cstheme="minorHAnsi"/>
          <w:b/>
          <w:bCs/>
          <w:i/>
          <w:iCs/>
        </w:rPr>
        <w:t>standarde</w:t>
      </w:r>
      <w:proofErr w:type="spellEnd"/>
      <w:r w:rsidRPr="0042711F">
        <w:rPr>
          <w:rFonts w:cstheme="minorHAnsi"/>
          <w:b/>
          <w:bCs/>
          <w:i/>
          <w:iCs/>
        </w:rPr>
        <w:t xml:space="preserve"> de </w:t>
      </w:r>
      <w:proofErr w:type="spellStart"/>
      <w:r w:rsidRPr="0042711F">
        <w:rPr>
          <w:rFonts w:cstheme="minorHAnsi"/>
          <w:b/>
          <w:bCs/>
          <w:i/>
          <w:iCs/>
        </w:rPr>
        <w:t>accesibilitate</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calitate</w:t>
      </w:r>
      <w:proofErr w:type="spellEnd"/>
      <w:r w:rsidRPr="0042711F">
        <w:rPr>
          <w:rFonts w:cstheme="minorHAnsi"/>
          <w:b/>
          <w:bCs/>
          <w:i/>
          <w:iCs/>
        </w:rPr>
        <w:t xml:space="preserve">, </w:t>
      </w:r>
      <w:proofErr w:type="spellStart"/>
      <w:r w:rsidRPr="0042711F">
        <w:rPr>
          <w:rFonts w:cstheme="minorHAnsi"/>
          <w:b/>
          <w:bCs/>
          <w:i/>
          <w:iCs/>
        </w:rPr>
        <w:t>inclusiv</w:t>
      </w:r>
      <w:proofErr w:type="spellEnd"/>
      <w:r w:rsidRPr="0042711F">
        <w:rPr>
          <w:rFonts w:cstheme="minorHAnsi"/>
          <w:b/>
          <w:bCs/>
          <w:i/>
          <w:iCs/>
        </w:rPr>
        <w:t xml:space="preserve"> </w:t>
      </w:r>
      <w:proofErr w:type="spellStart"/>
      <w:r w:rsidRPr="0042711F">
        <w:rPr>
          <w:rFonts w:cstheme="minorHAnsi"/>
          <w:b/>
          <w:bCs/>
          <w:i/>
          <w:iCs/>
        </w:rPr>
        <w:t>facilități</w:t>
      </w:r>
      <w:proofErr w:type="spellEnd"/>
      <w:r w:rsidRPr="0042711F">
        <w:rPr>
          <w:rFonts w:cstheme="minorHAnsi"/>
          <w:b/>
          <w:bCs/>
          <w:i/>
          <w:iCs/>
        </w:rPr>
        <w:t xml:space="preserve"> </w:t>
      </w:r>
      <w:proofErr w:type="spellStart"/>
      <w:r w:rsidRPr="0042711F">
        <w:rPr>
          <w:rFonts w:cstheme="minorHAnsi"/>
          <w:b/>
          <w:bCs/>
          <w:i/>
          <w:iCs/>
        </w:rPr>
        <w:t>pentru</w:t>
      </w:r>
      <w:proofErr w:type="spellEnd"/>
      <w:r w:rsidRPr="0042711F">
        <w:rPr>
          <w:rFonts w:cstheme="minorHAnsi"/>
          <w:b/>
          <w:bCs/>
          <w:i/>
          <w:iCs/>
        </w:rPr>
        <w:t xml:space="preserve"> </w:t>
      </w:r>
      <w:proofErr w:type="spellStart"/>
      <w:r w:rsidRPr="0042711F">
        <w:rPr>
          <w:rFonts w:cstheme="minorHAnsi"/>
          <w:b/>
          <w:bCs/>
          <w:i/>
          <w:iCs/>
        </w:rPr>
        <w:t>persoane</w:t>
      </w:r>
      <w:proofErr w:type="spellEnd"/>
      <w:r w:rsidRPr="0042711F">
        <w:rPr>
          <w:rFonts w:cstheme="minorHAnsi"/>
          <w:b/>
          <w:bCs/>
          <w:i/>
          <w:iCs/>
        </w:rPr>
        <w:t xml:space="preserve"> cu </w:t>
      </w:r>
      <w:proofErr w:type="spellStart"/>
      <w:r w:rsidRPr="0042711F">
        <w:rPr>
          <w:rFonts w:cstheme="minorHAnsi"/>
          <w:b/>
          <w:bCs/>
          <w:i/>
          <w:iCs/>
        </w:rPr>
        <w:t>deficiențe</w:t>
      </w:r>
      <w:proofErr w:type="spellEnd"/>
      <w:r w:rsidRPr="0042711F">
        <w:rPr>
          <w:rFonts w:cstheme="minorHAnsi"/>
          <w:b/>
          <w:bCs/>
          <w:i/>
          <w:iCs/>
        </w:rPr>
        <w:t>.</w:t>
      </w:r>
    </w:p>
    <w:p w14:paraId="4425F6DF" w14:textId="7FC15DAE" w:rsidR="006B67EF" w:rsidRPr="0042711F" w:rsidRDefault="006B67EF" w:rsidP="006B67EF">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5.5.1: </w:t>
      </w:r>
      <w:proofErr w:type="spellStart"/>
      <w:r w:rsidRPr="0042711F">
        <w:rPr>
          <w:rFonts w:cstheme="minorHAnsi"/>
          <w:bCs/>
        </w:rPr>
        <w:t>Elaborarea</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adoptarea</w:t>
      </w:r>
      <w:proofErr w:type="spellEnd"/>
      <w:r w:rsidRPr="0042711F">
        <w:rPr>
          <w:rFonts w:cstheme="minorHAnsi"/>
          <w:bCs/>
        </w:rPr>
        <w:t xml:space="preserve"> </w:t>
      </w:r>
      <w:proofErr w:type="spellStart"/>
      <w:r w:rsidRPr="0042711F">
        <w:rPr>
          <w:rFonts w:cstheme="minorHAnsi"/>
          <w:bCs/>
        </w:rPr>
        <w:t>unui</w:t>
      </w:r>
      <w:proofErr w:type="spellEnd"/>
      <w:r w:rsidRPr="0042711F">
        <w:rPr>
          <w:rFonts w:cstheme="minorHAnsi"/>
          <w:bCs/>
        </w:rPr>
        <w:t xml:space="preserve"> set de </w:t>
      </w:r>
      <w:proofErr w:type="spellStart"/>
      <w:r w:rsidRPr="0042711F">
        <w:rPr>
          <w:rFonts w:cstheme="minorHAnsi"/>
          <w:bCs/>
        </w:rPr>
        <w:t>standarde</w:t>
      </w:r>
      <w:proofErr w:type="spellEnd"/>
      <w:r w:rsidRPr="0042711F">
        <w:rPr>
          <w:rFonts w:cstheme="minorHAnsi"/>
          <w:bCs/>
        </w:rPr>
        <w:t xml:space="preserve"> locale de </w:t>
      </w:r>
      <w:proofErr w:type="spellStart"/>
      <w:r w:rsidRPr="0042711F">
        <w:rPr>
          <w:rFonts w:cstheme="minorHAnsi"/>
          <w:bCs/>
        </w:rPr>
        <w:t>accesibilitate</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calitate</w:t>
      </w:r>
      <w:proofErr w:type="spellEnd"/>
      <w:r w:rsidRPr="0042711F">
        <w:rPr>
          <w:rFonts w:cstheme="minorHAnsi"/>
          <w:bCs/>
        </w:rPr>
        <w:t xml:space="preserve"> </w:t>
      </w:r>
      <w:proofErr w:type="spellStart"/>
      <w:r w:rsidRPr="0042711F">
        <w:rPr>
          <w:rFonts w:cstheme="minorHAnsi"/>
          <w:bCs/>
        </w:rPr>
        <w:t>prin</w:t>
      </w:r>
      <w:proofErr w:type="spellEnd"/>
      <w:r w:rsidRPr="0042711F">
        <w:rPr>
          <w:rFonts w:cstheme="minorHAnsi"/>
          <w:bCs/>
        </w:rPr>
        <w:t xml:space="preserve"> </w:t>
      </w:r>
      <w:proofErr w:type="spellStart"/>
      <w:r w:rsidRPr="0042711F">
        <w:rPr>
          <w:rFonts w:cstheme="minorHAnsi"/>
          <w:bCs/>
        </w:rPr>
        <w:t>colaborare</w:t>
      </w:r>
      <w:proofErr w:type="spellEnd"/>
      <w:r w:rsidRPr="0042711F">
        <w:rPr>
          <w:rFonts w:cstheme="minorHAnsi"/>
          <w:bCs/>
        </w:rPr>
        <w:t xml:space="preserve"> </w:t>
      </w:r>
      <w:proofErr w:type="spellStart"/>
      <w:r w:rsidRPr="0042711F">
        <w:rPr>
          <w:rFonts w:cstheme="minorHAnsi"/>
          <w:bCs/>
        </w:rPr>
        <w:t>între</w:t>
      </w:r>
      <w:proofErr w:type="spellEnd"/>
      <w:r w:rsidRPr="0042711F">
        <w:rPr>
          <w:rFonts w:cstheme="minorHAnsi"/>
          <w:bCs/>
        </w:rPr>
        <w:t xml:space="preserve"> </w:t>
      </w:r>
      <w:proofErr w:type="spellStart"/>
      <w:r w:rsidRPr="0042711F">
        <w:rPr>
          <w:rFonts w:cstheme="minorHAnsi"/>
          <w:bCs/>
        </w:rPr>
        <w:t>autoritățile</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consiliul</w:t>
      </w:r>
      <w:proofErr w:type="spellEnd"/>
      <w:r w:rsidRPr="0042711F">
        <w:rPr>
          <w:rFonts w:cstheme="minorHAnsi"/>
          <w:bCs/>
        </w:rPr>
        <w:t xml:space="preserve"> </w:t>
      </w:r>
      <w:proofErr w:type="spellStart"/>
      <w:r w:rsidRPr="0042711F">
        <w:rPr>
          <w:rFonts w:cstheme="minorHAnsi"/>
          <w:bCs/>
        </w:rPr>
        <w:t>consultativ</w:t>
      </w:r>
      <w:proofErr w:type="spellEnd"/>
      <w:r w:rsidRPr="0042711F">
        <w:rPr>
          <w:rFonts w:cstheme="minorHAnsi"/>
          <w:bCs/>
        </w:rPr>
        <w:t xml:space="preserve"> de </w:t>
      </w:r>
      <w:proofErr w:type="spellStart"/>
      <w:r w:rsidRPr="0042711F">
        <w:rPr>
          <w:rFonts w:cstheme="minorHAnsi"/>
          <w:bCs/>
        </w:rPr>
        <w:t>tineret</w:t>
      </w:r>
      <w:proofErr w:type="spellEnd"/>
      <w:r w:rsidRPr="0042711F">
        <w:rPr>
          <w:rFonts w:cstheme="minorHAnsi"/>
          <w:bCs/>
        </w:rPr>
        <w:t xml:space="preserve">, </w:t>
      </w:r>
      <w:proofErr w:type="spellStart"/>
      <w:r w:rsidRPr="0042711F">
        <w:rPr>
          <w:rFonts w:cstheme="minorHAnsi"/>
          <w:bCs/>
        </w:rPr>
        <w:t>autorități</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organizații</w:t>
      </w:r>
      <w:proofErr w:type="spellEnd"/>
      <w:r w:rsidRPr="0042711F">
        <w:rPr>
          <w:rFonts w:cstheme="minorHAnsi"/>
          <w:bCs/>
        </w:rPr>
        <w:t xml:space="preserve"> de/</w:t>
      </w:r>
      <w:proofErr w:type="spellStart"/>
      <w:r w:rsidRPr="0042711F">
        <w:rPr>
          <w:rFonts w:cstheme="minorHAnsi"/>
          <w:bCs/>
        </w:rPr>
        <w:t>pentru</w:t>
      </w:r>
      <w:proofErr w:type="spellEnd"/>
      <w:r w:rsidRPr="0042711F">
        <w:rPr>
          <w:rFonts w:cstheme="minorHAnsi"/>
          <w:bCs/>
        </w:rPr>
        <w:t xml:space="preserve"> </w:t>
      </w:r>
      <w:proofErr w:type="spellStart"/>
      <w:r w:rsidRPr="0042711F">
        <w:rPr>
          <w:rFonts w:cstheme="minorHAnsi"/>
          <w:bCs/>
        </w:rPr>
        <w:t>tineret</w:t>
      </w:r>
      <w:proofErr w:type="spellEnd"/>
      <w:r w:rsidRPr="0042711F">
        <w:rPr>
          <w:rFonts w:cstheme="minorHAnsi"/>
          <w:bCs/>
        </w:rPr>
        <w:t xml:space="preserve"> </w:t>
      </w:r>
      <w:proofErr w:type="spellStart"/>
      <w:r w:rsidRPr="0042711F">
        <w:rPr>
          <w:rFonts w:cstheme="minorHAnsi"/>
          <w:bCs/>
        </w:rPr>
        <w:t>naționale</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centrul</w:t>
      </w:r>
      <w:proofErr w:type="spellEnd"/>
      <w:r w:rsidRPr="0042711F">
        <w:rPr>
          <w:rFonts w:cstheme="minorHAnsi"/>
          <w:bCs/>
        </w:rPr>
        <w:t xml:space="preserve"> de </w:t>
      </w:r>
      <w:proofErr w:type="spellStart"/>
      <w:r w:rsidRPr="0042711F">
        <w:rPr>
          <w:rFonts w:cstheme="minorHAnsi"/>
          <w:bCs/>
        </w:rPr>
        <w:t>tineret</w:t>
      </w:r>
      <w:proofErr w:type="spellEnd"/>
      <w:r w:rsidRPr="0042711F">
        <w:rPr>
          <w:rFonts w:cstheme="minorHAnsi"/>
          <w:bCs/>
        </w:rPr>
        <w:t xml:space="preserve"> din </w:t>
      </w:r>
      <w:proofErr w:type="spellStart"/>
      <w:r w:rsidRPr="0042711F">
        <w:rPr>
          <w:rFonts w:cstheme="minorHAnsi"/>
          <w:bCs/>
        </w:rPr>
        <w:t>România</w:t>
      </w:r>
      <w:proofErr w:type="spellEnd"/>
      <w:r w:rsidRPr="0042711F">
        <w:rPr>
          <w:rFonts w:cstheme="minorHAnsi"/>
          <w:bCs/>
        </w:rPr>
        <w:t xml:space="preserve"> </w:t>
      </w:r>
      <w:proofErr w:type="spellStart"/>
      <w:r w:rsidRPr="0042711F">
        <w:rPr>
          <w:rFonts w:cstheme="minorHAnsi"/>
          <w:bCs/>
        </w:rPr>
        <w:t>acreditat</w:t>
      </w:r>
      <w:proofErr w:type="spellEnd"/>
      <w:r w:rsidRPr="0042711F">
        <w:rPr>
          <w:rFonts w:cstheme="minorHAnsi"/>
          <w:bCs/>
        </w:rPr>
        <w:t xml:space="preserve"> cu </w:t>
      </w:r>
      <w:proofErr w:type="spellStart"/>
      <w:r w:rsidRPr="0042711F">
        <w:rPr>
          <w:rFonts w:cstheme="minorHAnsi"/>
          <w:bCs/>
        </w:rPr>
        <w:t>Certificatul</w:t>
      </w:r>
      <w:proofErr w:type="spellEnd"/>
      <w:r w:rsidRPr="0042711F">
        <w:rPr>
          <w:rFonts w:cstheme="minorHAnsi"/>
          <w:bCs/>
        </w:rPr>
        <w:t xml:space="preserve"> de </w:t>
      </w:r>
      <w:proofErr w:type="spellStart"/>
      <w:r w:rsidRPr="0042711F">
        <w:rPr>
          <w:rFonts w:cstheme="minorHAnsi"/>
          <w:bCs/>
        </w:rPr>
        <w:t>Calitate</w:t>
      </w:r>
      <w:proofErr w:type="spellEnd"/>
      <w:r w:rsidRPr="0042711F">
        <w:rPr>
          <w:rFonts w:cstheme="minorHAnsi"/>
          <w:bCs/>
        </w:rPr>
        <w:t xml:space="preserve"> </w:t>
      </w:r>
      <w:proofErr w:type="spellStart"/>
      <w:r w:rsidRPr="0042711F">
        <w:rPr>
          <w:rFonts w:cstheme="minorHAnsi"/>
          <w:bCs/>
        </w:rPr>
        <w:t>pentru</w:t>
      </w:r>
      <w:proofErr w:type="spellEnd"/>
      <w:r w:rsidRPr="0042711F">
        <w:rPr>
          <w:rFonts w:cstheme="minorHAnsi"/>
          <w:bCs/>
        </w:rPr>
        <w:t xml:space="preserve"> Centre de </w:t>
      </w:r>
      <w:proofErr w:type="spellStart"/>
      <w:r w:rsidRPr="0042711F">
        <w:rPr>
          <w:rFonts w:cstheme="minorHAnsi"/>
          <w:bCs/>
        </w:rPr>
        <w:t>Tineret</w:t>
      </w:r>
      <w:proofErr w:type="spellEnd"/>
      <w:r w:rsidRPr="0042711F">
        <w:rPr>
          <w:rFonts w:cstheme="minorHAnsi"/>
          <w:bCs/>
        </w:rPr>
        <w:t xml:space="preserve"> al </w:t>
      </w:r>
      <w:proofErr w:type="spellStart"/>
      <w:r w:rsidRPr="0042711F">
        <w:rPr>
          <w:rFonts w:cstheme="minorHAnsi"/>
          <w:bCs/>
        </w:rPr>
        <w:t>Consiliului</w:t>
      </w:r>
      <w:proofErr w:type="spellEnd"/>
      <w:r w:rsidRPr="0042711F">
        <w:rPr>
          <w:rFonts w:cstheme="minorHAnsi"/>
          <w:bCs/>
        </w:rPr>
        <w:t xml:space="preserve"> </w:t>
      </w:r>
      <w:proofErr w:type="spellStart"/>
      <w:r w:rsidRPr="0042711F">
        <w:rPr>
          <w:rFonts w:cstheme="minorHAnsi"/>
          <w:bCs/>
        </w:rPr>
        <w:t>Europei</w:t>
      </w:r>
      <w:proofErr w:type="spellEnd"/>
      <w:r w:rsidR="009C7258" w:rsidRPr="0042711F">
        <w:rPr>
          <w:rFonts w:cstheme="minorHAnsi"/>
          <w:bCs/>
        </w:rPr>
        <w:t xml:space="preserve">. </w:t>
      </w:r>
    </w:p>
    <w:p w14:paraId="7F7CA731" w14:textId="3833DFA3" w:rsidR="006B67EF" w:rsidRPr="0042711F" w:rsidRDefault="006B67EF" w:rsidP="006B67EF">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5.5.2: </w:t>
      </w:r>
      <w:proofErr w:type="spellStart"/>
      <w:r w:rsidRPr="0042711F">
        <w:rPr>
          <w:rFonts w:cstheme="minorHAnsi"/>
          <w:bCs/>
        </w:rPr>
        <w:t>Implementarea</w:t>
      </w:r>
      <w:proofErr w:type="spellEnd"/>
      <w:r w:rsidRPr="0042711F">
        <w:rPr>
          <w:rFonts w:cstheme="minorHAnsi"/>
          <w:bCs/>
        </w:rPr>
        <w:t xml:space="preserve"> </w:t>
      </w:r>
      <w:proofErr w:type="spellStart"/>
      <w:r w:rsidRPr="0042711F">
        <w:rPr>
          <w:rFonts w:cstheme="minorHAnsi"/>
          <w:bCs/>
        </w:rPr>
        <w:t>standardelor</w:t>
      </w:r>
      <w:proofErr w:type="spellEnd"/>
      <w:r w:rsidRPr="0042711F">
        <w:rPr>
          <w:rFonts w:cstheme="minorHAnsi"/>
          <w:bCs/>
        </w:rPr>
        <w:t xml:space="preserve"> de </w:t>
      </w:r>
      <w:proofErr w:type="spellStart"/>
      <w:r w:rsidRPr="0042711F">
        <w:rPr>
          <w:rFonts w:cstheme="minorHAnsi"/>
          <w:bCs/>
        </w:rPr>
        <w:t>accesibilitate</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calitate</w:t>
      </w:r>
      <w:proofErr w:type="spellEnd"/>
      <w:r w:rsidRPr="0042711F">
        <w:rPr>
          <w:rFonts w:cstheme="minorHAnsi"/>
          <w:bCs/>
        </w:rPr>
        <w:t xml:space="preserve"> </w:t>
      </w:r>
      <w:proofErr w:type="spellStart"/>
      <w:r w:rsidRPr="0042711F">
        <w:rPr>
          <w:rFonts w:cstheme="minorHAnsi"/>
          <w:bCs/>
        </w:rPr>
        <w:t>în</w:t>
      </w:r>
      <w:proofErr w:type="spellEnd"/>
      <w:r w:rsidRPr="0042711F">
        <w:rPr>
          <w:rFonts w:cstheme="minorHAnsi"/>
          <w:bCs/>
        </w:rPr>
        <w:t xml:space="preserve"> </w:t>
      </w:r>
      <w:proofErr w:type="spellStart"/>
      <w:r w:rsidRPr="0042711F">
        <w:rPr>
          <w:rFonts w:cstheme="minorHAnsi"/>
          <w:bCs/>
        </w:rPr>
        <w:t>toate</w:t>
      </w:r>
      <w:proofErr w:type="spellEnd"/>
      <w:r w:rsidRPr="0042711F">
        <w:rPr>
          <w:rFonts w:cstheme="minorHAnsi"/>
          <w:bCs/>
        </w:rPr>
        <w:t xml:space="preserve"> </w:t>
      </w:r>
      <w:proofErr w:type="spellStart"/>
      <w:r w:rsidRPr="0042711F">
        <w:rPr>
          <w:rFonts w:cstheme="minorHAnsi"/>
          <w:bCs/>
        </w:rPr>
        <w:t>spațiile</w:t>
      </w:r>
      <w:proofErr w:type="spellEnd"/>
      <w:r w:rsidRPr="0042711F">
        <w:rPr>
          <w:rFonts w:cstheme="minorHAnsi"/>
          <w:bCs/>
        </w:rPr>
        <w:t xml:space="preserve"> de </w:t>
      </w:r>
      <w:proofErr w:type="spellStart"/>
      <w:r w:rsidRPr="0042711F">
        <w:rPr>
          <w:rFonts w:cstheme="minorHAnsi"/>
          <w:bCs/>
        </w:rPr>
        <w:t>activitate</w:t>
      </w:r>
      <w:proofErr w:type="spellEnd"/>
      <w:r w:rsidRPr="0042711F">
        <w:rPr>
          <w:rFonts w:cstheme="minorHAnsi"/>
          <w:bCs/>
        </w:rPr>
        <w:t xml:space="preserve"> </w:t>
      </w:r>
      <w:proofErr w:type="spellStart"/>
      <w:r w:rsidRPr="0042711F">
        <w:rPr>
          <w:rFonts w:cstheme="minorHAnsi"/>
          <w:bCs/>
        </w:rPr>
        <w:t>pentru</w:t>
      </w:r>
      <w:proofErr w:type="spellEnd"/>
      <w:r w:rsidRPr="0042711F">
        <w:rPr>
          <w:rFonts w:cstheme="minorHAnsi"/>
          <w:bCs/>
        </w:rPr>
        <w:t xml:space="preserve"> </w:t>
      </w:r>
      <w:proofErr w:type="spellStart"/>
      <w:r w:rsidRPr="0042711F">
        <w:rPr>
          <w:rFonts w:cstheme="minorHAnsi"/>
          <w:bCs/>
        </w:rPr>
        <w:t>tineret</w:t>
      </w:r>
      <w:proofErr w:type="spellEnd"/>
      <w:r w:rsidRPr="0042711F">
        <w:rPr>
          <w:rFonts w:cstheme="minorHAnsi"/>
          <w:bCs/>
        </w:rPr>
        <w:t xml:space="preserve">, cu un plan </w:t>
      </w:r>
      <w:proofErr w:type="spellStart"/>
      <w:r w:rsidRPr="0042711F">
        <w:rPr>
          <w:rFonts w:cstheme="minorHAnsi"/>
          <w:bCs/>
        </w:rPr>
        <w:t>detaliat</w:t>
      </w:r>
      <w:proofErr w:type="spellEnd"/>
      <w:r w:rsidRPr="0042711F">
        <w:rPr>
          <w:rFonts w:cstheme="minorHAnsi"/>
          <w:bCs/>
        </w:rPr>
        <w:t xml:space="preserve"> de </w:t>
      </w:r>
      <w:proofErr w:type="spellStart"/>
      <w:r w:rsidRPr="0042711F">
        <w:rPr>
          <w:rFonts w:cstheme="minorHAnsi"/>
          <w:bCs/>
        </w:rPr>
        <w:t>adaptare</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modernizare</w:t>
      </w:r>
      <w:proofErr w:type="spellEnd"/>
      <w:r w:rsidRPr="0042711F">
        <w:rPr>
          <w:rFonts w:cstheme="minorHAnsi"/>
          <w:bCs/>
        </w:rPr>
        <w:t xml:space="preserve"> </w:t>
      </w:r>
      <w:proofErr w:type="spellStart"/>
      <w:r w:rsidRPr="0042711F">
        <w:rPr>
          <w:rFonts w:cstheme="minorHAnsi"/>
          <w:bCs/>
        </w:rPr>
        <w:t>pentru</w:t>
      </w:r>
      <w:proofErr w:type="spellEnd"/>
      <w:r w:rsidRPr="0042711F">
        <w:rPr>
          <w:rFonts w:cstheme="minorHAnsi"/>
          <w:bCs/>
        </w:rPr>
        <w:t xml:space="preserve"> </w:t>
      </w:r>
      <w:proofErr w:type="gramStart"/>
      <w:r w:rsidRPr="0042711F">
        <w:rPr>
          <w:rFonts w:cstheme="minorHAnsi"/>
          <w:bCs/>
        </w:rPr>
        <w:t>a</w:t>
      </w:r>
      <w:proofErr w:type="gramEnd"/>
      <w:r w:rsidRPr="0042711F">
        <w:rPr>
          <w:rFonts w:cstheme="minorHAnsi"/>
          <w:bCs/>
        </w:rPr>
        <w:t xml:space="preserve"> </w:t>
      </w:r>
      <w:proofErr w:type="spellStart"/>
      <w:r w:rsidRPr="0042711F">
        <w:rPr>
          <w:rFonts w:cstheme="minorHAnsi"/>
          <w:bCs/>
        </w:rPr>
        <w:t>asigura</w:t>
      </w:r>
      <w:proofErr w:type="spellEnd"/>
      <w:r w:rsidRPr="0042711F">
        <w:rPr>
          <w:rFonts w:cstheme="minorHAnsi"/>
          <w:bCs/>
        </w:rPr>
        <w:t xml:space="preserve"> </w:t>
      </w:r>
      <w:proofErr w:type="spellStart"/>
      <w:r w:rsidRPr="0042711F">
        <w:rPr>
          <w:rFonts w:cstheme="minorHAnsi"/>
          <w:bCs/>
        </w:rPr>
        <w:t>accesul</w:t>
      </w:r>
      <w:proofErr w:type="spellEnd"/>
      <w:r w:rsidRPr="0042711F">
        <w:rPr>
          <w:rFonts w:cstheme="minorHAnsi"/>
          <w:bCs/>
        </w:rPr>
        <w:t xml:space="preserve"> </w:t>
      </w:r>
      <w:proofErr w:type="spellStart"/>
      <w:r w:rsidRPr="0042711F">
        <w:rPr>
          <w:rFonts w:cstheme="minorHAnsi"/>
          <w:bCs/>
        </w:rPr>
        <w:t>complet</w:t>
      </w:r>
      <w:proofErr w:type="spellEnd"/>
      <w:r w:rsidRPr="0042711F">
        <w:rPr>
          <w:rFonts w:cstheme="minorHAnsi"/>
          <w:bCs/>
        </w:rPr>
        <w:t xml:space="preserve"> al </w:t>
      </w:r>
      <w:proofErr w:type="spellStart"/>
      <w:r w:rsidRPr="0042711F">
        <w:rPr>
          <w:rFonts w:cstheme="minorHAnsi"/>
          <w:bCs/>
        </w:rPr>
        <w:t>persoanelor</w:t>
      </w:r>
      <w:proofErr w:type="spellEnd"/>
      <w:r w:rsidRPr="0042711F">
        <w:rPr>
          <w:rFonts w:cstheme="minorHAnsi"/>
          <w:bCs/>
        </w:rPr>
        <w:t xml:space="preserve"> cu </w:t>
      </w:r>
      <w:proofErr w:type="spellStart"/>
      <w:r w:rsidRPr="0042711F">
        <w:rPr>
          <w:rFonts w:cstheme="minorHAnsi"/>
          <w:bCs/>
        </w:rPr>
        <w:t>deficiențe</w:t>
      </w:r>
      <w:proofErr w:type="spellEnd"/>
      <w:r w:rsidRPr="0042711F">
        <w:rPr>
          <w:rFonts w:cstheme="minorHAnsi"/>
          <w:bCs/>
        </w:rPr>
        <w:t>.</w:t>
      </w:r>
      <w:r w:rsidR="009C7258" w:rsidRPr="0042711F">
        <w:rPr>
          <w:b/>
          <w:i/>
        </w:rPr>
        <w:t xml:space="preserve"> </w:t>
      </w:r>
    </w:p>
    <w:p w14:paraId="6C270F5D" w14:textId="39174901" w:rsidR="006B67EF" w:rsidRPr="0042711F" w:rsidRDefault="006B67EF" w:rsidP="006B67EF">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5.5.3: </w:t>
      </w:r>
      <w:proofErr w:type="spellStart"/>
      <w:r w:rsidRPr="0042711F">
        <w:rPr>
          <w:rFonts w:cstheme="minorHAnsi"/>
          <w:bCs/>
        </w:rPr>
        <w:t>Inițierea</w:t>
      </w:r>
      <w:proofErr w:type="spellEnd"/>
      <w:r w:rsidRPr="0042711F">
        <w:rPr>
          <w:rFonts w:cstheme="minorHAnsi"/>
          <w:bCs/>
        </w:rPr>
        <w:t xml:space="preserve"> </w:t>
      </w:r>
      <w:proofErr w:type="spellStart"/>
      <w:r w:rsidRPr="0042711F">
        <w:rPr>
          <w:rFonts w:cstheme="minorHAnsi"/>
          <w:bCs/>
        </w:rPr>
        <w:t>unui</w:t>
      </w:r>
      <w:proofErr w:type="spellEnd"/>
      <w:r w:rsidRPr="0042711F">
        <w:rPr>
          <w:rFonts w:cstheme="minorHAnsi"/>
          <w:bCs/>
        </w:rPr>
        <w:t xml:space="preserve"> program de </w:t>
      </w:r>
      <w:proofErr w:type="spellStart"/>
      <w:r w:rsidRPr="0042711F">
        <w:rPr>
          <w:rFonts w:cstheme="minorHAnsi"/>
          <w:bCs/>
        </w:rPr>
        <w:t>verificare</w:t>
      </w:r>
      <w:proofErr w:type="spellEnd"/>
      <w:r w:rsidRPr="0042711F">
        <w:rPr>
          <w:rFonts w:cstheme="minorHAnsi"/>
          <w:bCs/>
        </w:rPr>
        <w:t xml:space="preserve"> </w:t>
      </w:r>
      <w:proofErr w:type="spellStart"/>
      <w:r w:rsidRPr="0042711F">
        <w:rPr>
          <w:rFonts w:cstheme="minorHAnsi"/>
          <w:bCs/>
        </w:rPr>
        <w:t>anuală</w:t>
      </w:r>
      <w:proofErr w:type="spellEnd"/>
      <w:r w:rsidRPr="0042711F">
        <w:rPr>
          <w:rFonts w:cstheme="minorHAnsi"/>
          <w:bCs/>
        </w:rPr>
        <w:t xml:space="preserve"> </w:t>
      </w:r>
      <w:proofErr w:type="spellStart"/>
      <w:r w:rsidRPr="0042711F">
        <w:rPr>
          <w:rFonts w:cstheme="minorHAnsi"/>
          <w:bCs/>
        </w:rPr>
        <w:t>pentru</w:t>
      </w:r>
      <w:proofErr w:type="spellEnd"/>
      <w:r w:rsidRPr="0042711F">
        <w:rPr>
          <w:rFonts w:cstheme="minorHAnsi"/>
          <w:bCs/>
        </w:rPr>
        <w:t xml:space="preserve"> </w:t>
      </w:r>
      <w:proofErr w:type="gramStart"/>
      <w:r w:rsidRPr="0042711F">
        <w:rPr>
          <w:rFonts w:cstheme="minorHAnsi"/>
          <w:bCs/>
        </w:rPr>
        <w:t>a</w:t>
      </w:r>
      <w:proofErr w:type="gramEnd"/>
      <w:r w:rsidRPr="0042711F">
        <w:rPr>
          <w:rFonts w:cstheme="minorHAnsi"/>
          <w:bCs/>
        </w:rPr>
        <w:t xml:space="preserve"> </w:t>
      </w:r>
      <w:proofErr w:type="spellStart"/>
      <w:r w:rsidRPr="0042711F">
        <w:rPr>
          <w:rFonts w:cstheme="minorHAnsi"/>
          <w:bCs/>
        </w:rPr>
        <w:t>evalua</w:t>
      </w:r>
      <w:proofErr w:type="spellEnd"/>
      <w:r w:rsidRPr="0042711F">
        <w:rPr>
          <w:rFonts w:cstheme="minorHAnsi"/>
          <w:bCs/>
        </w:rPr>
        <w:t xml:space="preserve"> </w:t>
      </w:r>
      <w:proofErr w:type="spellStart"/>
      <w:r w:rsidRPr="0042711F">
        <w:rPr>
          <w:rFonts w:cstheme="minorHAnsi"/>
          <w:bCs/>
        </w:rPr>
        <w:t>conformitatea</w:t>
      </w:r>
      <w:proofErr w:type="spellEnd"/>
      <w:r w:rsidRPr="0042711F">
        <w:rPr>
          <w:rFonts w:cstheme="minorHAnsi"/>
          <w:bCs/>
        </w:rPr>
        <w:t xml:space="preserve"> </w:t>
      </w:r>
      <w:proofErr w:type="spellStart"/>
      <w:r w:rsidRPr="0042711F">
        <w:rPr>
          <w:rFonts w:cstheme="minorHAnsi"/>
          <w:bCs/>
        </w:rPr>
        <w:t>spațiilor</w:t>
      </w:r>
      <w:proofErr w:type="spellEnd"/>
      <w:r w:rsidRPr="0042711F">
        <w:rPr>
          <w:rFonts w:cstheme="minorHAnsi"/>
          <w:bCs/>
        </w:rPr>
        <w:t xml:space="preserve"> cu </w:t>
      </w:r>
      <w:proofErr w:type="spellStart"/>
      <w:r w:rsidRPr="0042711F">
        <w:rPr>
          <w:rFonts w:cstheme="minorHAnsi"/>
          <w:bCs/>
        </w:rPr>
        <w:t>standardele</w:t>
      </w:r>
      <w:proofErr w:type="spellEnd"/>
      <w:r w:rsidRPr="0042711F">
        <w:rPr>
          <w:rFonts w:cstheme="minorHAnsi"/>
          <w:bCs/>
        </w:rPr>
        <w:t xml:space="preserve"> </w:t>
      </w:r>
      <w:proofErr w:type="spellStart"/>
      <w:r w:rsidRPr="0042711F">
        <w:rPr>
          <w:rFonts w:cstheme="minorHAnsi"/>
          <w:bCs/>
        </w:rPr>
        <w:t>adoptate</w:t>
      </w:r>
      <w:proofErr w:type="spellEnd"/>
      <w:r w:rsidRPr="0042711F">
        <w:rPr>
          <w:rFonts w:cstheme="minorHAnsi"/>
          <w:bCs/>
        </w:rPr>
        <w:t xml:space="preserve">, </w:t>
      </w:r>
      <w:proofErr w:type="spellStart"/>
      <w:r w:rsidRPr="0042711F">
        <w:rPr>
          <w:rFonts w:cstheme="minorHAnsi"/>
          <w:bCs/>
        </w:rPr>
        <w:t>asigurându</w:t>
      </w:r>
      <w:proofErr w:type="spellEnd"/>
      <w:r w:rsidRPr="0042711F">
        <w:rPr>
          <w:rFonts w:cstheme="minorHAnsi"/>
          <w:bCs/>
        </w:rPr>
        <w:t xml:space="preserve">-se </w:t>
      </w:r>
      <w:proofErr w:type="spellStart"/>
      <w:r w:rsidRPr="0042711F">
        <w:rPr>
          <w:rFonts w:cstheme="minorHAnsi"/>
          <w:bCs/>
        </w:rPr>
        <w:t>astfel</w:t>
      </w:r>
      <w:proofErr w:type="spellEnd"/>
      <w:r w:rsidRPr="0042711F">
        <w:rPr>
          <w:rFonts w:cstheme="minorHAnsi"/>
          <w:bCs/>
        </w:rPr>
        <w:t xml:space="preserve"> </w:t>
      </w:r>
      <w:proofErr w:type="spellStart"/>
      <w:r w:rsidRPr="0042711F">
        <w:rPr>
          <w:rFonts w:cstheme="minorHAnsi"/>
          <w:bCs/>
        </w:rPr>
        <w:t>menținerea</w:t>
      </w:r>
      <w:proofErr w:type="spellEnd"/>
      <w:r w:rsidRPr="0042711F">
        <w:rPr>
          <w:rFonts w:cstheme="minorHAnsi"/>
          <w:bCs/>
        </w:rPr>
        <w:t xml:space="preserve"> </w:t>
      </w:r>
      <w:proofErr w:type="spellStart"/>
      <w:r w:rsidRPr="0042711F">
        <w:rPr>
          <w:rFonts w:cstheme="minorHAnsi"/>
          <w:bCs/>
        </w:rPr>
        <w:t>calității</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accesibilității</w:t>
      </w:r>
      <w:proofErr w:type="spellEnd"/>
      <w:r w:rsidRPr="0042711F">
        <w:rPr>
          <w:rFonts w:cstheme="minorHAnsi"/>
          <w:bCs/>
        </w:rPr>
        <w:t xml:space="preserve"> pe termen lung.</w:t>
      </w:r>
      <w:r w:rsidR="009C7258" w:rsidRPr="0042711F">
        <w:rPr>
          <w:b/>
          <w:i/>
        </w:rPr>
        <w:t xml:space="preserve"> </w:t>
      </w:r>
    </w:p>
    <w:p w14:paraId="318559B3" w14:textId="77777777" w:rsidR="009A5FBF" w:rsidRPr="0042711F" w:rsidRDefault="009A5FBF" w:rsidP="009A5FBF">
      <w:pPr>
        <w:pStyle w:val="Listparagraf"/>
        <w:rPr>
          <w:rFonts w:cstheme="minorHAnsi"/>
          <w:b/>
          <w:bCs/>
          <w:i/>
          <w:iCs/>
        </w:rPr>
      </w:pPr>
    </w:p>
    <w:p w14:paraId="63CEE5B1" w14:textId="77777777" w:rsidR="009A5FBF" w:rsidRPr="0042711F" w:rsidRDefault="009A5FBF" w:rsidP="009A5FBF">
      <w:pPr>
        <w:pStyle w:val="Default"/>
        <w:numPr>
          <w:ilvl w:val="1"/>
          <w:numId w:val="49"/>
        </w:numPr>
        <w:jc w:val="both"/>
        <w:rPr>
          <w:rFonts w:cstheme="minorHAnsi"/>
          <w:b/>
          <w:bCs/>
          <w:i/>
          <w:iCs/>
        </w:rPr>
      </w:pPr>
      <w:proofErr w:type="spellStart"/>
      <w:r w:rsidRPr="0042711F">
        <w:rPr>
          <w:rFonts w:cstheme="minorHAnsi"/>
          <w:b/>
          <w:bCs/>
          <w:i/>
          <w:iCs/>
        </w:rPr>
        <w:lastRenderedPageBreak/>
        <w:t>Valorificarea</w:t>
      </w:r>
      <w:proofErr w:type="spellEnd"/>
      <w:r w:rsidRPr="0042711F">
        <w:rPr>
          <w:rFonts w:cstheme="minorHAnsi"/>
          <w:b/>
          <w:bCs/>
          <w:i/>
          <w:iCs/>
        </w:rPr>
        <w:t xml:space="preserve"> </w:t>
      </w:r>
      <w:proofErr w:type="spellStart"/>
      <w:r w:rsidRPr="0042711F">
        <w:rPr>
          <w:rFonts w:cstheme="minorHAnsi"/>
          <w:b/>
          <w:bCs/>
          <w:i/>
          <w:iCs/>
        </w:rPr>
        <w:t>infrastructurii</w:t>
      </w:r>
      <w:proofErr w:type="spellEnd"/>
      <w:r w:rsidRPr="0042711F">
        <w:rPr>
          <w:rFonts w:cstheme="minorHAnsi"/>
          <w:b/>
          <w:bCs/>
          <w:i/>
          <w:iCs/>
        </w:rPr>
        <w:t xml:space="preserve"> </w:t>
      </w:r>
      <w:proofErr w:type="spellStart"/>
      <w:r w:rsidRPr="0042711F">
        <w:rPr>
          <w:rFonts w:cstheme="minorHAnsi"/>
          <w:b/>
          <w:bCs/>
          <w:i/>
          <w:iCs/>
        </w:rPr>
        <w:t>digitale</w:t>
      </w:r>
      <w:proofErr w:type="spellEnd"/>
      <w:r w:rsidRPr="0042711F">
        <w:rPr>
          <w:rFonts w:cstheme="minorHAnsi"/>
          <w:b/>
          <w:bCs/>
          <w:i/>
          <w:iCs/>
        </w:rPr>
        <w:t xml:space="preserve"> </w:t>
      </w:r>
      <w:proofErr w:type="spellStart"/>
      <w:r w:rsidRPr="0042711F">
        <w:rPr>
          <w:rFonts w:cstheme="minorHAnsi"/>
          <w:b/>
          <w:bCs/>
          <w:i/>
          <w:iCs/>
        </w:rPr>
        <w:t>pentru</w:t>
      </w:r>
      <w:proofErr w:type="spellEnd"/>
      <w:r w:rsidRPr="0042711F">
        <w:rPr>
          <w:rFonts w:cstheme="minorHAnsi"/>
          <w:b/>
          <w:bCs/>
          <w:i/>
          <w:iCs/>
        </w:rPr>
        <w:t xml:space="preserve"> </w:t>
      </w:r>
      <w:proofErr w:type="spellStart"/>
      <w:r w:rsidRPr="0042711F">
        <w:rPr>
          <w:rFonts w:cstheme="minorHAnsi"/>
          <w:b/>
          <w:bCs/>
          <w:i/>
          <w:iCs/>
        </w:rPr>
        <w:t>tineret</w:t>
      </w:r>
      <w:proofErr w:type="spellEnd"/>
      <w:r w:rsidRPr="0042711F">
        <w:rPr>
          <w:rFonts w:cstheme="minorHAnsi"/>
          <w:b/>
          <w:bCs/>
          <w:i/>
          <w:iCs/>
        </w:rPr>
        <w:t xml:space="preserve">, </w:t>
      </w:r>
      <w:proofErr w:type="spellStart"/>
      <w:r w:rsidRPr="0042711F">
        <w:rPr>
          <w:rFonts w:cstheme="minorHAnsi"/>
          <w:b/>
          <w:bCs/>
          <w:i/>
          <w:iCs/>
        </w:rPr>
        <w:t>prin</w:t>
      </w:r>
      <w:proofErr w:type="spellEnd"/>
      <w:r w:rsidRPr="0042711F">
        <w:rPr>
          <w:rFonts w:cstheme="minorHAnsi"/>
          <w:b/>
          <w:bCs/>
          <w:i/>
          <w:iCs/>
        </w:rPr>
        <w:t xml:space="preserve"> </w:t>
      </w:r>
      <w:proofErr w:type="spellStart"/>
      <w:r w:rsidRPr="0042711F">
        <w:rPr>
          <w:rFonts w:cstheme="minorHAnsi"/>
          <w:b/>
          <w:bCs/>
          <w:i/>
          <w:iCs/>
        </w:rPr>
        <w:t>crearea</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extinderea</w:t>
      </w:r>
      <w:proofErr w:type="spellEnd"/>
      <w:r w:rsidRPr="0042711F">
        <w:rPr>
          <w:rFonts w:cstheme="minorHAnsi"/>
          <w:b/>
          <w:bCs/>
          <w:i/>
          <w:iCs/>
        </w:rPr>
        <w:t xml:space="preserve"> </w:t>
      </w:r>
      <w:proofErr w:type="spellStart"/>
      <w:r w:rsidRPr="0042711F">
        <w:rPr>
          <w:rFonts w:cstheme="minorHAnsi"/>
          <w:b/>
          <w:bCs/>
          <w:i/>
          <w:iCs/>
        </w:rPr>
        <w:t>platformelor</w:t>
      </w:r>
      <w:proofErr w:type="spellEnd"/>
      <w:r w:rsidRPr="0042711F">
        <w:rPr>
          <w:rFonts w:cstheme="minorHAnsi"/>
          <w:b/>
          <w:bCs/>
          <w:i/>
          <w:iCs/>
        </w:rPr>
        <w:t xml:space="preserve"> </w:t>
      </w:r>
      <w:proofErr w:type="spellStart"/>
      <w:r w:rsidRPr="0042711F">
        <w:rPr>
          <w:rFonts w:cstheme="minorHAnsi"/>
          <w:b/>
          <w:bCs/>
          <w:i/>
          <w:iCs/>
        </w:rPr>
        <w:t>digitale</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resurselor</w:t>
      </w:r>
      <w:proofErr w:type="spellEnd"/>
      <w:r w:rsidRPr="0042711F">
        <w:rPr>
          <w:rFonts w:cstheme="minorHAnsi"/>
          <w:b/>
          <w:bCs/>
          <w:i/>
          <w:iCs/>
        </w:rPr>
        <w:t xml:space="preserve"> online </w:t>
      </w:r>
      <w:proofErr w:type="spellStart"/>
      <w:r w:rsidRPr="0042711F">
        <w:rPr>
          <w:rFonts w:cstheme="minorHAnsi"/>
          <w:b/>
          <w:bCs/>
          <w:i/>
          <w:iCs/>
        </w:rPr>
        <w:t>pentru</w:t>
      </w:r>
      <w:proofErr w:type="spellEnd"/>
      <w:r w:rsidRPr="0042711F">
        <w:rPr>
          <w:rFonts w:cstheme="minorHAnsi"/>
          <w:b/>
          <w:bCs/>
          <w:i/>
          <w:iCs/>
        </w:rPr>
        <w:t xml:space="preserve"> a </w:t>
      </w:r>
      <w:proofErr w:type="spellStart"/>
      <w:r w:rsidRPr="0042711F">
        <w:rPr>
          <w:rFonts w:cstheme="minorHAnsi"/>
          <w:b/>
          <w:bCs/>
          <w:i/>
          <w:iCs/>
        </w:rPr>
        <w:t>facilita</w:t>
      </w:r>
      <w:proofErr w:type="spellEnd"/>
      <w:r w:rsidRPr="0042711F">
        <w:rPr>
          <w:rFonts w:cstheme="minorHAnsi"/>
          <w:b/>
          <w:bCs/>
          <w:i/>
          <w:iCs/>
        </w:rPr>
        <w:t xml:space="preserve"> </w:t>
      </w:r>
      <w:proofErr w:type="spellStart"/>
      <w:r w:rsidRPr="0042711F">
        <w:rPr>
          <w:rFonts w:cstheme="minorHAnsi"/>
          <w:b/>
          <w:bCs/>
          <w:i/>
          <w:iCs/>
        </w:rPr>
        <w:t>accesul</w:t>
      </w:r>
      <w:proofErr w:type="spellEnd"/>
      <w:r w:rsidRPr="0042711F">
        <w:rPr>
          <w:rFonts w:cstheme="minorHAnsi"/>
          <w:b/>
          <w:bCs/>
          <w:i/>
          <w:iCs/>
        </w:rPr>
        <w:t xml:space="preserve"> la </w:t>
      </w:r>
      <w:proofErr w:type="spellStart"/>
      <w:r w:rsidRPr="0042711F">
        <w:rPr>
          <w:rFonts w:cstheme="minorHAnsi"/>
          <w:b/>
          <w:bCs/>
          <w:i/>
          <w:iCs/>
        </w:rPr>
        <w:t>informații</w:t>
      </w:r>
      <w:proofErr w:type="spellEnd"/>
      <w:r w:rsidRPr="0042711F">
        <w:rPr>
          <w:rFonts w:cstheme="minorHAnsi"/>
          <w:b/>
          <w:bCs/>
          <w:i/>
          <w:iCs/>
        </w:rPr>
        <w:t xml:space="preserve"> cu </w:t>
      </w:r>
      <w:proofErr w:type="spellStart"/>
      <w:r w:rsidRPr="0042711F">
        <w:rPr>
          <w:rFonts w:cstheme="minorHAnsi"/>
          <w:b/>
          <w:bCs/>
          <w:i/>
          <w:iCs/>
        </w:rPr>
        <w:t>privire</w:t>
      </w:r>
      <w:proofErr w:type="spellEnd"/>
      <w:r w:rsidRPr="0042711F">
        <w:rPr>
          <w:rFonts w:cstheme="minorHAnsi"/>
          <w:b/>
          <w:bCs/>
          <w:i/>
          <w:iCs/>
        </w:rPr>
        <w:t xml:space="preserve"> la </w:t>
      </w:r>
      <w:proofErr w:type="spellStart"/>
      <w:r w:rsidRPr="0042711F">
        <w:rPr>
          <w:rFonts w:cstheme="minorHAnsi"/>
          <w:b/>
          <w:bCs/>
          <w:i/>
          <w:iCs/>
        </w:rPr>
        <w:t>resursele</w:t>
      </w:r>
      <w:proofErr w:type="spellEnd"/>
      <w:r w:rsidRPr="0042711F">
        <w:rPr>
          <w:rFonts w:cstheme="minorHAnsi"/>
          <w:b/>
          <w:bCs/>
          <w:i/>
          <w:iCs/>
        </w:rPr>
        <w:t xml:space="preserve"> </w:t>
      </w:r>
      <w:proofErr w:type="spellStart"/>
      <w:r w:rsidRPr="0042711F">
        <w:rPr>
          <w:rFonts w:cstheme="minorHAnsi"/>
          <w:b/>
          <w:bCs/>
          <w:i/>
          <w:iCs/>
        </w:rPr>
        <w:t>elementelor</w:t>
      </w:r>
      <w:proofErr w:type="spellEnd"/>
      <w:r w:rsidRPr="0042711F">
        <w:rPr>
          <w:rFonts w:cstheme="minorHAnsi"/>
          <w:b/>
          <w:bCs/>
          <w:i/>
          <w:iCs/>
        </w:rPr>
        <w:t xml:space="preserve"> </w:t>
      </w:r>
      <w:proofErr w:type="spellStart"/>
      <w:r w:rsidRPr="0042711F">
        <w:rPr>
          <w:rFonts w:cstheme="minorHAnsi"/>
          <w:b/>
          <w:bCs/>
          <w:i/>
          <w:iCs/>
        </w:rPr>
        <w:t>ecosistemului</w:t>
      </w:r>
      <w:proofErr w:type="spellEnd"/>
      <w:r w:rsidRPr="0042711F">
        <w:rPr>
          <w:rFonts w:cstheme="minorHAnsi"/>
          <w:b/>
          <w:bCs/>
          <w:i/>
          <w:iCs/>
        </w:rPr>
        <w:t xml:space="preserve"> local de </w:t>
      </w:r>
      <w:proofErr w:type="spellStart"/>
      <w:r w:rsidRPr="0042711F">
        <w:rPr>
          <w:rFonts w:cstheme="minorHAnsi"/>
          <w:b/>
          <w:bCs/>
          <w:i/>
          <w:iCs/>
        </w:rPr>
        <w:t>tineret</w:t>
      </w:r>
      <w:proofErr w:type="spellEnd"/>
      <w:r w:rsidRPr="0042711F">
        <w:rPr>
          <w:rFonts w:cstheme="minorHAnsi"/>
          <w:b/>
          <w:bCs/>
          <w:i/>
          <w:iCs/>
        </w:rPr>
        <w:t>.</w:t>
      </w:r>
    </w:p>
    <w:p w14:paraId="134EA3F3" w14:textId="77777777" w:rsidR="007C355A" w:rsidRPr="0042711F" w:rsidRDefault="007C355A" w:rsidP="007C355A">
      <w:pPr>
        <w:pStyle w:val="Default"/>
        <w:ind w:left="765"/>
        <w:jc w:val="both"/>
        <w:rPr>
          <w:rFonts w:cstheme="minorHAnsi"/>
          <w:color w:val="auto"/>
        </w:rPr>
      </w:pPr>
      <w:proofErr w:type="spellStart"/>
      <w:r w:rsidRPr="0042711F">
        <w:rPr>
          <w:rFonts w:cstheme="minorHAnsi"/>
          <w:color w:val="auto"/>
        </w:rPr>
        <w:t>Măsura</w:t>
      </w:r>
      <w:proofErr w:type="spellEnd"/>
      <w:r w:rsidRPr="0042711F">
        <w:rPr>
          <w:rFonts w:cstheme="minorHAnsi"/>
          <w:color w:val="auto"/>
        </w:rPr>
        <w:t xml:space="preserve"> 5.6.1: </w:t>
      </w:r>
      <w:proofErr w:type="spellStart"/>
      <w:r w:rsidRPr="0042711F">
        <w:rPr>
          <w:rFonts w:cstheme="minorHAnsi"/>
          <w:color w:val="auto"/>
        </w:rPr>
        <w:t>Dezvoltarea</w:t>
      </w:r>
      <w:proofErr w:type="spellEnd"/>
      <w:r w:rsidRPr="0042711F">
        <w:rPr>
          <w:rFonts w:cstheme="minorHAnsi"/>
          <w:color w:val="auto"/>
        </w:rPr>
        <w:t xml:space="preserve"> </w:t>
      </w:r>
      <w:proofErr w:type="spellStart"/>
      <w:r w:rsidRPr="0042711F">
        <w:rPr>
          <w:rFonts w:cstheme="minorHAnsi"/>
          <w:color w:val="auto"/>
        </w:rPr>
        <w:t>unei</w:t>
      </w:r>
      <w:proofErr w:type="spellEnd"/>
      <w:r w:rsidRPr="0042711F">
        <w:rPr>
          <w:rFonts w:cstheme="minorHAnsi"/>
          <w:color w:val="auto"/>
        </w:rPr>
        <w:t xml:space="preserve"> macro-</w:t>
      </w:r>
      <w:proofErr w:type="spellStart"/>
      <w:r w:rsidRPr="0042711F">
        <w:rPr>
          <w:rFonts w:cstheme="minorHAnsi"/>
          <w:color w:val="auto"/>
        </w:rPr>
        <w:t>platforme</w:t>
      </w:r>
      <w:proofErr w:type="spellEnd"/>
      <w:r w:rsidRPr="0042711F">
        <w:rPr>
          <w:rFonts w:cstheme="minorHAnsi"/>
          <w:color w:val="auto"/>
        </w:rPr>
        <w:t xml:space="preserve"> </w:t>
      </w:r>
      <w:proofErr w:type="spellStart"/>
      <w:r w:rsidRPr="0042711F">
        <w:rPr>
          <w:rFonts w:cstheme="minorHAnsi"/>
          <w:color w:val="auto"/>
        </w:rPr>
        <w:t>digitale</w:t>
      </w:r>
      <w:proofErr w:type="spellEnd"/>
      <w:r w:rsidRPr="0042711F">
        <w:rPr>
          <w:rFonts w:cstheme="minorHAnsi"/>
          <w:color w:val="auto"/>
        </w:rPr>
        <w:t xml:space="preserve"> integrative care </w:t>
      </w:r>
      <w:proofErr w:type="spellStart"/>
      <w:r w:rsidRPr="0042711F">
        <w:rPr>
          <w:rFonts w:cstheme="minorHAnsi"/>
          <w:color w:val="auto"/>
        </w:rPr>
        <w:t>să</w:t>
      </w:r>
      <w:proofErr w:type="spellEnd"/>
      <w:r w:rsidRPr="0042711F">
        <w:rPr>
          <w:rFonts w:cstheme="minorHAnsi"/>
          <w:color w:val="auto"/>
        </w:rPr>
        <w:t xml:space="preserve"> </w:t>
      </w:r>
      <w:proofErr w:type="spellStart"/>
      <w:r w:rsidRPr="0042711F">
        <w:rPr>
          <w:rFonts w:cstheme="minorHAnsi"/>
          <w:color w:val="auto"/>
        </w:rPr>
        <w:t>centralizeze</w:t>
      </w:r>
      <w:proofErr w:type="spellEnd"/>
      <w:r w:rsidRPr="0042711F">
        <w:rPr>
          <w:rFonts w:cstheme="minorHAnsi"/>
          <w:color w:val="auto"/>
        </w:rPr>
        <w:t xml:space="preserve"> </w:t>
      </w:r>
      <w:proofErr w:type="spellStart"/>
      <w:r w:rsidRPr="0042711F">
        <w:rPr>
          <w:rFonts w:cstheme="minorHAnsi"/>
          <w:color w:val="auto"/>
        </w:rPr>
        <w:t>informații</w:t>
      </w:r>
      <w:proofErr w:type="spellEnd"/>
      <w:r w:rsidRPr="0042711F">
        <w:rPr>
          <w:rFonts w:cstheme="minorHAnsi"/>
          <w:color w:val="auto"/>
        </w:rPr>
        <w:t xml:space="preserve"> </w:t>
      </w:r>
      <w:proofErr w:type="spellStart"/>
      <w:r w:rsidRPr="0042711F">
        <w:rPr>
          <w:rFonts w:cstheme="minorHAnsi"/>
          <w:color w:val="auto"/>
        </w:rPr>
        <w:t>și</w:t>
      </w:r>
      <w:proofErr w:type="spellEnd"/>
      <w:r w:rsidRPr="0042711F">
        <w:rPr>
          <w:rFonts w:cstheme="minorHAnsi"/>
          <w:color w:val="auto"/>
        </w:rPr>
        <w:t xml:space="preserve"> </w:t>
      </w:r>
      <w:proofErr w:type="spellStart"/>
      <w:r w:rsidRPr="0042711F">
        <w:rPr>
          <w:rFonts w:cstheme="minorHAnsi"/>
          <w:color w:val="auto"/>
        </w:rPr>
        <w:t>resurse</w:t>
      </w:r>
      <w:proofErr w:type="spellEnd"/>
      <w:r w:rsidRPr="0042711F">
        <w:rPr>
          <w:rFonts w:cstheme="minorHAnsi"/>
          <w:color w:val="auto"/>
        </w:rPr>
        <w:t xml:space="preserve"> legate de </w:t>
      </w:r>
      <w:proofErr w:type="spellStart"/>
      <w:r w:rsidRPr="0042711F">
        <w:rPr>
          <w:rFonts w:cstheme="minorHAnsi"/>
          <w:color w:val="auto"/>
        </w:rPr>
        <w:t>toate</w:t>
      </w:r>
      <w:proofErr w:type="spellEnd"/>
      <w:r w:rsidRPr="0042711F">
        <w:rPr>
          <w:rFonts w:cstheme="minorHAnsi"/>
          <w:color w:val="auto"/>
        </w:rPr>
        <w:t xml:space="preserve"> </w:t>
      </w:r>
      <w:proofErr w:type="spellStart"/>
      <w:r w:rsidRPr="0042711F">
        <w:rPr>
          <w:rFonts w:cstheme="minorHAnsi"/>
          <w:color w:val="auto"/>
        </w:rPr>
        <w:t>aspectele</w:t>
      </w:r>
      <w:proofErr w:type="spellEnd"/>
      <w:r w:rsidRPr="0042711F">
        <w:rPr>
          <w:rFonts w:cstheme="minorHAnsi"/>
          <w:color w:val="auto"/>
        </w:rPr>
        <w:t xml:space="preserve"> </w:t>
      </w:r>
      <w:proofErr w:type="spellStart"/>
      <w:r w:rsidRPr="0042711F">
        <w:rPr>
          <w:rFonts w:cstheme="minorHAnsi"/>
          <w:color w:val="auto"/>
        </w:rPr>
        <w:t>ecosistemului</w:t>
      </w:r>
      <w:proofErr w:type="spellEnd"/>
      <w:r w:rsidRPr="0042711F">
        <w:rPr>
          <w:rFonts w:cstheme="minorHAnsi"/>
          <w:color w:val="auto"/>
        </w:rPr>
        <w:t xml:space="preserve"> de </w:t>
      </w:r>
      <w:proofErr w:type="spellStart"/>
      <w:r w:rsidRPr="0042711F">
        <w:rPr>
          <w:rFonts w:cstheme="minorHAnsi"/>
          <w:color w:val="auto"/>
        </w:rPr>
        <w:t>tineret</w:t>
      </w:r>
      <w:proofErr w:type="spellEnd"/>
      <w:r w:rsidRPr="0042711F">
        <w:rPr>
          <w:rFonts w:cstheme="minorHAnsi"/>
          <w:color w:val="auto"/>
        </w:rPr>
        <w:t xml:space="preserve"> din Târgu-Jiu, </w:t>
      </w:r>
      <w:proofErr w:type="spellStart"/>
      <w:r w:rsidRPr="0042711F">
        <w:rPr>
          <w:rFonts w:cstheme="minorHAnsi"/>
          <w:color w:val="auto"/>
        </w:rPr>
        <w:t>inclusiv</w:t>
      </w:r>
      <w:proofErr w:type="spellEnd"/>
      <w:r w:rsidRPr="0042711F">
        <w:rPr>
          <w:rFonts w:cstheme="minorHAnsi"/>
          <w:color w:val="auto"/>
        </w:rPr>
        <w:t xml:space="preserve"> </w:t>
      </w:r>
      <w:proofErr w:type="spellStart"/>
      <w:r w:rsidRPr="0042711F">
        <w:rPr>
          <w:rFonts w:cstheme="minorHAnsi"/>
          <w:color w:val="auto"/>
        </w:rPr>
        <w:t>politici</w:t>
      </w:r>
      <w:proofErr w:type="spellEnd"/>
      <w:r w:rsidRPr="0042711F">
        <w:rPr>
          <w:rFonts w:cstheme="minorHAnsi"/>
          <w:color w:val="auto"/>
        </w:rPr>
        <w:t xml:space="preserve">, </w:t>
      </w:r>
      <w:proofErr w:type="spellStart"/>
      <w:r w:rsidRPr="0042711F">
        <w:rPr>
          <w:rFonts w:cstheme="minorHAnsi"/>
          <w:color w:val="auto"/>
        </w:rPr>
        <w:t>activități</w:t>
      </w:r>
      <w:proofErr w:type="spellEnd"/>
      <w:r w:rsidRPr="0042711F">
        <w:rPr>
          <w:rFonts w:cstheme="minorHAnsi"/>
          <w:color w:val="auto"/>
        </w:rPr>
        <w:t xml:space="preserve"> </w:t>
      </w:r>
      <w:proofErr w:type="spellStart"/>
      <w:r w:rsidRPr="0042711F">
        <w:rPr>
          <w:rFonts w:cstheme="minorHAnsi"/>
          <w:color w:val="auto"/>
        </w:rPr>
        <w:t>și</w:t>
      </w:r>
      <w:proofErr w:type="spellEnd"/>
      <w:r w:rsidRPr="0042711F">
        <w:rPr>
          <w:rFonts w:cstheme="minorHAnsi"/>
          <w:color w:val="auto"/>
        </w:rPr>
        <w:t xml:space="preserve"> </w:t>
      </w:r>
      <w:proofErr w:type="spellStart"/>
      <w:r w:rsidRPr="0042711F">
        <w:rPr>
          <w:rFonts w:cstheme="minorHAnsi"/>
          <w:color w:val="auto"/>
        </w:rPr>
        <w:t>servicii</w:t>
      </w:r>
      <w:proofErr w:type="spellEnd"/>
      <w:r w:rsidRPr="0042711F">
        <w:rPr>
          <w:rFonts w:cstheme="minorHAnsi"/>
          <w:color w:val="auto"/>
        </w:rPr>
        <w:t xml:space="preserve">, personal, </w:t>
      </w:r>
      <w:proofErr w:type="spellStart"/>
      <w:r w:rsidRPr="0042711F">
        <w:rPr>
          <w:rFonts w:cstheme="minorHAnsi"/>
          <w:color w:val="auto"/>
        </w:rPr>
        <w:t>structuri</w:t>
      </w:r>
      <w:proofErr w:type="spellEnd"/>
      <w:r w:rsidRPr="0042711F">
        <w:rPr>
          <w:rFonts w:cstheme="minorHAnsi"/>
          <w:color w:val="auto"/>
        </w:rPr>
        <w:t xml:space="preserve">, </w:t>
      </w:r>
      <w:proofErr w:type="spellStart"/>
      <w:r w:rsidRPr="0042711F">
        <w:rPr>
          <w:rFonts w:cstheme="minorHAnsi"/>
          <w:color w:val="auto"/>
        </w:rPr>
        <w:t>infrastructură</w:t>
      </w:r>
      <w:proofErr w:type="spellEnd"/>
      <w:r w:rsidRPr="0042711F">
        <w:rPr>
          <w:rFonts w:cstheme="minorHAnsi"/>
          <w:color w:val="auto"/>
        </w:rPr>
        <w:t xml:space="preserve"> </w:t>
      </w:r>
      <w:proofErr w:type="spellStart"/>
      <w:r w:rsidRPr="0042711F">
        <w:rPr>
          <w:rFonts w:cstheme="minorHAnsi"/>
          <w:color w:val="auto"/>
        </w:rPr>
        <w:t>și</w:t>
      </w:r>
      <w:proofErr w:type="spellEnd"/>
      <w:r w:rsidRPr="0042711F">
        <w:rPr>
          <w:rFonts w:cstheme="minorHAnsi"/>
          <w:color w:val="auto"/>
        </w:rPr>
        <w:t xml:space="preserve"> </w:t>
      </w:r>
      <w:proofErr w:type="spellStart"/>
      <w:r w:rsidRPr="0042711F">
        <w:rPr>
          <w:rFonts w:cstheme="minorHAnsi"/>
          <w:color w:val="auto"/>
        </w:rPr>
        <w:t>fonduri</w:t>
      </w:r>
      <w:proofErr w:type="spellEnd"/>
      <w:r w:rsidRPr="0042711F">
        <w:rPr>
          <w:rFonts w:cstheme="minorHAnsi"/>
          <w:color w:val="auto"/>
        </w:rPr>
        <w:t xml:space="preserve">. </w:t>
      </w:r>
      <w:proofErr w:type="spellStart"/>
      <w:r w:rsidRPr="0042711F">
        <w:rPr>
          <w:rFonts w:cstheme="minorHAnsi"/>
          <w:color w:val="auto"/>
        </w:rPr>
        <w:t>Această</w:t>
      </w:r>
      <w:proofErr w:type="spellEnd"/>
      <w:r w:rsidRPr="0042711F">
        <w:rPr>
          <w:rFonts w:cstheme="minorHAnsi"/>
          <w:color w:val="auto"/>
        </w:rPr>
        <w:t xml:space="preserve"> </w:t>
      </w:r>
      <w:proofErr w:type="spellStart"/>
      <w:r w:rsidRPr="0042711F">
        <w:rPr>
          <w:rFonts w:cstheme="minorHAnsi"/>
          <w:color w:val="auto"/>
        </w:rPr>
        <w:t>platformă</w:t>
      </w:r>
      <w:proofErr w:type="spellEnd"/>
      <w:r w:rsidRPr="0042711F">
        <w:rPr>
          <w:rFonts w:cstheme="minorHAnsi"/>
          <w:color w:val="auto"/>
        </w:rPr>
        <w:t xml:space="preserve"> </w:t>
      </w:r>
      <w:proofErr w:type="spellStart"/>
      <w:r w:rsidRPr="0042711F">
        <w:rPr>
          <w:rFonts w:cstheme="minorHAnsi"/>
          <w:color w:val="auto"/>
        </w:rPr>
        <w:t>va</w:t>
      </w:r>
      <w:proofErr w:type="spellEnd"/>
      <w:r w:rsidRPr="0042711F">
        <w:rPr>
          <w:rFonts w:cstheme="minorHAnsi"/>
          <w:color w:val="auto"/>
        </w:rPr>
        <w:t xml:space="preserve"> </w:t>
      </w:r>
      <w:proofErr w:type="spellStart"/>
      <w:r w:rsidRPr="0042711F">
        <w:rPr>
          <w:rFonts w:cstheme="minorHAnsi"/>
          <w:color w:val="auto"/>
        </w:rPr>
        <w:t>oferi</w:t>
      </w:r>
      <w:proofErr w:type="spellEnd"/>
      <w:r w:rsidRPr="0042711F">
        <w:rPr>
          <w:rFonts w:cstheme="minorHAnsi"/>
          <w:color w:val="auto"/>
        </w:rPr>
        <w:t xml:space="preserve"> </w:t>
      </w:r>
      <w:proofErr w:type="spellStart"/>
      <w:r w:rsidRPr="0042711F">
        <w:rPr>
          <w:rFonts w:cstheme="minorHAnsi"/>
          <w:color w:val="auto"/>
        </w:rPr>
        <w:t>interfețe</w:t>
      </w:r>
      <w:proofErr w:type="spellEnd"/>
      <w:r w:rsidRPr="0042711F">
        <w:rPr>
          <w:rFonts w:cstheme="minorHAnsi"/>
          <w:color w:val="auto"/>
        </w:rPr>
        <w:t xml:space="preserve"> user-friendly </w:t>
      </w:r>
      <w:proofErr w:type="spellStart"/>
      <w:r w:rsidRPr="0042711F">
        <w:rPr>
          <w:rFonts w:cstheme="minorHAnsi"/>
          <w:color w:val="auto"/>
        </w:rPr>
        <w:t>și</w:t>
      </w:r>
      <w:proofErr w:type="spellEnd"/>
      <w:r w:rsidRPr="0042711F">
        <w:rPr>
          <w:rFonts w:cstheme="minorHAnsi"/>
          <w:color w:val="auto"/>
        </w:rPr>
        <w:t xml:space="preserve"> </w:t>
      </w:r>
      <w:proofErr w:type="spellStart"/>
      <w:r w:rsidRPr="0042711F">
        <w:rPr>
          <w:rFonts w:cstheme="minorHAnsi"/>
          <w:color w:val="auto"/>
        </w:rPr>
        <w:t>secțiuni</w:t>
      </w:r>
      <w:proofErr w:type="spellEnd"/>
      <w:r w:rsidRPr="0042711F">
        <w:rPr>
          <w:rFonts w:cstheme="minorHAnsi"/>
          <w:color w:val="auto"/>
        </w:rPr>
        <w:t xml:space="preserve"> dedicate </w:t>
      </w:r>
      <w:proofErr w:type="spellStart"/>
      <w:r w:rsidRPr="0042711F">
        <w:rPr>
          <w:rFonts w:cstheme="minorHAnsi"/>
          <w:color w:val="auto"/>
        </w:rPr>
        <w:t>pentru</w:t>
      </w:r>
      <w:proofErr w:type="spellEnd"/>
      <w:r w:rsidRPr="0042711F">
        <w:rPr>
          <w:rFonts w:cstheme="minorHAnsi"/>
          <w:color w:val="auto"/>
        </w:rPr>
        <w:t xml:space="preserve"> </w:t>
      </w:r>
      <w:proofErr w:type="spellStart"/>
      <w:r w:rsidRPr="0042711F">
        <w:rPr>
          <w:rFonts w:cstheme="minorHAnsi"/>
          <w:color w:val="auto"/>
        </w:rPr>
        <w:t>fiecare</w:t>
      </w:r>
      <w:proofErr w:type="spellEnd"/>
      <w:r w:rsidRPr="0042711F">
        <w:rPr>
          <w:rFonts w:cstheme="minorHAnsi"/>
          <w:color w:val="auto"/>
        </w:rPr>
        <w:t xml:space="preserve"> element al </w:t>
      </w:r>
      <w:proofErr w:type="spellStart"/>
      <w:r w:rsidRPr="0042711F">
        <w:rPr>
          <w:rFonts w:cstheme="minorHAnsi"/>
          <w:color w:val="auto"/>
        </w:rPr>
        <w:t>ecosistemului</w:t>
      </w:r>
      <w:proofErr w:type="spellEnd"/>
      <w:r w:rsidRPr="0042711F">
        <w:rPr>
          <w:rFonts w:cstheme="minorHAnsi"/>
          <w:color w:val="auto"/>
        </w:rPr>
        <w:t>.</w:t>
      </w:r>
    </w:p>
    <w:p w14:paraId="1C91E8B3" w14:textId="77777777" w:rsidR="007C355A" w:rsidRPr="0042711F" w:rsidRDefault="007C355A" w:rsidP="007C355A">
      <w:pPr>
        <w:pStyle w:val="Default"/>
        <w:ind w:left="765"/>
        <w:jc w:val="both"/>
        <w:rPr>
          <w:rFonts w:cstheme="minorHAnsi"/>
          <w:color w:val="auto"/>
        </w:rPr>
      </w:pPr>
      <w:proofErr w:type="spellStart"/>
      <w:r w:rsidRPr="0042711F">
        <w:rPr>
          <w:rFonts w:cstheme="minorHAnsi"/>
          <w:color w:val="auto"/>
        </w:rPr>
        <w:t>Măsura</w:t>
      </w:r>
      <w:proofErr w:type="spellEnd"/>
      <w:r w:rsidRPr="0042711F">
        <w:rPr>
          <w:rFonts w:cstheme="minorHAnsi"/>
          <w:color w:val="auto"/>
        </w:rPr>
        <w:t xml:space="preserve"> 5.6.2: </w:t>
      </w:r>
      <w:proofErr w:type="spellStart"/>
      <w:r w:rsidRPr="0042711F">
        <w:rPr>
          <w:rFonts w:cstheme="minorHAnsi"/>
          <w:color w:val="auto"/>
        </w:rPr>
        <w:t>Implementarea</w:t>
      </w:r>
      <w:proofErr w:type="spellEnd"/>
      <w:r w:rsidRPr="0042711F">
        <w:rPr>
          <w:rFonts w:cstheme="minorHAnsi"/>
          <w:color w:val="auto"/>
        </w:rPr>
        <w:t xml:space="preserve"> </w:t>
      </w:r>
      <w:proofErr w:type="spellStart"/>
      <w:r w:rsidRPr="0042711F">
        <w:rPr>
          <w:rFonts w:cstheme="minorHAnsi"/>
          <w:color w:val="auto"/>
        </w:rPr>
        <w:t>unei</w:t>
      </w:r>
      <w:proofErr w:type="spellEnd"/>
      <w:r w:rsidRPr="0042711F">
        <w:rPr>
          <w:rFonts w:cstheme="minorHAnsi"/>
          <w:color w:val="auto"/>
        </w:rPr>
        <w:t xml:space="preserve"> </w:t>
      </w:r>
      <w:proofErr w:type="spellStart"/>
      <w:r w:rsidRPr="0042711F">
        <w:rPr>
          <w:rFonts w:cstheme="minorHAnsi"/>
          <w:color w:val="auto"/>
        </w:rPr>
        <w:t>strategii</w:t>
      </w:r>
      <w:proofErr w:type="spellEnd"/>
      <w:r w:rsidRPr="0042711F">
        <w:rPr>
          <w:rFonts w:cstheme="minorHAnsi"/>
          <w:color w:val="auto"/>
        </w:rPr>
        <w:t xml:space="preserve"> de marketing digital </w:t>
      </w:r>
      <w:proofErr w:type="spellStart"/>
      <w:r w:rsidRPr="0042711F">
        <w:rPr>
          <w:rFonts w:cstheme="minorHAnsi"/>
          <w:color w:val="auto"/>
        </w:rPr>
        <w:t>și</w:t>
      </w:r>
      <w:proofErr w:type="spellEnd"/>
      <w:r w:rsidRPr="0042711F">
        <w:rPr>
          <w:rFonts w:cstheme="minorHAnsi"/>
          <w:color w:val="auto"/>
        </w:rPr>
        <w:t xml:space="preserve"> </w:t>
      </w:r>
      <w:proofErr w:type="spellStart"/>
      <w:r w:rsidRPr="0042711F">
        <w:rPr>
          <w:rFonts w:cstheme="minorHAnsi"/>
          <w:color w:val="auto"/>
        </w:rPr>
        <w:t>campanii</w:t>
      </w:r>
      <w:proofErr w:type="spellEnd"/>
      <w:r w:rsidRPr="0042711F">
        <w:rPr>
          <w:rFonts w:cstheme="minorHAnsi"/>
          <w:color w:val="auto"/>
        </w:rPr>
        <w:t xml:space="preserve"> de </w:t>
      </w:r>
      <w:proofErr w:type="spellStart"/>
      <w:r w:rsidRPr="0042711F">
        <w:rPr>
          <w:rFonts w:cstheme="minorHAnsi"/>
          <w:color w:val="auto"/>
        </w:rPr>
        <w:t>promovare</w:t>
      </w:r>
      <w:proofErr w:type="spellEnd"/>
      <w:r w:rsidRPr="0042711F">
        <w:rPr>
          <w:rFonts w:cstheme="minorHAnsi"/>
          <w:color w:val="auto"/>
        </w:rPr>
        <w:t xml:space="preserve"> pe </w:t>
      </w:r>
      <w:proofErr w:type="spellStart"/>
      <w:r w:rsidRPr="0042711F">
        <w:rPr>
          <w:rFonts w:cstheme="minorHAnsi"/>
          <w:color w:val="auto"/>
        </w:rPr>
        <w:t>rețele</w:t>
      </w:r>
      <w:proofErr w:type="spellEnd"/>
      <w:r w:rsidRPr="0042711F">
        <w:rPr>
          <w:rFonts w:cstheme="minorHAnsi"/>
          <w:color w:val="auto"/>
        </w:rPr>
        <w:t xml:space="preserve"> </w:t>
      </w:r>
      <w:proofErr w:type="spellStart"/>
      <w:r w:rsidRPr="0042711F">
        <w:rPr>
          <w:rFonts w:cstheme="minorHAnsi"/>
          <w:color w:val="auto"/>
        </w:rPr>
        <w:t>sociale</w:t>
      </w:r>
      <w:proofErr w:type="spellEnd"/>
      <w:r w:rsidRPr="0042711F">
        <w:rPr>
          <w:rFonts w:cstheme="minorHAnsi"/>
          <w:color w:val="auto"/>
        </w:rPr>
        <w:t xml:space="preserve"> </w:t>
      </w:r>
      <w:proofErr w:type="spellStart"/>
      <w:r w:rsidRPr="0042711F">
        <w:rPr>
          <w:rFonts w:cstheme="minorHAnsi"/>
          <w:color w:val="auto"/>
        </w:rPr>
        <w:t>și</w:t>
      </w:r>
      <w:proofErr w:type="spellEnd"/>
      <w:r w:rsidRPr="0042711F">
        <w:rPr>
          <w:rFonts w:cstheme="minorHAnsi"/>
          <w:color w:val="auto"/>
        </w:rPr>
        <w:t xml:space="preserve"> </w:t>
      </w:r>
      <w:proofErr w:type="spellStart"/>
      <w:r w:rsidRPr="0042711F">
        <w:rPr>
          <w:rFonts w:cstheme="minorHAnsi"/>
          <w:color w:val="auto"/>
        </w:rPr>
        <w:t>prin</w:t>
      </w:r>
      <w:proofErr w:type="spellEnd"/>
      <w:r w:rsidRPr="0042711F">
        <w:rPr>
          <w:rFonts w:cstheme="minorHAnsi"/>
          <w:color w:val="auto"/>
        </w:rPr>
        <w:t xml:space="preserve"> </w:t>
      </w:r>
      <w:proofErr w:type="spellStart"/>
      <w:r w:rsidRPr="0042711F">
        <w:rPr>
          <w:rFonts w:cstheme="minorHAnsi"/>
          <w:color w:val="auto"/>
        </w:rPr>
        <w:t>alte</w:t>
      </w:r>
      <w:proofErr w:type="spellEnd"/>
      <w:r w:rsidRPr="0042711F">
        <w:rPr>
          <w:rFonts w:cstheme="minorHAnsi"/>
          <w:color w:val="auto"/>
        </w:rPr>
        <w:t xml:space="preserve"> </w:t>
      </w:r>
      <w:proofErr w:type="spellStart"/>
      <w:r w:rsidRPr="0042711F">
        <w:rPr>
          <w:rFonts w:cstheme="minorHAnsi"/>
          <w:color w:val="auto"/>
        </w:rPr>
        <w:t>canale</w:t>
      </w:r>
      <w:proofErr w:type="spellEnd"/>
      <w:r w:rsidRPr="0042711F">
        <w:rPr>
          <w:rFonts w:cstheme="minorHAnsi"/>
          <w:color w:val="auto"/>
        </w:rPr>
        <w:t xml:space="preserve"> online </w:t>
      </w:r>
      <w:proofErr w:type="spellStart"/>
      <w:r w:rsidRPr="0042711F">
        <w:rPr>
          <w:rFonts w:cstheme="minorHAnsi"/>
          <w:color w:val="auto"/>
        </w:rPr>
        <w:t>pentru</w:t>
      </w:r>
      <w:proofErr w:type="spellEnd"/>
      <w:r w:rsidRPr="0042711F">
        <w:rPr>
          <w:rFonts w:cstheme="minorHAnsi"/>
          <w:color w:val="auto"/>
        </w:rPr>
        <w:t xml:space="preserve"> </w:t>
      </w:r>
      <w:proofErr w:type="gramStart"/>
      <w:r w:rsidRPr="0042711F">
        <w:rPr>
          <w:rFonts w:cstheme="minorHAnsi"/>
          <w:color w:val="auto"/>
        </w:rPr>
        <w:t>a</w:t>
      </w:r>
      <w:proofErr w:type="gramEnd"/>
      <w:r w:rsidRPr="0042711F">
        <w:rPr>
          <w:rFonts w:cstheme="minorHAnsi"/>
          <w:color w:val="auto"/>
        </w:rPr>
        <w:t xml:space="preserve"> </w:t>
      </w:r>
      <w:proofErr w:type="spellStart"/>
      <w:r w:rsidRPr="0042711F">
        <w:rPr>
          <w:rFonts w:cstheme="minorHAnsi"/>
          <w:color w:val="auto"/>
        </w:rPr>
        <w:t>atrage</w:t>
      </w:r>
      <w:proofErr w:type="spellEnd"/>
      <w:r w:rsidRPr="0042711F">
        <w:rPr>
          <w:rFonts w:cstheme="minorHAnsi"/>
          <w:color w:val="auto"/>
        </w:rPr>
        <w:t xml:space="preserve"> </w:t>
      </w:r>
      <w:proofErr w:type="spellStart"/>
      <w:r w:rsidRPr="0042711F">
        <w:rPr>
          <w:rFonts w:cstheme="minorHAnsi"/>
          <w:color w:val="auto"/>
        </w:rPr>
        <w:t>și</w:t>
      </w:r>
      <w:proofErr w:type="spellEnd"/>
      <w:r w:rsidRPr="0042711F">
        <w:rPr>
          <w:rFonts w:cstheme="minorHAnsi"/>
          <w:color w:val="auto"/>
        </w:rPr>
        <w:t xml:space="preserve"> a </w:t>
      </w:r>
      <w:proofErr w:type="spellStart"/>
      <w:r w:rsidRPr="0042711F">
        <w:rPr>
          <w:rFonts w:cstheme="minorHAnsi"/>
          <w:color w:val="auto"/>
        </w:rPr>
        <w:t>menține</w:t>
      </w:r>
      <w:proofErr w:type="spellEnd"/>
      <w:r w:rsidRPr="0042711F">
        <w:rPr>
          <w:rFonts w:cstheme="minorHAnsi"/>
          <w:color w:val="auto"/>
        </w:rPr>
        <w:t xml:space="preserve"> </w:t>
      </w:r>
      <w:proofErr w:type="spellStart"/>
      <w:r w:rsidRPr="0042711F">
        <w:rPr>
          <w:rFonts w:cstheme="minorHAnsi"/>
          <w:color w:val="auto"/>
        </w:rPr>
        <w:t>utilizatori</w:t>
      </w:r>
      <w:proofErr w:type="spellEnd"/>
      <w:r w:rsidRPr="0042711F">
        <w:rPr>
          <w:rFonts w:cstheme="minorHAnsi"/>
          <w:color w:val="auto"/>
        </w:rPr>
        <w:t xml:space="preserve"> </w:t>
      </w:r>
      <w:proofErr w:type="spellStart"/>
      <w:r w:rsidRPr="0042711F">
        <w:rPr>
          <w:rFonts w:cstheme="minorHAnsi"/>
          <w:color w:val="auto"/>
        </w:rPr>
        <w:t>activi</w:t>
      </w:r>
      <w:proofErr w:type="spellEnd"/>
      <w:r w:rsidRPr="0042711F">
        <w:rPr>
          <w:rFonts w:cstheme="minorHAnsi"/>
          <w:color w:val="auto"/>
        </w:rPr>
        <w:t xml:space="preserve"> pe </w:t>
      </w:r>
      <w:proofErr w:type="spellStart"/>
      <w:r w:rsidRPr="0042711F">
        <w:rPr>
          <w:rFonts w:cstheme="minorHAnsi"/>
          <w:color w:val="auto"/>
        </w:rPr>
        <w:t>platformă</w:t>
      </w:r>
      <w:proofErr w:type="spellEnd"/>
      <w:r w:rsidRPr="0042711F">
        <w:rPr>
          <w:rFonts w:cstheme="minorHAnsi"/>
          <w:color w:val="auto"/>
        </w:rPr>
        <w:t>.</w:t>
      </w:r>
    </w:p>
    <w:p w14:paraId="2498D433" w14:textId="77777777" w:rsidR="007C355A" w:rsidRPr="0042711F" w:rsidRDefault="007C355A" w:rsidP="007C355A">
      <w:pPr>
        <w:pStyle w:val="Default"/>
        <w:ind w:left="765"/>
        <w:jc w:val="both"/>
        <w:rPr>
          <w:rFonts w:cstheme="minorHAnsi"/>
          <w:bCs/>
        </w:rPr>
      </w:pPr>
    </w:p>
    <w:p w14:paraId="161172B6" w14:textId="77777777" w:rsidR="009A5FBF" w:rsidRPr="0042711F" w:rsidRDefault="009A5FBF" w:rsidP="009A5FBF">
      <w:pPr>
        <w:pStyle w:val="Default"/>
        <w:numPr>
          <w:ilvl w:val="1"/>
          <w:numId w:val="49"/>
        </w:numPr>
        <w:jc w:val="both"/>
        <w:rPr>
          <w:rFonts w:cstheme="minorHAnsi"/>
          <w:b/>
          <w:bCs/>
          <w:i/>
          <w:iCs/>
        </w:rPr>
      </w:pPr>
      <w:r w:rsidRPr="0042711F">
        <w:rPr>
          <w:rFonts w:cstheme="minorHAnsi"/>
          <w:b/>
          <w:bCs/>
          <w:i/>
          <w:iCs/>
        </w:rPr>
        <w:t xml:space="preserve">Amenajarea </w:t>
      </w:r>
      <w:proofErr w:type="spellStart"/>
      <w:r w:rsidRPr="0042711F">
        <w:rPr>
          <w:rFonts w:cstheme="minorHAnsi"/>
          <w:b/>
          <w:bCs/>
          <w:i/>
          <w:iCs/>
        </w:rPr>
        <w:t>spațiilor</w:t>
      </w:r>
      <w:proofErr w:type="spellEnd"/>
      <w:r w:rsidRPr="0042711F">
        <w:rPr>
          <w:rFonts w:cstheme="minorHAnsi"/>
          <w:b/>
          <w:bCs/>
          <w:i/>
          <w:iCs/>
        </w:rPr>
        <w:t xml:space="preserve"> outdoor </w:t>
      </w:r>
      <w:proofErr w:type="spellStart"/>
      <w:r w:rsidRPr="0042711F">
        <w:rPr>
          <w:rFonts w:cstheme="minorHAnsi"/>
          <w:b/>
          <w:bCs/>
          <w:i/>
          <w:iCs/>
        </w:rPr>
        <w:t>și</w:t>
      </w:r>
      <w:proofErr w:type="spellEnd"/>
      <w:r w:rsidRPr="0042711F">
        <w:rPr>
          <w:rFonts w:cstheme="minorHAnsi"/>
          <w:b/>
          <w:bCs/>
          <w:i/>
          <w:iCs/>
        </w:rPr>
        <w:t xml:space="preserve"> de </w:t>
      </w:r>
      <w:proofErr w:type="spellStart"/>
      <w:r w:rsidRPr="0042711F">
        <w:rPr>
          <w:rFonts w:cstheme="minorHAnsi"/>
          <w:b/>
          <w:bCs/>
          <w:i/>
          <w:iCs/>
        </w:rPr>
        <w:t>recreere</w:t>
      </w:r>
      <w:proofErr w:type="spellEnd"/>
      <w:r w:rsidRPr="0042711F">
        <w:rPr>
          <w:rFonts w:cstheme="minorHAnsi"/>
          <w:b/>
          <w:bCs/>
          <w:i/>
          <w:iCs/>
        </w:rPr>
        <w:t xml:space="preserve"> </w:t>
      </w:r>
      <w:proofErr w:type="spellStart"/>
      <w:r w:rsidRPr="0042711F">
        <w:rPr>
          <w:rFonts w:cstheme="minorHAnsi"/>
          <w:b/>
          <w:bCs/>
          <w:i/>
          <w:iCs/>
        </w:rPr>
        <w:t>pentru</w:t>
      </w:r>
      <w:proofErr w:type="spellEnd"/>
      <w:r w:rsidRPr="0042711F">
        <w:rPr>
          <w:rFonts w:cstheme="minorHAnsi"/>
          <w:b/>
          <w:bCs/>
          <w:i/>
          <w:iCs/>
        </w:rPr>
        <w:t xml:space="preserve"> </w:t>
      </w:r>
      <w:proofErr w:type="spellStart"/>
      <w:r w:rsidRPr="0042711F">
        <w:rPr>
          <w:rFonts w:cstheme="minorHAnsi"/>
          <w:b/>
          <w:bCs/>
          <w:i/>
          <w:iCs/>
        </w:rPr>
        <w:t>tineri</w:t>
      </w:r>
      <w:proofErr w:type="spellEnd"/>
      <w:r w:rsidRPr="0042711F">
        <w:rPr>
          <w:rFonts w:cstheme="minorHAnsi"/>
          <w:b/>
          <w:bCs/>
          <w:i/>
          <w:iCs/>
        </w:rPr>
        <w:t xml:space="preserve">, </w:t>
      </w:r>
      <w:proofErr w:type="spellStart"/>
      <w:r w:rsidRPr="0042711F">
        <w:rPr>
          <w:rFonts w:cstheme="minorHAnsi"/>
          <w:b/>
          <w:bCs/>
          <w:i/>
          <w:iCs/>
        </w:rPr>
        <w:t>prin</w:t>
      </w:r>
      <w:proofErr w:type="spellEnd"/>
      <w:r w:rsidRPr="0042711F">
        <w:rPr>
          <w:rFonts w:cstheme="minorHAnsi"/>
          <w:b/>
          <w:bCs/>
          <w:i/>
          <w:iCs/>
        </w:rPr>
        <w:t xml:space="preserve"> </w:t>
      </w:r>
      <w:proofErr w:type="spellStart"/>
      <w:r w:rsidRPr="0042711F">
        <w:rPr>
          <w:rFonts w:cstheme="minorHAnsi"/>
          <w:b/>
          <w:bCs/>
          <w:i/>
          <w:iCs/>
        </w:rPr>
        <w:t>dezvoltarea</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diversificarea</w:t>
      </w:r>
      <w:proofErr w:type="spellEnd"/>
      <w:r w:rsidRPr="0042711F">
        <w:rPr>
          <w:rFonts w:cstheme="minorHAnsi"/>
          <w:b/>
          <w:bCs/>
          <w:i/>
          <w:iCs/>
        </w:rPr>
        <w:t xml:space="preserve"> </w:t>
      </w:r>
      <w:proofErr w:type="spellStart"/>
      <w:r w:rsidRPr="0042711F">
        <w:rPr>
          <w:rFonts w:cstheme="minorHAnsi"/>
          <w:b/>
          <w:bCs/>
          <w:i/>
          <w:iCs/>
        </w:rPr>
        <w:t>spațiilor</w:t>
      </w:r>
      <w:proofErr w:type="spellEnd"/>
      <w:r w:rsidRPr="0042711F">
        <w:rPr>
          <w:rFonts w:cstheme="minorHAnsi"/>
          <w:b/>
          <w:bCs/>
          <w:i/>
          <w:iCs/>
        </w:rPr>
        <w:t xml:space="preserve"> </w:t>
      </w:r>
      <w:proofErr w:type="spellStart"/>
      <w:r w:rsidRPr="0042711F">
        <w:rPr>
          <w:rFonts w:cstheme="minorHAnsi"/>
          <w:b/>
          <w:bCs/>
          <w:i/>
          <w:iCs/>
        </w:rPr>
        <w:t>verzi</w:t>
      </w:r>
      <w:proofErr w:type="spellEnd"/>
      <w:r w:rsidRPr="0042711F">
        <w:rPr>
          <w:rFonts w:cstheme="minorHAnsi"/>
          <w:b/>
          <w:bCs/>
          <w:i/>
          <w:iCs/>
        </w:rPr>
        <w:t xml:space="preserve">, </w:t>
      </w:r>
      <w:proofErr w:type="spellStart"/>
      <w:r w:rsidRPr="0042711F">
        <w:rPr>
          <w:rFonts w:cstheme="minorHAnsi"/>
          <w:b/>
          <w:bCs/>
          <w:i/>
          <w:iCs/>
        </w:rPr>
        <w:t>parcurilor</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zonelor</w:t>
      </w:r>
      <w:proofErr w:type="spellEnd"/>
      <w:r w:rsidRPr="0042711F">
        <w:rPr>
          <w:rFonts w:cstheme="minorHAnsi"/>
          <w:b/>
          <w:bCs/>
          <w:i/>
          <w:iCs/>
        </w:rPr>
        <w:t xml:space="preserve"> de </w:t>
      </w:r>
      <w:proofErr w:type="spellStart"/>
      <w:r w:rsidRPr="0042711F">
        <w:rPr>
          <w:rFonts w:cstheme="minorHAnsi"/>
          <w:b/>
          <w:bCs/>
          <w:i/>
          <w:iCs/>
        </w:rPr>
        <w:t>recreere</w:t>
      </w:r>
      <w:proofErr w:type="spellEnd"/>
      <w:r w:rsidRPr="0042711F">
        <w:rPr>
          <w:rFonts w:cstheme="minorHAnsi"/>
          <w:b/>
          <w:bCs/>
          <w:i/>
          <w:iCs/>
        </w:rPr>
        <w:t xml:space="preserve">, </w:t>
      </w:r>
      <w:proofErr w:type="spellStart"/>
      <w:r w:rsidRPr="0042711F">
        <w:rPr>
          <w:rFonts w:cstheme="minorHAnsi"/>
          <w:b/>
          <w:bCs/>
          <w:i/>
          <w:iCs/>
        </w:rPr>
        <w:t>adaptate</w:t>
      </w:r>
      <w:proofErr w:type="spellEnd"/>
      <w:r w:rsidRPr="0042711F">
        <w:rPr>
          <w:rFonts w:cstheme="minorHAnsi"/>
          <w:b/>
          <w:bCs/>
          <w:i/>
          <w:iCs/>
        </w:rPr>
        <w:t xml:space="preserve"> </w:t>
      </w:r>
      <w:proofErr w:type="spellStart"/>
      <w:r w:rsidRPr="0042711F">
        <w:rPr>
          <w:rFonts w:cstheme="minorHAnsi"/>
          <w:b/>
          <w:bCs/>
          <w:i/>
          <w:iCs/>
        </w:rPr>
        <w:t>pentru</w:t>
      </w:r>
      <w:proofErr w:type="spellEnd"/>
      <w:r w:rsidRPr="0042711F">
        <w:rPr>
          <w:rFonts w:cstheme="minorHAnsi"/>
          <w:b/>
          <w:bCs/>
          <w:i/>
          <w:iCs/>
        </w:rPr>
        <w:t xml:space="preserve"> diverse </w:t>
      </w:r>
      <w:proofErr w:type="spellStart"/>
      <w:r w:rsidRPr="0042711F">
        <w:rPr>
          <w:rFonts w:cstheme="minorHAnsi"/>
          <w:b/>
          <w:bCs/>
          <w:i/>
          <w:iCs/>
        </w:rPr>
        <w:t>activități</w:t>
      </w:r>
      <w:proofErr w:type="spellEnd"/>
      <w:r w:rsidRPr="0042711F">
        <w:rPr>
          <w:rFonts w:cstheme="minorHAnsi"/>
          <w:b/>
          <w:bCs/>
          <w:i/>
          <w:iCs/>
        </w:rPr>
        <w:t xml:space="preserve"> de </w:t>
      </w:r>
      <w:proofErr w:type="spellStart"/>
      <w:r w:rsidRPr="0042711F">
        <w:rPr>
          <w:rFonts w:cstheme="minorHAnsi"/>
          <w:b/>
          <w:bCs/>
          <w:i/>
          <w:iCs/>
        </w:rPr>
        <w:t>învățare</w:t>
      </w:r>
      <w:proofErr w:type="spellEnd"/>
      <w:r w:rsidRPr="0042711F">
        <w:rPr>
          <w:rFonts w:cstheme="minorHAnsi"/>
          <w:b/>
          <w:bCs/>
          <w:i/>
          <w:iCs/>
        </w:rPr>
        <w:t xml:space="preserve">, </w:t>
      </w:r>
      <w:proofErr w:type="spellStart"/>
      <w:r w:rsidRPr="0042711F">
        <w:rPr>
          <w:rFonts w:cstheme="minorHAnsi"/>
          <w:b/>
          <w:bCs/>
          <w:i/>
          <w:iCs/>
        </w:rPr>
        <w:t>agrement</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sportive.</w:t>
      </w:r>
    </w:p>
    <w:p w14:paraId="366A5CDA" w14:textId="16B016FC" w:rsidR="007C355A" w:rsidRPr="0042711F" w:rsidRDefault="007C355A" w:rsidP="007C355A">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5.7.1: </w:t>
      </w:r>
      <w:proofErr w:type="spellStart"/>
      <w:r w:rsidRPr="0042711F">
        <w:rPr>
          <w:rFonts w:cstheme="minorHAnsi"/>
          <w:bCs/>
        </w:rPr>
        <w:t>Identificarea</w:t>
      </w:r>
      <w:proofErr w:type="spellEnd"/>
      <w:r w:rsidRPr="0042711F">
        <w:rPr>
          <w:rFonts w:cstheme="minorHAnsi"/>
          <w:bCs/>
        </w:rPr>
        <w:t xml:space="preserve">, </w:t>
      </w:r>
      <w:proofErr w:type="spellStart"/>
      <w:r w:rsidRPr="0042711F">
        <w:rPr>
          <w:rFonts w:cstheme="minorHAnsi"/>
          <w:bCs/>
        </w:rPr>
        <w:t>planificarea</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implementarea</w:t>
      </w:r>
      <w:proofErr w:type="spellEnd"/>
      <w:r w:rsidRPr="0042711F">
        <w:rPr>
          <w:rFonts w:cstheme="minorHAnsi"/>
          <w:bCs/>
        </w:rPr>
        <w:t xml:space="preserve"> </w:t>
      </w:r>
      <w:proofErr w:type="spellStart"/>
      <w:r w:rsidRPr="0042711F">
        <w:rPr>
          <w:rFonts w:cstheme="minorHAnsi"/>
          <w:bCs/>
        </w:rPr>
        <w:t>proiectelor</w:t>
      </w:r>
      <w:proofErr w:type="spellEnd"/>
      <w:r w:rsidRPr="0042711F">
        <w:rPr>
          <w:rFonts w:cstheme="minorHAnsi"/>
          <w:bCs/>
        </w:rPr>
        <w:t xml:space="preserve"> de </w:t>
      </w:r>
      <w:proofErr w:type="spellStart"/>
      <w:r w:rsidRPr="0042711F">
        <w:rPr>
          <w:rFonts w:cstheme="minorHAnsi"/>
          <w:bCs/>
        </w:rPr>
        <w:t>amenajare</w:t>
      </w:r>
      <w:proofErr w:type="spellEnd"/>
      <w:r w:rsidRPr="0042711F">
        <w:rPr>
          <w:rFonts w:cstheme="minorHAnsi"/>
          <w:bCs/>
        </w:rPr>
        <w:t xml:space="preserve"> </w:t>
      </w:r>
      <w:proofErr w:type="spellStart"/>
      <w:r w:rsidRPr="0042711F">
        <w:rPr>
          <w:rFonts w:cstheme="minorHAnsi"/>
          <w:bCs/>
        </w:rPr>
        <w:t>pentru</w:t>
      </w:r>
      <w:proofErr w:type="spellEnd"/>
      <w:r w:rsidRPr="0042711F">
        <w:rPr>
          <w:rFonts w:cstheme="minorHAnsi"/>
          <w:bCs/>
        </w:rPr>
        <w:t xml:space="preserve"> </w:t>
      </w:r>
      <w:proofErr w:type="spellStart"/>
      <w:r w:rsidRPr="0042711F">
        <w:rPr>
          <w:rFonts w:cstheme="minorHAnsi"/>
          <w:bCs/>
        </w:rPr>
        <w:t>spațiile</w:t>
      </w:r>
      <w:proofErr w:type="spellEnd"/>
      <w:r w:rsidRPr="0042711F">
        <w:rPr>
          <w:rFonts w:cstheme="minorHAnsi"/>
          <w:bCs/>
        </w:rPr>
        <w:t xml:space="preserve"> outdoor, </w:t>
      </w:r>
      <w:proofErr w:type="spellStart"/>
      <w:r w:rsidRPr="0042711F">
        <w:rPr>
          <w:rFonts w:cstheme="minorHAnsi"/>
          <w:bCs/>
        </w:rPr>
        <w:t>incluzând</w:t>
      </w:r>
      <w:proofErr w:type="spellEnd"/>
      <w:r w:rsidRPr="0042711F">
        <w:rPr>
          <w:rFonts w:cstheme="minorHAnsi"/>
          <w:bCs/>
        </w:rPr>
        <w:t xml:space="preserve"> </w:t>
      </w:r>
      <w:proofErr w:type="spellStart"/>
      <w:r w:rsidRPr="0042711F">
        <w:rPr>
          <w:rFonts w:cstheme="minorHAnsi"/>
          <w:bCs/>
        </w:rPr>
        <w:t>parcuri</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zone </w:t>
      </w:r>
      <w:proofErr w:type="spellStart"/>
      <w:r w:rsidRPr="0042711F">
        <w:rPr>
          <w:rFonts w:cstheme="minorHAnsi"/>
          <w:bCs/>
        </w:rPr>
        <w:t>verzi</w:t>
      </w:r>
      <w:proofErr w:type="spellEnd"/>
      <w:r w:rsidRPr="0042711F">
        <w:rPr>
          <w:rFonts w:cstheme="minorHAnsi"/>
          <w:bCs/>
        </w:rPr>
        <w:t xml:space="preserve">, cu </w:t>
      </w:r>
      <w:proofErr w:type="spellStart"/>
      <w:r w:rsidRPr="0042711F">
        <w:rPr>
          <w:rFonts w:cstheme="minorHAnsi"/>
          <w:bCs/>
        </w:rPr>
        <w:t>facilități</w:t>
      </w:r>
      <w:proofErr w:type="spellEnd"/>
      <w:r w:rsidRPr="0042711F">
        <w:rPr>
          <w:rFonts w:cstheme="minorHAnsi"/>
          <w:bCs/>
        </w:rPr>
        <w:t xml:space="preserve"> </w:t>
      </w:r>
      <w:proofErr w:type="spellStart"/>
      <w:r w:rsidRPr="0042711F">
        <w:rPr>
          <w:rFonts w:cstheme="minorHAnsi"/>
          <w:bCs/>
        </w:rPr>
        <w:t>pentru</w:t>
      </w:r>
      <w:proofErr w:type="spellEnd"/>
      <w:r w:rsidRPr="0042711F">
        <w:rPr>
          <w:rFonts w:cstheme="minorHAnsi"/>
          <w:bCs/>
        </w:rPr>
        <w:t xml:space="preserve"> sport, </w:t>
      </w:r>
      <w:proofErr w:type="spellStart"/>
      <w:r w:rsidRPr="0042711F">
        <w:rPr>
          <w:rFonts w:cstheme="minorHAnsi"/>
          <w:bCs/>
        </w:rPr>
        <w:t>agrement</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activități</w:t>
      </w:r>
      <w:proofErr w:type="spellEnd"/>
      <w:r w:rsidRPr="0042711F">
        <w:rPr>
          <w:rFonts w:cstheme="minorHAnsi"/>
          <w:bCs/>
        </w:rPr>
        <w:t xml:space="preserve"> educative.</w:t>
      </w:r>
      <w:r w:rsidR="0046150A" w:rsidRPr="0042711F">
        <w:rPr>
          <w:b/>
          <w:i/>
        </w:rPr>
        <w:t xml:space="preserve">  </w:t>
      </w:r>
    </w:p>
    <w:p w14:paraId="2978DB88" w14:textId="7C6E8EA5" w:rsidR="007C355A" w:rsidRPr="0042711F" w:rsidRDefault="007C355A" w:rsidP="007C355A">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5.7.2: </w:t>
      </w:r>
      <w:proofErr w:type="spellStart"/>
      <w:r w:rsidRPr="0042711F">
        <w:rPr>
          <w:rFonts w:cstheme="minorHAnsi"/>
          <w:bCs/>
        </w:rPr>
        <w:t>Organizarea</w:t>
      </w:r>
      <w:proofErr w:type="spellEnd"/>
      <w:r w:rsidRPr="0042711F">
        <w:rPr>
          <w:rFonts w:cstheme="minorHAnsi"/>
          <w:bCs/>
        </w:rPr>
        <w:t xml:space="preserve"> de </w:t>
      </w:r>
      <w:proofErr w:type="spellStart"/>
      <w:r w:rsidRPr="0042711F">
        <w:rPr>
          <w:rFonts w:cstheme="minorHAnsi"/>
          <w:bCs/>
        </w:rPr>
        <w:t>activități</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evenimente</w:t>
      </w:r>
      <w:proofErr w:type="spellEnd"/>
      <w:r w:rsidRPr="0042711F">
        <w:rPr>
          <w:rFonts w:cstheme="minorHAnsi"/>
          <w:bCs/>
        </w:rPr>
        <w:t xml:space="preserve"> regulate </w:t>
      </w:r>
      <w:proofErr w:type="spellStart"/>
      <w:r w:rsidRPr="0042711F">
        <w:rPr>
          <w:rFonts w:cstheme="minorHAnsi"/>
          <w:bCs/>
        </w:rPr>
        <w:t>în</w:t>
      </w:r>
      <w:proofErr w:type="spellEnd"/>
      <w:r w:rsidRPr="0042711F">
        <w:rPr>
          <w:rFonts w:cstheme="minorHAnsi"/>
          <w:bCs/>
        </w:rPr>
        <w:t xml:space="preserve"> </w:t>
      </w:r>
      <w:proofErr w:type="spellStart"/>
      <w:r w:rsidRPr="0042711F">
        <w:rPr>
          <w:rFonts w:cstheme="minorHAnsi"/>
          <w:bCs/>
        </w:rPr>
        <w:t>spațiile</w:t>
      </w:r>
      <w:proofErr w:type="spellEnd"/>
      <w:r w:rsidRPr="0042711F">
        <w:rPr>
          <w:rFonts w:cstheme="minorHAnsi"/>
          <w:bCs/>
        </w:rPr>
        <w:t xml:space="preserve"> outdoor </w:t>
      </w:r>
      <w:proofErr w:type="spellStart"/>
      <w:r w:rsidRPr="0042711F">
        <w:rPr>
          <w:rFonts w:cstheme="minorHAnsi"/>
          <w:bCs/>
        </w:rPr>
        <w:t>amenajate</w:t>
      </w:r>
      <w:proofErr w:type="spellEnd"/>
      <w:r w:rsidRPr="0042711F">
        <w:rPr>
          <w:rFonts w:cstheme="minorHAnsi"/>
          <w:bCs/>
        </w:rPr>
        <w:t xml:space="preserve">, </w:t>
      </w:r>
      <w:proofErr w:type="spellStart"/>
      <w:r w:rsidRPr="0042711F">
        <w:rPr>
          <w:rFonts w:cstheme="minorHAnsi"/>
          <w:bCs/>
        </w:rPr>
        <w:t>inclusiv</w:t>
      </w:r>
      <w:proofErr w:type="spellEnd"/>
      <w:r w:rsidRPr="0042711F">
        <w:rPr>
          <w:rFonts w:cstheme="minorHAnsi"/>
          <w:bCs/>
        </w:rPr>
        <w:t xml:space="preserve"> </w:t>
      </w:r>
      <w:proofErr w:type="spellStart"/>
      <w:r w:rsidRPr="0042711F">
        <w:rPr>
          <w:rFonts w:cstheme="minorHAnsi"/>
          <w:bCs/>
        </w:rPr>
        <w:t>ateliere</w:t>
      </w:r>
      <w:proofErr w:type="spellEnd"/>
      <w:r w:rsidRPr="0042711F">
        <w:rPr>
          <w:rFonts w:cstheme="minorHAnsi"/>
          <w:bCs/>
        </w:rPr>
        <w:t xml:space="preserve"> educative, </w:t>
      </w:r>
      <w:proofErr w:type="spellStart"/>
      <w:r w:rsidRPr="0042711F">
        <w:rPr>
          <w:rFonts w:cstheme="minorHAnsi"/>
          <w:bCs/>
        </w:rPr>
        <w:t>competiții</w:t>
      </w:r>
      <w:proofErr w:type="spellEnd"/>
      <w:r w:rsidRPr="0042711F">
        <w:rPr>
          <w:rFonts w:cstheme="minorHAnsi"/>
          <w:bCs/>
        </w:rPr>
        <w:t xml:space="preserve"> sportive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evenimente</w:t>
      </w:r>
      <w:proofErr w:type="spellEnd"/>
      <w:r w:rsidRPr="0042711F">
        <w:rPr>
          <w:rFonts w:cstheme="minorHAnsi"/>
          <w:bCs/>
        </w:rPr>
        <w:t xml:space="preserve"> </w:t>
      </w:r>
      <w:proofErr w:type="spellStart"/>
      <w:r w:rsidRPr="0042711F">
        <w:rPr>
          <w:rFonts w:cstheme="minorHAnsi"/>
          <w:bCs/>
        </w:rPr>
        <w:t>culturale</w:t>
      </w:r>
      <w:proofErr w:type="spellEnd"/>
      <w:r w:rsidRPr="0042711F">
        <w:rPr>
          <w:rFonts w:cstheme="minorHAnsi"/>
          <w:bCs/>
        </w:rPr>
        <w:t xml:space="preserve"> </w:t>
      </w:r>
      <w:proofErr w:type="spellStart"/>
      <w:r w:rsidRPr="0042711F">
        <w:rPr>
          <w:rFonts w:cstheme="minorHAnsi"/>
          <w:bCs/>
        </w:rPr>
        <w:t>pentru</w:t>
      </w:r>
      <w:proofErr w:type="spellEnd"/>
      <w:r w:rsidRPr="0042711F">
        <w:rPr>
          <w:rFonts w:cstheme="minorHAnsi"/>
          <w:bCs/>
        </w:rPr>
        <w:t xml:space="preserve"> </w:t>
      </w:r>
      <w:proofErr w:type="spellStart"/>
      <w:r w:rsidRPr="0042711F">
        <w:rPr>
          <w:rFonts w:cstheme="minorHAnsi"/>
          <w:bCs/>
        </w:rPr>
        <w:t>tineri</w:t>
      </w:r>
      <w:proofErr w:type="spellEnd"/>
      <w:r w:rsidRPr="0042711F">
        <w:rPr>
          <w:rFonts w:cstheme="minorHAnsi"/>
          <w:bCs/>
        </w:rPr>
        <w:t>.</w:t>
      </w:r>
      <w:r w:rsidR="0046150A" w:rsidRPr="0042711F">
        <w:rPr>
          <w:b/>
          <w:i/>
        </w:rPr>
        <w:t xml:space="preserve"> </w:t>
      </w:r>
    </w:p>
    <w:p w14:paraId="1C8ABD0F" w14:textId="38634C9F" w:rsidR="007C355A" w:rsidRPr="0042711F" w:rsidRDefault="007C355A" w:rsidP="007C355A">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5.7.3: </w:t>
      </w:r>
      <w:proofErr w:type="spellStart"/>
      <w:r w:rsidRPr="0042711F">
        <w:rPr>
          <w:rFonts w:cstheme="minorHAnsi"/>
          <w:bCs/>
        </w:rPr>
        <w:t>Promovarea</w:t>
      </w:r>
      <w:proofErr w:type="spellEnd"/>
      <w:r w:rsidRPr="0042711F">
        <w:rPr>
          <w:rFonts w:cstheme="minorHAnsi"/>
          <w:bCs/>
        </w:rPr>
        <w:t xml:space="preserve"> </w:t>
      </w:r>
      <w:proofErr w:type="spellStart"/>
      <w:r w:rsidRPr="0042711F">
        <w:rPr>
          <w:rFonts w:cstheme="minorHAnsi"/>
          <w:bCs/>
        </w:rPr>
        <w:t>activă</w:t>
      </w:r>
      <w:proofErr w:type="spellEnd"/>
      <w:r w:rsidRPr="0042711F">
        <w:rPr>
          <w:rFonts w:cstheme="minorHAnsi"/>
          <w:bCs/>
        </w:rPr>
        <w:t xml:space="preserve"> a </w:t>
      </w:r>
      <w:proofErr w:type="spellStart"/>
      <w:r w:rsidRPr="0042711F">
        <w:rPr>
          <w:rFonts w:cstheme="minorHAnsi"/>
          <w:bCs/>
        </w:rPr>
        <w:t>spațiilor</w:t>
      </w:r>
      <w:proofErr w:type="spellEnd"/>
      <w:r w:rsidRPr="0042711F">
        <w:rPr>
          <w:rFonts w:cstheme="minorHAnsi"/>
          <w:bCs/>
        </w:rPr>
        <w:t xml:space="preserve"> </w:t>
      </w:r>
      <w:proofErr w:type="spellStart"/>
      <w:r w:rsidRPr="0042711F">
        <w:rPr>
          <w:rFonts w:cstheme="minorHAnsi"/>
          <w:bCs/>
        </w:rPr>
        <w:t>revitalizate</w:t>
      </w:r>
      <w:proofErr w:type="spellEnd"/>
      <w:r w:rsidRPr="0042711F">
        <w:rPr>
          <w:rFonts w:cstheme="minorHAnsi"/>
          <w:bCs/>
        </w:rPr>
        <w:t xml:space="preserve"> </w:t>
      </w:r>
      <w:proofErr w:type="spellStart"/>
      <w:r w:rsidRPr="0042711F">
        <w:rPr>
          <w:rFonts w:cstheme="minorHAnsi"/>
          <w:bCs/>
        </w:rPr>
        <w:t>prin</w:t>
      </w:r>
      <w:proofErr w:type="spellEnd"/>
      <w:r w:rsidRPr="0042711F">
        <w:rPr>
          <w:rFonts w:cstheme="minorHAnsi"/>
          <w:bCs/>
        </w:rPr>
        <w:t xml:space="preserve"> </w:t>
      </w:r>
      <w:proofErr w:type="spellStart"/>
      <w:r w:rsidRPr="0042711F">
        <w:rPr>
          <w:rFonts w:cstheme="minorHAnsi"/>
          <w:bCs/>
        </w:rPr>
        <w:t>campanii</w:t>
      </w:r>
      <w:proofErr w:type="spellEnd"/>
      <w:r w:rsidRPr="0042711F">
        <w:rPr>
          <w:rFonts w:cstheme="minorHAnsi"/>
          <w:bCs/>
        </w:rPr>
        <w:t xml:space="preserve"> de </w:t>
      </w:r>
      <w:proofErr w:type="spellStart"/>
      <w:r w:rsidRPr="0042711F">
        <w:rPr>
          <w:rFonts w:cstheme="minorHAnsi"/>
          <w:bCs/>
        </w:rPr>
        <w:t>informare</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evenimente</w:t>
      </w:r>
      <w:proofErr w:type="spellEnd"/>
      <w:r w:rsidRPr="0042711F">
        <w:rPr>
          <w:rFonts w:cstheme="minorHAnsi"/>
          <w:bCs/>
        </w:rPr>
        <w:t xml:space="preserve"> dedicate, </w:t>
      </w:r>
      <w:proofErr w:type="spellStart"/>
      <w:r w:rsidRPr="0042711F">
        <w:rPr>
          <w:rFonts w:cstheme="minorHAnsi"/>
          <w:bCs/>
        </w:rPr>
        <w:t>pentru</w:t>
      </w:r>
      <w:proofErr w:type="spellEnd"/>
      <w:r w:rsidRPr="0042711F">
        <w:rPr>
          <w:rFonts w:cstheme="minorHAnsi"/>
          <w:bCs/>
        </w:rPr>
        <w:t xml:space="preserve"> </w:t>
      </w:r>
      <w:proofErr w:type="gramStart"/>
      <w:r w:rsidRPr="0042711F">
        <w:rPr>
          <w:rFonts w:cstheme="minorHAnsi"/>
          <w:bCs/>
        </w:rPr>
        <w:t>a</w:t>
      </w:r>
      <w:proofErr w:type="gramEnd"/>
      <w:r w:rsidRPr="0042711F">
        <w:rPr>
          <w:rFonts w:cstheme="minorHAnsi"/>
          <w:bCs/>
        </w:rPr>
        <w:t xml:space="preserve"> </w:t>
      </w:r>
      <w:proofErr w:type="spellStart"/>
      <w:r w:rsidRPr="0042711F">
        <w:rPr>
          <w:rFonts w:cstheme="minorHAnsi"/>
          <w:bCs/>
        </w:rPr>
        <w:t>atrage</w:t>
      </w:r>
      <w:proofErr w:type="spellEnd"/>
      <w:r w:rsidRPr="0042711F">
        <w:rPr>
          <w:rFonts w:cstheme="minorHAnsi"/>
          <w:bCs/>
        </w:rPr>
        <w:t xml:space="preserve"> </w:t>
      </w:r>
      <w:proofErr w:type="spellStart"/>
      <w:r w:rsidRPr="0042711F">
        <w:rPr>
          <w:rFonts w:cstheme="minorHAnsi"/>
          <w:bCs/>
        </w:rPr>
        <w:t>organizatorii</w:t>
      </w:r>
      <w:proofErr w:type="spellEnd"/>
      <w:r w:rsidRPr="0042711F">
        <w:rPr>
          <w:rFonts w:cstheme="minorHAnsi"/>
          <w:bCs/>
        </w:rPr>
        <w:t xml:space="preserve"> de </w:t>
      </w:r>
      <w:proofErr w:type="spellStart"/>
      <w:r w:rsidRPr="0042711F">
        <w:rPr>
          <w:rFonts w:cstheme="minorHAnsi"/>
          <w:bCs/>
        </w:rPr>
        <w:t>evenimente</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tinerii</w:t>
      </w:r>
      <w:proofErr w:type="spellEnd"/>
      <w:r w:rsidRPr="0042711F">
        <w:rPr>
          <w:rFonts w:cstheme="minorHAnsi"/>
          <w:bCs/>
        </w:rPr>
        <w:t xml:space="preserve">, ca </w:t>
      </w:r>
      <w:proofErr w:type="spellStart"/>
      <w:r w:rsidRPr="0042711F">
        <w:rPr>
          <w:rFonts w:cstheme="minorHAnsi"/>
          <w:bCs/>
        </w:rPr>
        <w:t>să</w:t>
      </w:r>
      <w:proofErr w:type="spellEnd"/>
      <w:r w:rsidRPr="0042711F">
        <w:rPr>
          <w:rFonts w:cstheme="minorHAnsi"/>
          <w:bCs/>
        </w:rPr>
        <w:t xml:space="preserve"> le </w:t>
      </w:r>
      <w:proofErr w:type="spellStart"/>
      <w:r w:rsidRPr="0042711F">
        <w:rPr>
          <w:rFonts w:cstheme="minorHAnsi"/>
          <w:bCs/>
        </w:rPr>
        <w:t>utilizeze</w:t>
      </w:r>
      <w:proofErr w:type="spellEnd"/>
      <w:r w:rsidRPr="0042711F">
        <w:rPr>
          <w:rFonts w:cstheme="minorHAnsi"/>
          <w:bCs/>
        </w:rPr>
        <w:t xml:space="preserve"> </w:t>
      </w:r>
      <w:proofErr w:type="spellStart"/>
      <w:r w:rsidRPr="0042711F">
        <w:rPr>
          <w:rFonts w:cstheme="minorHAnsi"/>
          <w:bCs/>
        </w:rPr>
        <w:t>activ</w:t>
      </w:r>
      <w:proofErr w:type="spellEnd"/>
      <w:r w:rsidRPr="0042711F">
        <w:rPr>
          <w:rFonts w:cstheme="minorHAnsi"/>
          <w:bCs/>
        </w:rPr>
        <w:t>.</w:t>
      </w:r>
      <w:r w:rsidR="0046150A" w:rsidRPr="0042711F">
        <w:rPr>
          <w:b/>
          <w:i/>
        </w:rPr>
        <w:t xml:space="preserve"> </w:t>
      </w:r>
    </w:p>
    <w:p w14:paraId="1183BB53" w14:textId="77777777" w:rsidR="00733AEC" w:rsidRPr="0042711F" w:rsidRDefault="00733AEC" w:rsidP="009A5FBF">
      <w:pPr>
        <w:tabs>
          <w:tab w:val="left" w:pos="993"/>
        </w:tabs>
        <w:jc w:val="both"/>
        <w:rPr>
          <w:b/>
          <w:color w:val="FF0000"/>
        </w:rPr>
      </w:pPr>
    </w:p>
    <w:p w14:paraId="05B60E96" w14:textId="77777777" w:rsidR="00733AEC" w:rsidRPr="0042711F" w:rsidRDefault="00733AEC" w:rsidP="003742BC">
      <w:pPr>
        <w:tabs>
          <w:tab w:val="left" w:pos="993"/>
        </w:tabs>
        <w:jc w:val="both"/>
        <w:rPr>
          <w:b/>
          <w:color w:val="FF0000"/>
        </w:rPr>
      </w:pPr>
    </w:p>
    <w:p w14:paraId="345A4325" w14:textId="77777777" w:rsidR="00733AEC" w:rsidRPr="0042711F" w:rsidRDefault="009A5FBF" w:rsidP="009A5FBF">
      <w:pPr>
        <w:pStyle w:val="Listparagraf"/>
        <w:numPr>
          <w:ilvl w:val="0"/>
          <w:numId w:val="49"/>
        </w:numPr>
        <w:tabs>
          <w:tab w:val="left" w:pos="284"/>
          <w:tab w:val="left" w:pos="426"/>
        </w:tabs>
        <w:jc w:val="both"/>
        <w:outlineLvl w:val="1"/>
        <w:rPr>
          <w:b/>
          <w:sz w:val="26"/>
          <w:szCs w:val="26"/>
        </w:rPr>
      </w:pPr>
      <w:r w:rsidRPr="0042711F">
        <w:rPr>
          <w:b/>
          <w:sz w:val="26"/>
          <w:szCs w:val="26"/>
        </w:rPr>
        <w:t>CREȘTEREA ACCESIBILITĂȚII ȘI DIVERSIFICAREA SURSELOR DE FINANȚARE</w:t>
      </w:r>
      <w:r w:rsidR="000B3C46" w:rsidRPr="0042711F">
        <w:rPr>
          <w:b/>
          <w:sz w:val="26"/>
          <w:szCs w:val="26"/>
        </w:rPr>
        <w:t xml:space="preserve"> PENTRU SPRIJINIREA POLITICILOR, ACTIVITĂȚILOR, SERVICIILOR, PERSONALULUI, STRUCTURILOR ȘI INFRASTRUCTURII  SPECIFICE DOMENIULUI TINERETULUI, INCLUSIV PRIN PROMOVAREA PARTENERIATELOR PUBLIC-PRIVATE ȘI FACILITAREA ACCESULUI LA FONDURI EUROPENE ȘI INTERNAȚIONALE, CU SCOPUL DE A SUSȚINE SUSTENABILITATEA ȘI INOVAȚIA ÎN DOMENIUL TINERETULUI.</w:t>
      </w:r>
    </w:p>
    <w:p w14:paraId="05CEB431" w14:textId="77777777" w:rsidR="00733AEC" w:rsidRPr="0042711F" w:rsidRDefault="00733AEC" w:rsidP="003742BC">
      <w:pPr>
        <w:tabs>
          <w:tab w:val="left" w:pos="993"/>
        </w:tabs>
        <w:jc w:val="both"/>
        <w:rPr>
          <w:b/>
          <w:color w:val="FF0000"/>
        </w:rPr>
      </w:pPr>
    </w:p>
    <w:p w14:paraId="65E375CB" w14:textId="77777777" w:rsidR="00733AEC" w:rsidRPr="0042711F" w:rsidRDefault="000B3C46" w:rsidP="000B3C46">
      <w:pPr>
        <w:pStyle w:val="Default"/>
        <w:numPr>
          <w:ilvl w:val="1"/>
          <w:numId w:val="49"/>
        </w:numPr>
        <w:jc w:val="both"/>
        <w:rPr>
          <w:b/>
          <w:color w:val="auto"/>
        </w:rPr>
      </w:pPr>
      <w:proofErr w:type="spellStart"/>
      <w:r w:rsidRPr="0042711F">
        <w:rPr>
          <w:rFonts w:cstheme="minorHAnsi"/>
          <w:b/>
          <w:bCs/>
          <w:i/>
          <w:iCs/>
        </w:rPr>
        <w:t>Instituirea</w:t>
      </w:r>
      <w:proofErr w:type="spellEnd"/>
      <w:r w:rsidRPr="0042711F">
        <w:rPr>
          <w:rFonts w:cstheme="minorHAnsi"/>
          <w:b/>
          <w:bCs/>
          <w:i/>
          <w:iCs/>
        </w:rPr>
        <w:t xml:space="preserve"> </w:t>
      </w:r>
      <w:proofErr w:type="spellStart"/>
      <w:r w:rsidRPr="0042711F">
        <w:rPr>
          <w:rFonts w:cstheme="minorHAnsi"/>
          <w:b/>
          <w:bCs/>
          <w:i/>
          <w:iCs/>
        </w:rPr>
        <w:t>unui</w:t>
      </w:r>
      <w:proofErr w:type="spellEnd"/>
      <w:r w:rsidRPr="0042711F">
        <w:rPr>
          <w:rFonts w:cstheme="minorHAnsi"/>
          <w:b/>
          <w:bCs/>
          <w:i/>
          <w:iCs/>
        </w:rPr>
        <w:t xml:space="preserve"> capitol </w:t>
      </w:r>
      <w:proofErr w:type="spellStart"/>
      <w:r w:rsidRPr="0042711F">
        <w:rPr>
          <w:rFonts w:cstheme="minorHAnsi"/>
          <w:b/>
          <w:bCs/>
          <w:i/>
          <w:iCs/>
        </w:rPr>
        <w:t>bugetar</w:t>
      </w:r>
      <w:proofErr w:type="spellEnd"/>
      <w:r w:rsidRPr="0042711F">
        <w:rPr>
          <w:rFonts w:cstheme="minorHAnsi"/>
          <w:b/>
          <w:bCs/>
          <w:i/>
          <w:iCs/>
        </w:rPr>
        <w:t xml:space="preserve"> </w:t>
      </w:r>
      <w:proofErr w:type="spellStart"/>
      <w:r w:rsidRPr="0042711F">
        <w:rPr>
          <w:rFonts w:cstheme="minorHAnsi"/>
          <w:b/>
          <w:bCs/>
          <w:i/>
          <w:iCs/>
        </w:rPr>
        <w:t>în</w:t>
      </w:r>
      <w:proofErr w:type="spellEnd"/>
      <w:r w:rsidRPr="0042711F">
        <w:rPr>
          <w:rFonts w:cstheme="minorHAnsi"/>
          <w:b/>
          <w:bCs/>
          <w:i/>
          <w:iCs/>
        </w:rPr>
        <w:t xml:space="preserve"> </w:t>
      </w:r>
      <w:proofErr w:type="spellStart"/>
      <w:r w:rsidRPr="0042711F">
        <w:rPr>
          <w:rFonts w:cstheme="minorHAnsi"/>
          <w:b/>
          <w:bCs/>
          <w:i/>
          <w:iCs/>
        </w:rPr>
        <w:t>bugetul</w:t>
      </w:r>
      <w:proofErr w:type="spellEnd"/>
      <w:r w:rsidRPr="0042711F">
        <w:rPr>
          <w:rFonts w:cstheme="minorHAnsi"/>
          <w:b/>
          <w:bCs/>
          <w:i/>
          <w:iCs/>
        </w:rPr>
        <w:t xml:space="preserve"> local al </w:t>
      </w:r>
      <w:proofErr w:type="spellStart"/>
      <w:r w:rsidRPr="0042711F">
        <w:rPr>
          <w:rFonts w:cstheme="minorHAnsi"/>
          <w:b/>
          <w:bCs/>
          <w:i/>
          <w:iCs/>
        </w:rPr>
        <w:t>Municipiului</w:t>
      </w:r>
      <w:proofErr w:type="spellEnd"/>
      <w:r w:rsidRPr="0042711F">
        <w:rPr>
          <w:rFonts w:cstheme="minorHAnsi"/>
          <w:b/>
          <w:bCs/>
          <w:i/>
          <w:iCs/>
        </w:rPr>
        <w:t xml:space="preserve"> Târgu Jiu, </w:t>
      </w:r>
      <w:proofErr w:type="spellStart"/>
      <w:r w:rsidRPr="0042711F">
        <w:rPr>
          <w:rFonts w:cstheme="minorHAnsi"/>
          <w:b/>
          <w:bCs/>
          <w:i/>
          <w:iCs/>
        </w:rPr>
        <w:t>dedicat</w:t>
      </w:r>
      <w:proofErr w:type="spellEnd"/>
      <w:r w:rsidRPr="0042711F">
        <w:rPr>
          <w:rFonts w:cstheme="minorHAnsi"/>
          <w:b/>
          <w:bCs/>
          <w:i/>
          <w:iCs/>
        </w:rPr>
        <w:t xml:space="preserve"> </w:t>
      </w:r>
      <w:proofErr w:type="spellStart"/>
      <w:r w:rsidRPr="0042711F">
        <w:rPr>
          <w:rFonts w:cstheme="minorHAnsi"/>
          <w:b/>
          <w:bCs/>
          <w:i/>
          <w:iCs/>
        </w:rPr>
        <w:t>exclusiv</w:t>
      </w:r>
      <w:proofErr w:type="spellEnd"/>
      <w:r w:rsidRPr="0042711F">
        <w:rPr>
          <w:rFonts w:cstheme="minorHAnsi"/>
          <w:b/>
          <w:bCs/>
          <w:i/>
          <w:iCs/>
        </w:rPr>
        <w:t xml:space="preserve"> </w:t>
      </w:r>
      <w:proofErr w:type="spellStart"/>
      <w:r w:rsidRPr="0042711F">
        <w:rPr>
          <w:rFonts w:cstheme="minorHAnsi"/>
          <w:b/>
          <w:bCs/>
          <w:i/>
          <w:iCs/>
        </w:rPr>
        <w:t>domeniului</w:t>
      </w:r>
      <w:proofErr w:type="spellEnd"/>
      <w:r w:rsidRPr="0042711F">
        <w:rPr>
          <w:rFonts w:cstheme="minorHAnsi"/>
          <w:b/>
          <w:bCs/>
          <w:i/>
          <w:iCs/>
        </w:rPr>
        <w:t xml:space="preserve"> </w:t>
      </w:r>
      <w:proofErr w:type="spellStart"/>
      <w:r w:rsidRPr="0042711F">
        <w:rPr>
          <w:rFonts w:cstheme="minorHAnsi"/>
          <w:b/>
          <w:bCs/>
          <w:i/>
          <w:iCs/>
        </w:rPr>
        <w:t>tineretului</w:t>
      </w:r>
      <w:proofErr w:type="spellEnd"/>
      <w:r w:rsidRPr="0042711F">
        <w:rPr>
          <w:rFonts w:cstheme="minorHAnsi"/>
          <w:b/>
          <w:bCs/>
          <w:i/>
          <w:iCs/>
        </w:rPr>
        <w:t>.</w:t>
      </w:r>
    </w:p>
    <w:p w14:paraId="622ADD36" w14:textId="547F5331" w:rsidR="008F2671" w:rsidRPr="0042711F" w:rsidRDefault="008F2671" w:rsidP="008F2671">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6.1.1: </w:t>
      </w:r>
      <w:proofErr w:type="spellStart"/>
      <w:r w:rsidRPr="0042711F">
        <w:rPr>
          <w:rFonts w:cstheme="minorHAnsi"/>
          <w:bCs/>
        </w:rPr>
        <w:t>Organizarea</w:t>
      </w:r>
      <w:proofErr w:type="spellEnd"/>
      <w:r w:rsidRPr="0042711F">
        <w:rPr>
          <w:rFonts w:cstheme="minorHAnsi"/>
          <w:bCs/>
        </w:rPr>
        <w:t xml:space="preserve"> </w:t>
      </w:r>
      <w:proofErr w:type="spellStart"/>
      <w:r w:rsidRPr="0042711F">
        <w:rPr>
          <w:rFonts w:cstheme="minorHAnsi"/>
          <w:bCs/>
        </w:rPr>
        <w:t>unei</w:t>
      </w:r>
      <w:proofErr w:type="spellEnd"/>
      <w:r w:rsidRPr="0042711F">
        <w:rPr>
          <w:rFonts w:cstheme="minorHAnsi"/>
          <w:bCs/>
        </w:rPr>
        <w:t xml:space="preserve"> </w:t>
      </w:r>
      <w:proofErr w:type="spellStart"/>
      <w:r w:rsidRPr="0042711F">
        <w:rPr>
          <w:rFonts w:cstheme="minorHAnsi"/>
          <w:bCs/>
        </w:rPr>
        <w:t>întâlniri</w:t>
      </w:r>
      <w:proofErr w:type="spellEnd"/>
      <w:r w:rsidRPr="0042711F">
        <w:rPr>
          <w:rFonts w:cstheme="minorHAnsi"/>
          <w:bCs/>
        </w:rPr>
        <w:t xml:space="preserve"> </w:t>
      </w:r>
      <w:proofErr w:type="spellStart"/>
      <w:r w:rsidRPr="0042711F">
        <w:rPr>
          <w:rFonts w:cstheme="minorHAnsi"/>
          <w:bCs/>
        </w:rPr>
        <w:t>anuale</w:t>
      </w:r>
      <w:proofErr w:type="spellEnd"/>
      <w:r w:rsidRPr="0042711F">
        <w:rPr>
          <w:rFonts w:cstheme="minorHAnsi"/>
          <w:bCs/>
        </w:rPr>
        <w:t xml:space="preserve"> de </w:t>
      </w:r>
      <w:proofErr w:type="spellStart"/>
      <w:r w:rsidRPr="0042711F">
        <w:rPr>
          <w:rFonts w:cstheme="minorHAnsi"/>
          <w:bCs/>
        </w:rPr>
        <w:t>planificare</w:t>
      </w:r>
      <w:proofErr w:type="spellEnd"/>
      <w:r w:rsidRPr="0042711F">
        <w:rPr>
          <w:rFonts w:cstheme="minorHAnsi"/>
          <w:bCs/>
        </w:rPr>
        <w:t xml:space="preserve"> </w:t>
      </w:r>
      <w:proofErr w:type="spellStart"/>
      <w:r w:rsidRPr="0042711F">
        <w:rPr>
          <w:rFonts w:cstheme="minorHAnsi"/>
          <w:bCs/>
        </w:rPr>
        <w:t>între</w:t>
      </w:r>
      <w:proofErr w:type="spellEnd"/>
      <w:r w:rsidRPr="0042711F">
        <w:rPr>
          <w:rFonts w:cstheme="minorHAnsi"/>
          <w:bCs/>
        </w:rPr>
        <w:t xml:space="preserve"> </w:t>
      </w:r>
      <w:proofErr w:type="spellStart"/>
      <w:r w:rsidRPr="0042711F">
        <w:rPr>
          <w:rFonts w:cstheme="minorHAnsi"/>
          <w:bCs/>
        </w:rPr>
        <w:t>Primăria</w:t>
      </w:r>
      <w:proofErr w:type="spellEnd"/>
      <w:r w:rsidRPr="0042711F">
        <w:rPr>
          <w:rFonts w:cstheme="minorHAnsi"/>
          <w:bCs/>
        </w:rPr>
        <w:t xml:space="preserve"> </w:t>
      </w:r>
      <w:proofErr w:type="spellStart"/>
      <w:r w:rsidRPr="0042711F">
        <w:rPr>
          <w:rFonts w:cstheme="minorHAnsi"/>
          <w:bCs/>
        </w:rPr>
        <w:t>Municipiului</w:t>
      </w:r>
      <w:proofErr w:type="spellEnd"/>
      <w:r w:rsidRPr="0042711F">
        <w:rPr>
          <w:rFonts w:cstheme="minorHAnsi"/>
          <w:bCs/>
        </w:rPr>
        <w:t xml:space="preserve"> Târgu Jiu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consiliul</w:t>
      </w:r>
      <w:proofErr w:type="spellEnd"/>
      <w:r w:rsidRPr="0042711F">
        <w:rPr>
          <w:rFonts w:cstheme="minorHAnsi"/>
          <w:bCs/>
        </w:rPr>
        <w:t xml:space="preserve"> </w:t>
      </w:r>
      <w:proofErr w:type="spellStart"/>
      <w:r w:rsidRPr="0042711F">
        <w:rPr>
          <w:rFonts w:cstheme="minorHAnsi"/>
          <w:bCs/>
        </w:rPr>
        <w:t>consultativ</w:t>
      </w:r>
      <w:proofErr w:type="spellEnd"/>
      <w:r w:rsidRPr="0042711F">
        <w:rPr>
          <w:rFonts w:cstheme="minorHAnsi"/>
          <w:bCs/>
        </w:rPr>
        <w:t xml:space="preserve"> de </w:t>
      </w:r>
      <w:proofErr w:type="spellStart"/>
      <w:r w:rsidRPr="0042711F">
        <w:rPr>
          <w:rFonts w:cstheme="minorHAnsi"/>
          <w:bCs/>
        </w:rPr>
        <w:t>tineret</w:t>
      </w:r>
      <w:proofErr w:type="spellEnd"/>
      <w:r w:rsidRPr="0042711F">
        <w:rPr>
          <w:rFonts w:cstheme="minorHAnsi"/>
          <w:bCs/>
        </w:rPr>
        <w:t xml:space="preserve"> </w:t>
      </w:r>
      <w:proofErr w:type="spellStart"/>
      <w:r w:rsidRPr="0042711F">
        <w:rPr>
          <w:rFonts w:cstheme="minorHAnsi"/>
          <w:bCs/>
        </w:rPr>
        <w:t>pentru</w:t>
      </w:r>
      <w:proofErr w:type="spellEnd"/>
      <w:r w:rsidRPr="0042711F">
        <w:rPr>
          <w:rFonts w:cstheme="minorHAnsi"/>
          <w:bCs/>
        </w:rPr>
        <w:t xml:space="preserve"> a </w:t>
      </w:r>
      <w:proofErr w:type="spellStart"/>
      <w:r w:rsidRPr="0042711F">
        <w:rPr>
          <w:rFonts w:cstheme="minorHAnsi"/>
          <w:bCs/>
        </w:rPr>
        <w:t>defini</w:t>
      </w:r>
      <w:proofErr w:type="spellEnd"/>
      <w:r w:rsidRPr="0042711F">
        <w:rPr>
          <w:rFonts w:cstheme="minorHAnsi"/>
          <w:bCs/>
        </w:rPr>
        <w:t xml:space="preserve"> </w:t>
      </w:r>
      <w:proofErr w:type="spellStart"/>
      <w:r w:rsidRPr="0042711F">
        <w:rPr>
          <w:rFonts w:cstheme="minorHAnsi"/>
          <w:bCs/>
        </w:rPr>
        <w:t>măsurile</w:t>
      </w:r>
      <w:proofErr w:type="spellEnd"/>
      <w:r w:rsidRPr="0042711F">
        <w:rPr>
          <w:rFonts w:cstheme="minorHAnsi"/>
          <w:bCs/>
        </w:rPr>
        <w:t xml:space="preserve"> </w:t>
      </w:r>
      <w:proofErr w:type="spellStart"/>
      <w:r w:rsidRPr="0042711F">
        <w:rPr>
          <w:rFonts w:cstheme="minorHAnsi"/>
          <w:bCs/>
        </w:rPr>
        <w:t>strategice</w:t>
      </w:r>
      <w:proofErr w:type="spellEnd"/>
      <w:r w:rsidRPr="0042711F">
        <w:rPr>
          <w:rFonts w:cstheme="minorHAnsi"/>
          <w:bCs/>
        </w:rPr>
        <w:t xml:space="preserve"> </w:t>
      </w:r>
      <w:proofErr w:type="spellStart"/>
      <w:r w:rsidRPr="0042711F">
        <w:rPr>
          <w:rFonts w:cstheme="minorHAnsi"/>
          <w:bCs/>
        </w:rPr>
        <w:t>anuale</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fondurile</w:t>
      </w:r>
      <w:proofErr w:type="spellEnd"/>
      <w:r w:rsidRPr="0042711F">
        <w:rPr>
          <w:rFonts w:cstheme="minorHAnsi"/>
          <w:bCs/>
        </w:rPr>
        <w:t xml:space="preserve"> </w:t>
      </w:r>
      <w:proofErr w:type="spellStart"/>
      <w:r w:rsidRPr="0042711F">
        <w:rPr>
          <w:rFonts w:cstheme="minorHAnsi"/>
          <w:bCs/>
        </w:rPr>
        <w:t>necesare</w:t>
      </w:r>
      <w:proofErr w:type="spellEnd"/>
      <w:r w:rsidRPr="0042711F">
        <w:rPr>
          <w:rFonts w:cstheme="minorHAnsi"/>
          <w:bCs/>
        </w:rPr>
        <w:t xml:space="preserve"> din </w:t>
      </w:r>
      <w:proofErr w:type="spellStart"/>
      <w:r w:rsidRPr="0042711F">
        <w:rPr>
          <w:rFonts w:cstheme="minorHAnsi"/>
          <w:bCs/>
        </w:rPr>
        <w:t>bugetul</w:t>
      </w:r>
      <w:proofErr w:type="spellEnd"/>
      <w:r w:rsidRPr="0042711F">
        <w:rPr>
          <w:rFonts w:cstheme="minorHAnsi"/>
          <w:bCs/>
        </w:rPr>
        <w:t xml:space="preserve"> local.</w:t>
      </w:r>
      <w:r w:rsidR="00EA6109" w:rsidRPr="0042711F">
        <w:rPr>
          <w:b/>
          <w:i/>
        </w:rPr>
        <w:t xml:space="preserve"> </w:t>
      </w:r>
    </w:p>
    <w:p w14:paraId="2175531C" w14:textId="33A75A11" w:rsidR="008F2671" w:rsidRPr="0042711F" w:rsidRDefault="008F2671" w:rsidP="008F2671">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6.1.2: </w:t>
      </w:r>
      <w:proofErr w:type="spellStart"/>
      <w:r w:rsidRPr="0042711F">
        <w:rPr>
          <w:rFonts w:cstheme="minorHAnsi"/>
          <w:bCs/>
        </w:rPr>
        <w:t>Asigurarea</w:t>
      </w:r>
      <w:proofErr w:type="spellEnd"/>
      <w:r w:rsidRPr="0042711F">
        <w:rPr>
          <w:rFonts w:cstheme="minorHAnsi"/>
          <w:bCs/>
        </w:rPr>
        <w:t xml:space="preserve"> </w:t>
      </w:r>
      <w:proofErr w:type="spellStart"/>
      <w:r w:rsidRPr="0042711F">
        <w:rPr>
          <w:rFonts w:cstheme="minorHAnsi"/>
          <w:bCs/>
        </w:rPr>
        <w:t>transparenței</w:t>
      </w:r>
      <w:proofErr w:type="spellEnd"/>
      <w:r w:rsidRPr="0042711F">
        <w:rPr>
          <w:rFonts w:cstheme="minorHAnsi"/>
          <w:bCs/>
        </w:rPr>
        <w:t xml:space="preserve"> </w:t>
      </w:r>
      <w:proofErr w:type="spellStart"/>
      <w:r w:rsidRPr="0042711F">
        <w:rPr>
          <w:rFonts w:cstheme="minorHAnsi"/>
          <w:bCs/>
        </w:rPr>
        <w:t>decizionale</w:t>
      </w:r>
      <w:proofErr w:type="spellEnd"/>
      <w:r w:rsidRPr="0042711F">
        <w:rPr>
          <w:rFonts w:cstheme="minorHAnsi"/>
          <w:bCs/>
        </w:rPr>
        <w:t xml:space="preserve"> </w:t>
      </w:r>
      <w:proofErr w:type="spellStart"/>
      <w:r w:rsidRPr="0042711F">
        <w:rPr>
          <w:rFonts w:cstheme="minorHAnsi"/>
          <w:bCs/>
        </w:rPr>
        <w:t>prin</w:t>
      </w:r>
      <w:proofErr w:type="spellEnd"/>
      <w:r w:rsidRPr="0042711F">
        <w:rPr>
          <w:rFonts w:cstheme="minorHAnsi"/>
          <w:bCs/>
        </w:rPr>
        <w:t xml:space="preserve"> </w:t>
      </w:r>
      <w:proofErr w:type="spellStart"/>
      <w:r w:rsidRPr="0042711F">
        <w:rPr>
          <w:rFonts w:cstheme="minorHAnsi"/>
          <w:bCs/>
        </w:rPr>
        <w:t>publicarea</w:t>
      </w:r>
      <w:proofErr w:type="spellEnd"/>
      <w:r w:rsidRPr="0042711F">
        <w:rPr>
          <w:rFonts w:cstheme="minorHAnsi"/>
          <w:bCs/>
        </w:rPr>
        <w:t xml:space="preserve"> </w:t>
      </w:r>
      <w:proofErr w:type="spellStart"/>
      <w:r w:rsidRPr="0042711F">
        <w:rPr>
          <w:rFonts w:cstheme="minorHAnsi"/>
          <w:bCs/>
        </w:rPr>
        <w:t>proiectului</w:t>
      </w:r>
      <w:proofErr w:type="spellEnd"/>
      <w:r w:rsidRPr="0042711F">
        <w:rPr>
          <w:rFonts w:cstheme="minorHAnsi"/>
          <w:bCs/>
        </w:rPr>
        <w:t xml:space="preserve"> de </w:t>
      </w:r>
      <w:proofErr w:type="spellStart"/>
      <w:r w:rsidRPr="0042711F">
        <w:rPr>
          <w:rFonts w:cstheme="minorHAnsi"/>
          <w:bCs/>
        </w:rPr>
        <w:t>hotărâre</w:t>
      </w:r>
      <w:proofErr w:type="spellEnd"/>
      <w:r w:rsidRPr="0042711F">
        <w:rPr>
          <w:rFonts w:cstheme="minorHAnsi"/>
          <w:bCs/>
        </w:rPr>
        <w:t xml:space="preserve"> a </w:t>
      </w:r>
      <w:proofErr w:type="spellStart"/>
      <w:r w:rsidRPr="0042711F">
        <w:rPr>
          <w:rFonts w:cstheme="minorHAnsi"/>
          <w:bCs/>
        </w:rPr>
        <w:t>Consiliului</w:t>
      </w:r>
      <w:proofErr w:type="spellEnd"/>
      <w:r w:rsidRPr="0042711F">
        <w:rPr>
          <w:rFonts w:cstheme="minorHAnsi"/>
          <w:bCs/>
        </w:rPr>
        <w:t xml:space="preserve"> Local </w:t>
      </w:r>
      <w:proofErr w:type="spellStart"/>
      <w:r w:rsidRPr="0042711F">
        <w:rPr>
          <w:rFonts w:cstheme="minorHAnsi"/>
          <w:bCs/>
        </w:rPr>
        <w:t>pentru</w:t>
      </w:r>
      <w:proofErr w:type="spellEnd"/>
      <w:r w:rsidRPr="0042711F">
        <w:rPr>
          <w:rFonts w:cstheme="minorHAnsi"/>
          <w:bCs/>
        </w:rPr>
        <w:t xml:space="preserve"> </w:t>
      </w:r>
      <w:proofErr w:type="spellStart"/>
      <w:r w:rsidRPr="0042711F">
        <w:rPr>
          <w:rFonts w:cstheme="minorHAnsi"/>
          <w:bCs/>
        </w:rPr>
        <w:t>aprobarea</w:t>
      </w:r>
      <w:proofErr w:type="spellEnd"/>
      <w:r w:rsidRPr="0042711F">
        <w:rPr>
          <w:rFonts w:cstheme="minorHAnsi"/>
          <w:bCs/>
        </w:rPr>
        <w:t xml:space="preserve"> </w:t>
      </w:r>
      <w:proofErr w:type="spellStart"/>
      <w:r w:rsidRPr="0042711F">
        <w:rPr>
          <w:rFonts w:cstheme="minorHAnsi"/>
          <w:bCs/>
        </w:rPr>
        <w:t>bugetului</w:t>
      </w:r>
      <w:proofErr w:type="spellEnd"/>
      <w:r w:rsidRPr="0042711F">
        <w:rPr>
          <w:rFonts w:cstheme="minorHAnsi"/>
          <w:bCs/>
        </w:rPr>
        <w:t xml:space="preserve"> pe </w:t>
      </w:r>
      <w:proofErr w:type="spellStart"/>
      <w:r w:rsidRPr="0042711F">
        <w:rPr>
          <w:rFonts w:cstheme="minorHAnsi"/>
          <w:bCs/>
        </w:rPr>
        <w:t>platforme</w:t>
      </w:r>
      <w:proofErr w:type="spellEnd"/>
      <w:r w:rsidRPr="0042711F">
        <w:rPr>
          <w:rFonts w:cstheme="minorHAnsi"/>
          <w:bCs/>
        </w:rPr>
        <w:t xml:space="preserve"> </w:t>
      </w:r>
      <w:proofErr w:type="spellStart"/>
      <w:r w:rsidRPr="0042711F">
        <w:rPr>
          <w:rFonts w:cstheme="minorHAnsi"/>
          <w:bCs/>
        </w:rPr>
        <w:t>accesibile</w:t>
      </w:r>
      <w:proofErr w:type="spellEnd"/>
      <w:r w:rsidRPr="0042711F">
        <w:rPr>
          <w:rFonts w:cstheme="minorHAnsi"/>
          <w:bCs/>
        </w:rPr>
        <w:t xml:space="preserve"> </w:t>
      </w:r>
      <w:proofErr w:type="spellStart"/>
      <w:r w:rsidRPr="0042711F">
        <w:rPr>
          <w:rFonts w:cstheme="minorHAnsi"/>
          <w:bCs/>
        </w:rPr>
        <w:t>cetățenilor</w:t>
      </w:r>
      <w:proofErr w:type="spellEnd"/>
      <w:r w:rsidRPr="0042711F">
        <w:rPr>
          <w:rFonts w:cstheme="minorHAnsi"/>
          <w:bCs/>
        </w:rPr>
        <w:t xml:space="preserve">, cu </w:t>
      </w:r>
      <w:proofErr w:type="spellStart"/>
      <w:r w:rsidRPr="0042711F">
        <w:rPr>
          <w:rFonts w:cstheme="minorHAnsi"/>
          <w:bCs/>
        </w:rPr>
        <w:t>posibilitatea</w:t>
      </w:r>
      <w:proofErr w:type="spellEnd"/>
      <w:r w:rsidRPr="0042711F">
        <w:rPr>
          <w:rFonts w:cstheme="minorHAnsi"/>
          <w:bCs/>
        </w:rPr>
        <w:t xml:space="preserve"> de a </w:t>
      </w:r>
      <w:proofErr w:type="spellStart"/>
      <w:r w:rsidRPr="0042711F">
        <w:rPr>
          <w:rFonts w:cstheme="minorHAnsi"/>
          <w:bCs/>
        </w:rPr>
        <w:t>primi</w:t>
      </w:r>
      <w:proofErr w:type="spellEnd"/>
      <w:r w:rsidRPr="0042711F">
        <w:rPr>
          <w:rFonts w:cstheme="minorHAnsi"/>
          <w:bCs/>
        </w:rPr>
        <w:t xml:space="preserve"> </w:t>
      </w:r>
      <w:proofErr w:type="spellStart"/>
      <w:r w:rsidRPr="0042711F">
        <w:rPr>
          <w:rFonts w:cstheme="minorHAnsi"/>
          <w:bCs/>
        </w:rPr>
        <w:t>propuneri</w:t>
      </w:r>
      <w:proofErr w:type="spellEnd"/>
      <w:r w:rsidRPr="0042711F">
        <w:rPr>
          <w:rFonts w:cstheme="minorHAnsi"/>
          <w:bCs/>
        </w:rPr>
        <w:t xml:space="preserve"> din </w:t>
      </w:r>
      <w:proofErr w:type="spellStart"/>
      <w:r w:rsidRPr="0042711F">
        <w:rPr>
          <w:rFonts w:cstheme="minorHAnsi"/>
          <w:bCs/>
        </w:rPr>
        <w:t>partea</w:t>
      </w:r>
      <w:proofErr w:type="spellEnd"/>
      <w:r w:rsidRPr="0042711F">
        <w:rPr>
          <w:rFonts w:cstheme="minorHAnsi"/>
          <w:bCs/>
        </w:rPr>
        <w:t xml:space="preserve"> </w:t>
      </w:r>
      <w:proofErr w:type="spellStart"/>
      <w:r w:rsidRPr="0042711F">
        <w:rPr>
          <w:rFonts w:cstheme="minorHAnsi"/>
          <w:bCs/>
        </w:rPr>
        <w:t>cetățenilor</w:t>
      </w:r>
      <w:proofErr w:type="spellEnd"/>
      <w:r w:rsidRPr="0042711F">
        <w:rPr>
          <w:rFonts w:cstheme="minorHAnsi"/>
          <w:bCs/>
        </w:rPr>
        <w:t>.</w:t>
      </w:r>
      <w:r w:rsidR="00EA6109" w:rsidRPr="0042711F">
        <w:rPr>
          <w:b/>
          <w:i/>
        </w:rPr>
        <w:t xml:space="preserve"> </w:t>
      </w:r>
    </w:p>
    <w:p w14:paraId="2D0221A1" w14:textId="3636FACB" w:rsidR="008F2671" w:rsidRPr="0042711F" w:rsidRDefault="008F2671" w:rsidP="008F2671">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6.1.3: </w:t>
      </w:r>
      <w:proofErr w:type="spellStart"/>
      <w:r w:rsidRPr="0042711F">
        <w:rPr>
          <w:rFonts w:cstheme="minorHAnsi"/>
          <w:bCs/>
        </w:rPr>
        <w:t>Adoptarea</w:t>
      </w:r>
      <w:proofErr w:type="spellEnd"/>
      <w:r w:rsidRPr="0042711F">
        <w:rPr>
          <w:rFonts w:cstheme="minorHAnsi"/>
          <w:bCs/>
        </w:rPr>
        <w:t xml:space="preserve"> </w:t>
      </w:r>
      <w:proofErr w:type="spellStart"/>
      <w:r w:rsidRPr="0042711F">
        <w:rPr>
          <w:rFonts w:cstheme="minorHAnsi"/>
          <w:bCs/>
        </w:rPr>
        <w:t>oficială</w:t>
      </w:r>
      <w:proofErr w:type="spellEnd"/>
      <w:r w:rsidRPr="0042711F">
        <w:rPr>
          <w:rFonts w:cstheme="minorHAnsi"/>
          <w:bCs/>
        </w:rPr>
        <w:t xml:space="preserve"> a </w:t>
      </w:r>
      <w:proofErr w:type="spellStart"/>
      <w:r w:rsidRPr="0042711F">
        <w:rPr>
          <w:rFonts w:cstheme="minorHAnsi"/>
          <w:bCs/>
        </w:rPr>
        <w:t>bugetului</w:t>
      </w:r>
      <w:proofErr w:type="spellEnd"/>
      <w:r w:rsidRPr="0042711F">
        <w:rPr>
          <w:rFonts w:cstheme="minorHAnsi"/>
          <w:bCs/>
        </w:rPr>
        <w:t xml:space="preserve"> </w:t>
      </w:r>
      <w:proofErr w:type="spellStart"/>
      <w:r w:rsidRPr="0042711F">
        <w:rPr>
          <w:rFonts w:cstheme="minorHAnsi"/>
          <w:bCs/>
        </w:rPr>
        <w:t>dedicat</w:t>
      </w:r>
      <w:proofErr w:type="spellEnd"/>
      <w:r w:rsidRPr="0042711F">
        <w:rPr>
          <w:rFonts w:cstheme="minorHAnsi"/>
          <w:bCs/>
        </w:rPr>
        <w:t xml:space="preserve"> </w:t>
      </w:r>
      <w:proofErr w:type="spellStart"/>
      <w:r w:rsidRPr="0042711F">
        <w:rPr>
          <w:rFonts w:cstheme="minorHAnsi"/>
          <w:bCs/>
        </w:rPr>
        <w:t>domeniului</w:t>
      </w:r>
      <w:proofErr w:type="spellEnd"/>
      <w:r w:rsidRPr="0042711F">
        <w:rPr>
          <w:rFonts w:cstheme="minorHAnsi"/>
          <w:bCs/>
        </w:rPr>
        <w:t xml:space="preserve"> </w:t>
      </w:r>
      <w:proofErr w:type="spellStart"/>
      <w:r w:rsidRPr="0042711F">
        <w:rPr>
          <w:rFonts w:cstheme="minorHAnsi"/>
          <w:bCs/>
        </w:rPr>
        <w:t>tineretului</w:t>
      </w:r>
      <w:proofErr w:type="spellEnd"/>
      <w:r w:rsidRPr="0042711F">
        <w:rPr>
          <w:rFonts w:cstheme="minorHAnsi"/>
          <w:bCs/>
        </w:rPr>
        <w:t xml:space="preserve">, </w:t>
      </w:r>
      <w:proofErr w:type="spellStart"/>
      <w:r w:rsidRPr="0042711F">
        <w:rPr>
          <w:rFonts w:cstheme="minorHAnsi"/>
          <w:bCs/>
        </w:rPr>
        <w:t>în</w:t>
      </w:r>
      <w:proofErr w:type="spellEnd"/>
      <w:r w:rsidRPr="0042711F">
        <w:rPr>
          <w:rFonts w:cstheme="minorHAnsi"/>
          <w:bCs/>
        </w:rPr>
        <w:t xml:space="preserve"> </w:t>
      </w:r>
      <w:proofErr w:type="spellStart"/>
      <w:r w:rsidRPr="0042711F">
        <w:rPr>
          <w:rFonts w:cstheme="minorHAnsi"/>
          <w:bCs/>
        </w:rPr>
        <w:t>cadrul</w:t>
      </w:r>
      <w:proofErr w:type="spellEnd"/>
      <w:r w:rsidRPr="0042711F">
        <w:rPr>
          <w:rFonts w:cstheme="minorHAnsi"/>
          <w:bCs/>
        </w:rPr>
        <w:t xml:space="preserve"> </w:t>
      </w:r>
      <w:proofErr w:type="spellStart"/>
      <w:r w:rsidRPr="0042711F">
        <w:rPr>
          <w:rFonts w:cstheme="minorHAnsi"/>
          <w:bCs/>
        </w:rPr>
        <w:t>Capitolului</w:t>
      </w:r>
      <w:proofErr w:type="spellEnd"/>
      <w:r w:rsidRPr="0042711F">
        <w:rPr>
          <w:rFonts w:cstheme="minorHAnsi"/>
          <w:bCs/>
        </w:rPr>
        <w:t xml:space="preserve"> „CULTURĂ, RECREERE </w:t>
      </w:r>
      <w:proofErr w:type="spellStart"/>
      <w:r w:rsidRPr="0042711F">
        <w:rPr>
          <w:rFonts w:cstheme="minorHAnsi"/>
          <w:bCs/>
        </w:rPr>
        <w:t>și</w:t>
      </w:r>
      <w:proofErr w:type="spellEnd"/>
      <w:r w:rsidRPr="0042711F">
        <w:rPr>
          <w:rFonts w:cstheme="minorHAnsi"/>
          <w:bCs/>
        </w:rPr>
        <w:t xml:space="preserve"> RELIGIE”, </w:t>
      </w:r>
      <w:proofErr w:type="spellStart"/>
      <w:proofErr w:type="gramStart"/>
      <w:r w:rsidRPr="0042711F">
        <w:rPr>
          <w:rFonts w:cstheme="minorHAnsi"/>
          <w:bCs/>
        </w:rPr>
        <w:t>lit.b</w:t>
      </w:r>
      <w:proofErr w:type="spellEnd"/>
      <w:proofErr w:type="gramEnd"/>
      <w:r w:rsidRPr="0042711F">
        <w:rPr>
          <w:rFonts w:cstheme="minorHAnsi"/>
          <w:bCs/>
        </w:rPr>
        <w:t>) „</w:t>
      </w:r>
      <w:proofErr w:type="spellStart"/>
      <w:r w:rsidRPr="0042711F">
        <w:rPr>
          <w:rFonts w:cstheme="minorHAnsi"/>
          <w:bCs/>
        </w:rPr>
        <w:t>servicii</w:t>
      </w:r>
      <w:proofErr w:type="spellEnd"/>
      <w:r w:rsidRPr="0042711F">
        <w:rPr>
          <w:rFonts w:cstheme="minorHAnsi"/>
          <w:bCs/>
        </w:rPr>
        <w:t xml:space="preserve"> recreative </w:t>
      </w:r>
      <w:proofErr w:type="spellStart"/>
      <w:r w:rsidRPr="0042711F">
        <w:rPr>
          <w:rFonts w:cstheme="minorHAnsi"/>
          <w:bCs/>
        </w:rPr>
        <w:t>și</w:t>
      </w:r>
      <w:proofErr w:type="spellEnd"/>
      <w:r w:rsidRPr="0042711F">
        <w:rPr>
          <w:rFonts w:cstheme="minorHAnsi"/>
          <w:bCs/>
        </w:rPr>
        <w:t xml:space="preserve"> sportive”, </w:t>
      </w:r>
      <w:proofErr w:type="spellStart"/>
      <w:r w:rsidRPr="0042711F">
        <w:rPr>
          <w:rFonts w:cstheme="minorHAnsi"/>
          <w:bCs/>
        </w:rPr>
        <w:t>pentru</w:t>
      </w:r>
      <w:proofErr w:type="spellEnd"/>
      <w:r w:rsidRPr="0042711F">
        <w:rPr>
          <w:rFonts w:cstheme="minorHAnsi"/>
          <w:bCs/>
        </w:rPr>
        <w:t xml:space="preserve"> </w:t>
      </w:r>
      <w:proofErr w:type="spellStart"/>
      <w:r w:rsidRPr="0042711F">
        <w:rPr>
          <w:rFonts w:cstheme="minorHAnsi"/>
          <w:bCs/>
        </w:rPr>
        <w:t>îndeplinirea</w:t>
      </w:r>
      <w:proofErr w:type="spellEnd"/>
      <w:r w:rsidRPr="0042711F">
        <w:rPr>
          <w:rFonts w:cstheme="minorHAnsi"/>
          <w:bCs/>
        </w:rPr>
        <w:t xml:space="preserve"> </w:t>
      </w:r>
      <w:proofErr w:type="spellStart"/>
      <w:r w:rsidRPr="0042711F">
        <w:rPr>
          <w:rFonts w:cstheme="minorHAnsi"/>
          <w:bCs/>
        </w:rPr>
        <w:t>prevederilor</w:t>
      </w:r>
      <w:proofErr w:type="spellEnd"/>
      <w:r w:rsidRPr="0042711F">
        <w:rPr>
          <w:rFonts w:cstheme="minorHAnsi"/>
          <w:bCs/>
        </w:rPr>
        <w:t xml:space="preserve"> </w:t>
      </w:r>
      <w:proofErr w:type="spellStart"/>
      <w:r w:rsidRPr="0042711F">
        <w:rPr>
          <w:rFonts w:cstheme="minorHAnsi"/>
          <w:bCs/>
        </w:rPr>
        <w:t>Legii</w:t>
      </w:r>
      <w:proofErr w:type="spellEnd"/>
      <w:r w:rsidRPr="0042711F">
        <w:rPr>
          <w:rFonts w:cstheme="minorHAnsi"/>
          <w:bCs/>
        </w:rPr>
        <w:t xml:space="preserve"> nr.273/2006 </w:t>
      </w:r>
      <w:proofErr w:type="spellStart"/>
      <w:r w:rsidRPr="0042711F">
        <w:rPr>
          <w:rFonts w:cstheme="minorHAnsi"/>
          <w:bCs/>
        </w:rPr>
        <w:t>privind</w:t>
      </w:r>
      <w:proofErr w:type="spellEnd"/>
      <w:r w:rsidRPr="0042711F">
        <w:rPr>
          <w:rFonts w:cstheme="minorHAnsi"/>
          <w:bCs/>
        </w:rPr>
        <w:t xml:space="preserve"> </w:t>
      </w:r>
      <w:proofErr w:type="spellStart"/>
      <w:r w:rsidRPr="0042711F">
        <w:rPr>
          <w:rFonts w:cstheme="minorHAnsi"/>
          <w:bCs/>
        </w:rPr>
        <w:t>finanțele</w:t>
      </w:r>
      <w:proofErr w:type="spellEnd"/>
      <w:r w:rsidRPr="0042711F">
        <w:rPr>
          <w:rFonts w:cstheme="minorHAnsi"/>
          <w:bCs/>
        </w:rPr>
        <w:t xml:space="preserve"> </w:t>
      </w:r>
      <w:proofErr w:type="spellStart"/>
      <w:r w:rsidRPr="0042711F">
        <w:rPr>
          <w:rFonts w:cstheme="minorHAnsi"/>
          <w:bCs/>
        </w:rPr>
        <w:t>publice</w:t>
      </w:r>
      <w:proofErr w:type="spellEnd"/>
      <w:r w:rsidRPr="0042711F">
        <w:rPr>
          <w:rFonts w:cstheme="minorHAnsi"/>
          <w:bCs/>
        </w:rPr>
        <w:t xml:space="preserve"> locale, art.26 </w:t>
      </w:r>
      <w:proofErr w:type="spellStart"/>
      <w:proofErr w:type="gramStart"/>
      <w:r w:rsidRPr="0042711F">
        <w:rPr>
          <w:rFonts w:cstheme="minorHAnsi"/>
          <w:bCs/>
        </w:rPr>
        <w:t>alin</w:t>
      </w:r>
      <w:proofErr w:type="spellEnd"/>
      <w:r w:rsidRPr="0042711F">
        <w:rPr>
          <w:rFonts w:cstheme="minorHAnsi"/>
          <w:bCs/>
        </w:rPr>
        <w:t>.(</w:t>
      </w:r>
      <w:proofErr w:type="gramEnd"/>
      <w:r w:rsidRPr="0042711F">
        <w:rPr>
          <w:rFonts w:cstheme="minorHAnsi"/>
          <w:bCs/>
        </w:rPr>
        <w:t xml:space="preserve">10) – </w:t>
      </w:r>
      <w:proofErr w:type="spellStart"/>
      <w:r w:rsidRPr="0042711F">
        <w:rPr>
          <w:rFonts w:cstheme="minorHAnsi"/>
          <w:bCs/>
        </w:rPr>
        <w:t>Anexa</w:t>
      </w:r>
      <w:proofErr w:type="spellEnd"/>
      <w:r w:rsidRPr="0042711F">
        <w:rPr>
          <w:rFonts w:cstheme="minorHAnsi"/>
          <w:bCs/>
        </w:rPr>
        <w:t xml:space="preserve"> 2, </w:t>
      </w:r>
      <w:proofErr w:type="spellStart"/>
      <w:r w:rsidRPr="0042711F">
        <w:rPr>
          <w:rFonts w:cstheme="minorHAnsi"/>
          <w:bCs/>
        </w:rPr>
        <w:t>Capitolul</w:t>
      </w:r>
      <w:proofErr w:type="spellEnd"/>
      <w:r w:rsidRPr="0042711F">
        <w:rPr>
          <w:rFonts w:cstheme="minorHAnsi"/>
          <w:bCs/>
        </w:rPr>
        <w:t xml:space="preserve"> II.</w:t>
      </w:r>
      <w:r w:rsidR="00EA6109" w:rsidRPr="0042711F">
        <w:rPr>
          <w:b/>
          <w:i/>
        </w:rPr>
        <w:t xml:space="preserve"> </w:t>
      </w:r>
    </w:p>
    <w:p w14:paraId="45D0E9C4" w14:textId="7640158F" w:rsidR="008F2671" w:rsidRPr="0042711F" w:rsidRDefault="008F2671" w:rsidP="008F2671">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6.1.4: </w:t>
      </w:r>
      <w:proofErr w:type="spellStart"/>
      <w:r w:rsidRPr="0042711F">
        <w:rPr>
          <w:rFonts w:cstheme="minorHAnsi"/>
          <w:bCs/>
        </w:rPr>
        <w:t>Elaborarea</w:t>
      </w:r>
      <w:proofErr w:type="spellEnd"/>
      <w:r w:rsidRPr="0042711F">
        <w:rPr>
          <w:rFonts w:cstheme="minorHAnsi"/>
          <w:bCs/>
        </w:rPr>
        <w:t xml:space="preserve"> </w:t>
      </w:r>
      <w:proofErr w:type="spellStart"/>
      <w:r w:rsidRPr="0042711F">
        <w:rPr>
          <w:rFonts w:cstheme="minorHAnsi"/>
          <w:bCs/>
        </w:rPr>
        <w:t>unui</w:t>
      </w:r>
      <w:proofErr w:type="spellEnd"/>
      <w:r w:rsidRPr="0042711F">
        <w:rPr>
          <w:rFonts w:cstheme="minorHAnsi"/>
          <w:bCs/>
        </w:rPr>
        <w:t xml:space="preserve"> </w:t>
      </w:r>
      <w:proofErr w:type="spellStart"/>
      <w:r w:rsidRPr="0042711F">
        <w:rPr>
          <w:rFonts w:cstheme="minorHAnsi"/>
          <w:bCs/>
        </w:rPr>
        <w:t>ghid</w:t>
      </w:r>
      <w:proofErr w:type="spellEnd"/>
      <w:r w:rsidRPr="0042711F">
        <w:rPr>
          <w:rFonts w:cstheme="minorHAnsi"/>
          <w:bCs/>
        </w:rPr>
        <w:t xml:space="preserve"> </w:t>
      </w:r>
      <w:proofErr w:type="spellStart"/>
      <w:r w:rsidRPr="0042711F">
        <w:rPr>
          <w:rFonts w:cstheme="minorHAnsi"/>
          <w:bCs/>
        </w:rPr>
        <w:t>anual</w:t>
      </w:r>
      <w:proofErr w:type="spellEnd"/>
      <w:r w:rsidRPr="0042711F">
        <w:rPr>
          <w:rFonts w:cstheme="minorHAnsi"/>
          <w:bCs/>
        </w:rPr>
        <w:t xml:space="preserve"> care </w:t>
      </w:r>
      <w:proofErr w:type="spellStart"/>
      <w:r w:rsidRPr="0042711F">
        <w:rPr>
          <w:rFonts w:cstheme="minorHAnsi"/>
          <w:bCs/>
        </w:rPr>
        <w:t>detaliază</w:t>
      </w:r>
      <w:proofErr w:type="spellEnd"/>
      <w:r w:rsidRPr="0042711F">
        <w:rPr>
          <w:rFonts w:cstheme="minorHAnsi"/>
          <w:bCs/>
        </w:rPr>
        <w:t xml:space="preserve"> </w:t>
      </w:r>
      <w:proofErr w:type="spellStart"/>
      <w:r w:rsidRPr="0042711F">
        <w:rPr>
          <w:rFonts w:cstheme="minorHAnsi"/>
          <w:bCs/>
        </w:rPr>
        <w:t>criteriile</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procesul</w:t>
      </w:r>
      <w:proofErr w:type="spellEnd"/>
      <w:r w:rsidRPr="0042711F">
        <w:rPr>
          <w:rFonts w:cstheme="minorHAnsi"/>
          <w:bCs/>
        </w:rPr>
        <w:t xml:space="preserve"> de </w:t>
      </w:r>
      <w:proofErr w:type="spellStart"/>
      <w:r w:rsidRPr="0042711F">
        <w:rPr>
          <w:rFonts w:cstheme="minorHAnsi"/>
          <w:bCs/>
        </w:rPr>
        <w:t>repartizare</w:t>
      </w:r>
      <w:proofErr w:type="spellEnd"/>
      <w:r w:rsidRPr="0042711F">
        <w:rPr>
          <w:rFonts w:cstheme="minorHAnsi"/>
          <w:bCs/>
        </w:rPr>
        <w:t xml:space="preserve"> a </w:t>
      </w:r>
      <w:proofErr w:type="spellStart"/>
      <w:r w:rsidRPr="0042711F">
        <w:rPr>
          <w:rFonts w:cstheme="minorHAnsi"/>
          <w:bCs/>
        </w:rPr>
        <w:t>fondului</w:t>
      </w:r>
      <w:proofErr w:type="spellEnd"/>
      <w:r w:rsidRPr="0042711F">
        <w:rPr>
          <w:rFonts w:cstheme="minorHAnsi"/>
          <w:bCs/>
        </w:rPr>
        <w:t xml:space="preserve"> de </w:t>
      </w:r>
      <w:proofErr w:type="spellStart"/>
      <w:r w:rsidRPr="0042711F">
        <w:rPr>
          <w:rFonts w:cstheme="minorHAnsi"/>
          <w:bCs/>
        </w:rPr>
        <w:t>tineret</w:t>
      </w:r>
      <w:proofErr w:type="spellEnd"/>
      <w:r w:rsidRPr="0042711F">
        <w:rPr>
          <w:rFonts w:cstheme="minorHAnsi"/>
          <w:bCs/>
        </w:rPr>
        <w:t>.</w:t>
      </w:r>
      <w:r w:rsidR="00EA6109" w:rsidRPr="0042711F">
        <w:rPr>
          <w:b/>
          <w:i/>
        </w:rPr>
        <w:t xml:space="preserve"> </w:t>
      </w:r>
    </w:p>
    <w:p w14:paraId="7AA4DA98" w14:textId="77777777" w:rsidR="000451C2" w:rsidRPr="0042711F" w:rsidRDefault="000451C2" w:rsidP="000451C2">
      <w:pPr>
        <w:pStyle w:val="Default"/>
        <w:ind w:left="765"/>
        <w:jc w:val="both"/>
        <w:rPr>
          <w:b/>
          <w:color w:val="auto"/>
        </w:rPr>
      </w:pPr>
    </w:p>
    <w:p w14:paraId="2162E39E" w14:textId="77777777" w:rsidR="00CA5829" w:rsidRPr="0042711F" w:rsidRDefault="00CA5829" w:rsidP="000451C2">
      <w:pPr>
        <w:pStyle w:val="Default"/>
        <w:ind w:left="765"/>
        <w:jc w:val="both"/>
        <w:rPr>
          <w:b/>
          <w:color w:val="auto"/>
        </w:rPr>
      </w:pPr>
    </w:p>
    <w:p w14:paraId="69C2FB8A" w14:textId="77777777" w:rsidR="00BA64CA" w:rsidRPr="0042711F" w:rsidRDefault="00BA64CA" w:rsidP="000451C2">
      <w:pPr>
        <w:pStyle w:val="Default"/>
        <w:ind w:left="765"/>
        <w:jc w:val="both"/>
        <w:rPr>
          <w:b/>
          <w:color w:val="auto"/>
        </w:rPr>
      </w:pPr>
    </w:p>
    <w:p w14:paraId="7838C07C" w14:textId="77777777" w:rsidR="000B3C46" w:rsidRPr="0042711F" w:rsidRDefault="000B3C46" w:rsidP="000B3C46">
      <w:pPr>
        <w:pStyle w:val="Default"/>
        <w:numPr>
          <w:ilvl w:val="1"/>
          <w:numId w:val="49"/>
        </w:numPr>
        <w:jc w:val="both"/>
        <w:rPr>
          <w:b/>
          <w:color w:val="auto"/>
        </w:rPr>
      </w:pPr>
      <w:proofErr w:type="spellStart"/>
      <w:r w:rsidRPr="0042711F">
        <w:rPr>
          <w:rFonts w:cstheme="minorHAnsi"/>
          <w:b/>
          <w:bCs/>
          <w:i/>
          <w:iCs/>
        </w:rPr>
        <w:t>Stabilirea</w:t>
      </w:r>
      <w:proofErr w:type="spellEnd"/>
      <w:r w:rsidRPr="0042711F">
        <w:rPr>
          <w:rFonts w:cstheme="minorHAnsi"/>
          <w:b/>
          <w:bCs/>
          <w:i/>
          <w:iCs/>
        </w:rPr>
        <w:t xml:space="preserve"> </w:t>
      </w:r>
      <w:proofErr w:type="spellStart"/>
      <w:r w:rsidRPr="0042711F">
        <w:rPr>
          <w:rFonts w:cstheme="minorHAnsi"/>
          <w:b/>
          <w:bCs/>
          <w:i/>
          <w:iCs/>
        </w:rPr>
        <w:t>unor</w:t>
      </w:r>
      <w:proofErr w:type="spellEnd"/>
      <w:r w:rsidRPr="0042711F">
        <w:rPr>
          <w:rFonts w:cstheme="minorHAnsi"/>
          <w:b/>
          <w:bCs/>
          <w:i/>
          <w:iCs/>
        </w:rPr>
        <w:t xml:space="preserve"> </w:t>
      </w:r>
      <w:proofErr w:type="spellStart"/>
      <w:r w:rsidRPr="0042711F">
        <w:rPr>
          <w:rFonts w:cstheme="minorHAnsi"/>
          <w:b/>
          <w:bCs/>
          <w:i/>
          <w:iCs/>
        </w:rPr>
        <w:t>mecanisme</w:t>
      </w:r>
      <w:proofErr w:type="spellEnd"/>
      <w:r w:rsidRPr="0042711F">
        <w:rPr>
          <w:rFonts w:cstheme="minorHAnsi"/>
          <w:b/>
          <w:bCs/>
          <w:i/>
          <w:iCs/>
        </w:rPr>
        <w:t xml:space="preserve"> </w:t>
      </w:r>
      <w:proofErr w:type="spellStart"/>
      <w:r w:rsidRPr="0042711F">
        <w:rPr>
          <w:rFonts w:cstheme="minorHAnsi"/>
          <w:b/>
          <w:bCs/>
          <w:i/>
          <w:iCs/>
        </w:rPr>
        <w:t>anual</w:t>
      </w:r>
      <w:r w:rsidR="000451C2" w:rsidRPr="0042711F">
        <w:rPr>
          <w:rFonts w:cstheme="minorHAnsi"/>
          <w:b/>
          <w:bCs/>
          <w:i/>
          <w:iCs/>
        </w:rPr>
        <w:t>e</w:t>
      </w:r>
      <w:proofErr w:type="spellEnd"/>
      <w:r w:rsidRPr="0042711F">
        <w:rPr>
          <w:rFonts w:cstheme="minorHAnsi"/>
          <w:b/>
          <w:bCs/>
          <w:i/>
          <w:iCs/>
        </w:rPr>
        <w:t xml:space="preserve"> de </w:t>
      </w:r>
      <w:proofErr w:type="spellStart"/>
      <w:r w:rsidRPr="0042711F">
        <w:rPr>
          <w:rFonts w:cstheme="minorHAnsi"/>
          <w:b/>
          <w:bCs/>
          <w:i/>
          <w:iCs/>
        </w:rPr>
        <w:t>finanțare</w:t>
      </w:r>
      <w:proofErr w:type="spellEnd"/>
      <w:r w:rsidRPr="0042711F">
        <w:rPr>
          <w:rFonts w:cstheme="minorHAnsi"/>
          <w:b/>
          <w:bCs/>
          <w:i/>
          <w:iCs/>
        </w:rPr>
        <w:t xml:space="preserve"> </w:t>
      </w:r>
      <w:proofErr w:type="spellStart"/>
      <w:r w:rsidRPr="0042711F">
        <w:rPr>
          <w:rFonts w:cstheme="minorHAnsi"/>
          <w:b/>
          <w:bCs/>
          <w:i/>
          <w:iCs/>
        </w:rPr>
        <w:t>pentru</w:t>
      </w:r>
      <w:proofErr w:type="spellEnd"/>
      <w:r w:rsidRPr="0042711F">
        <w:rPr>
          <w:rFonts w:cstheme="minorHAnsi"/>
          <w:b/>
          <w:bCs/>
          <w:i/>
          <w:iCs/>
        </w:rPr>
        <w:t xml:space="preserve"> </w:t>
      </w:r>
      <w:proofErr w:type="spellStart"/>
      <w:r w:rsidRPr="0042711F">
        <w:rPr>
          <w:rFonts w:cstheme="minorHAnsi"/>
          <w:b/>
          <w:bCs/>
          <w:i/>
          <w:iCs/>
        </w:rPr>
        <w:t>organizațiile</w:t>
      </w:r>
      <w:proofErr w:type="spellEnd"/>
      <w:r w:rsidRPr="0042711F">
        <w:rPr>
          <w:rFonts w:cstheme="minorHAnsi"/>
          <w:b/>
          <w:bCs/>
          <w:i/>
          <w:iCs/>
        </w:rPr>
        <w:t xml:space="preserve"> </w:t>
      </w:r>
      <w:proofErr w:type="spellStart"/>
      <w:r w:rsidRPr="0042711F">
        <w:rPr>
          <w:rFonts w:cstheme="minorHAnsi"/>
          <w:b/>
          <w:bCs/>
          <w:i/>
          <w:iCs/>
        </w:rPr>
        <w:t>neguvernamentale</w:t>
      </w:r>
      <w:proofErr w:type="spellEnd"/>
      <w:r w:rsidRPr="0042711F">
        <w:rPr>
          <w:rFonts w:cstheme="minorHAnsi"/>
          <w:b/>
          <w:bCs/>
          <w:i/>
          <w:iCs/>
        </w:rPr>
        <w:t xml:space="preserve"> de/</w:t>
      </w:r>
      <w:proofErr w:type="spellStart"/>
      <w:r w:rsidRPr="0042711F">
        <w:rPr>
          <w:rFonts w:cstheme="minorHAnsi"/>
          <w:b/>
          <w:bCs/>
          <w:i/>
          <w:iCs/>
        </w:rPr>
        <w:t>pentru</w:t>
      </w:r>
      <w:proofErr w:type="spellEnd"/>
      <w:r w:rsidRPr="0042711F">
        <w:rPr>
          <w:rFonts w:cstheme="minorHAnsi"/>
          <w:b/>
          <w:bCs/>
          <w:i/>
          <w:iCs/>
        </w:rPr>
        <w:t xml:space="preserve"> </w:t>
      </w:r>
      <w:proofErr w:type="spellStart"/>
      <w:r w:rsidRPr="0042711F">
        <w:rPr>
          <w:rFonts w:cstheme="minorHAnsi"/>
          <w:b/>
          <w:bCs/>
          <w:i/>
          <w:iCs/>
        </w:rPr>
        <w:t>tineret</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tineri</w:t>
      </w:r>
      <w:proofErr w:type="spellEnd"/>
      <w:r w:rsidRPr="0042711F">
        <w:rPr>
          <w:rFonts w:cstheme="minorHAnsi"/>
          <w:b/>
          <w:bCs/>
          <w:i/>
          <w:iCs/>
        </w:rPr>
        <w:t xml:space="preserve">, </w:t>
      </w:r>
      <w:proofErr w:type="spellStart"/>
      <w:r w:rsidRPr="0042711F">
        <w:rPr>
          <w:rFonts w:cstheme="minorHAnsi"/>
          <w:b/>
          <w:bCs/>
          <w:i/>
          <w:iCs/>
        </w:rPr>
        <w:t>prin</w:t>
      </w:r>
      <w:proofErr w:type="spellEnd"/>
      <w:r w:rsidRPr="0042711F">
        <w:rPr>
          <w:rFonts w:cstheme="minorHAnsi"/>
          <w:b/>
          <w:bCs/>
          <w:i/>
          <w:iCs/>
        </w:rPr>
        <w:t xml:space="preserve"> </w:t>
      </w:r>
      <w:proofErr w:type="spellStart"/>
      <w:r w:rsidRPr="0042711F">
        <w:rPr>
          <w:rFonts w:cstheme="minorHAnsi"/>
          <w:b/>
          <w:bCs/>
          <w:i/>
          <w:iCs/>
        </w:rPr>
        <w:t>apeluri</w:t>
      </w:r>
      <w:proofErr w:type="spellEnd"/>
      <w:r w:rsidRPr="0042711F">
        <w:rPr>
          <w:rFonts w:cstheme="minorHAnsi"/>
          <w:b/>
          <w:bCs/>
          <w:i/>
          <w:iCs/>
        </w:rPr>
        <w:t xml:space="preserve"> </w:t>
      </w:r>
      <w:proofErr w:type="spellStart"/>
      <w:r w:rsidRPr="0042711F">
        <w:rPr>
          <w:rFonts w:cstheme="minorHAnsi"/>
          <w:b/>
          <w:bCs/>
          <w:i/>
          <w:iCs/>
        </w:rPr>
        <w:t>publice</w:t>
      </w:r>
      <w:proofErr w:type="spellEnd"/>
      <w:r w:rsidRPr="0042711F">
        <w:rPr>
          <w:rFonts w:cstheme="minorHAnsi"/>
          <w:b/>
          <w:bCs/>
          <w:i/>
          <w:iCs/>
        </w:rPr>
        <w:t xml:space="preserve"> de </w:t>
      </w:r>
      <w:proofErr w:type="spellStart"/>
      <w:r w:rsidRPr="0042711F">
        <w:rPr>
          <w:rFonts w:cstheme="minorHAnsi"/>
          <w:b/>
          <w:bCs/>
          <w:i/>
          <w:iCs/>
        </w:rPr>
        <w:t>inițiative</w:t>
      </w:r>
      <w:proofErr w:type="spellEnd"/>
      <w:r w:rsidRPr="0042711F">
        <w:rPr>
          <w:rFonts w:cstheme="minorHAnsi"/>
          <w:b/>
          <w:bCs/>
          <w:i/>
          <w:iCs/>
        </w:rPr>
        <w:t xml:space="preserve">, </w:t>
      </w:r>
      <w:proofErr w:type="spellStart"/>
      <w:r w:rsidRPr="0042711F">
        <w:rPr>
          <w:rFonts w:cstheme="minorHAnsi"/>
          <w:b/>
          <w:bCs/>
          <w:i/>
          <w:iCs/>
        </w:rPr>
        <w:t>proiecte</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granturi</w:t>
      </w:r>
      <w:proofErr w:type="spellEnd"/>
      <w:r w:rsidRPr="0042711F">
        <w:rPr>
          <w:rFonts w:cstheme="minorHAnsi"/>
          <w:b/>
          <w:bCs/>
          <w:i/>
          <w:iCs/>
        </w:rPr>
        <w:t xml:space="preserve"> </w:t>
      </w:r>
      <w:proofErr w:type="spellStart"/>
      <w:r w:rsidRPr="0042711F">
        <w:rPr>
          <w:rFonts w:cstheme="minorHAnsi"/>
          <w:b/>
          <w:bCs/>
          <w:i/>
          <w:iCs/>
        </w:rPr>
        <w:t>operaționale</w:t>
      </w:r>
      <w:proofErr w:type="spellEnd"/>
      <w:r w:rsidR="000451C2" w:rsidRPr="0042711F">
        <w:rPr>
          <w:rFonts w:cstheme="minorHAnsi"/>
          <w:b/>
          <w:bCs/>
          <w:i/>
          <w:iCs/>
        </w:rPr>
        <w:t>.</w:t>
      </w:r>
    </w:p>
    <w:p w14:paraId="343D4FB5" w14:textId="13880AA9" w:rsidR="008F2671" w:rsidRPr="0042711F" w:rsidRDefault="008F2671" w:rsidP="008F2671">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6.2.1: </w:t>
      </w:r>
      <w:proofErr w:type="spellStart"/>
      <w:r w:rsidRPr="0042711F">
        <w:rPr>
          <w:rFonts w:cstheme="minorHAnsi"/>
          <w:bCs/>
        </w:rPr>
        <w:t>Elaborarea</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adoptarea</w:t>
      </w:r>
      <w:proofErr w:type="spellEnd"/>
      <w:r w:rsidRPr="0042711F">
        <w:rPr>
          <w:rFonts w:cstheme="minorHAnsi"/>
          <w:bCs/>
        </w:rPr>
        <w:t xml:space="preserve"> </w:t>
      </w:r>
      <w:proofErr w:type="spellStart"/>
      <w:r w:rsidRPr="0042711F">
        <w:rPr>
          <w:rFonts w:cstheme="minorHAnsi"/>
          <w:bCs/>
        </w:rPr>
        <w:t>ghidurilor</w:t>
      </w:r>
      <w:proofErr w:type="spellEnd"/>
      <w:r w:rsidRPr="0042711F">
        <w:rPr>
          <w:rFonts w:cstheme="minorHAnsi"/>
          <w:bCs/>
        </w:rPr>
        <w:t xml:space="preserve"> de </w:t>
      </w:r>
      <w:proofErr w:type="spellStart"/>
      <w:r w:rsidRPr="0042711F">
        <w:rPr>
          <w:rFonts w:cstheme="minorHAnsi"/>
          <w:bCs/>
        </w:rPr>
        <w:t>finanțare</w:t>
      </w:r>
      <w:proofErr w:type="spellEnd"/>
      <w:r w:rsidRPr="0042711F">
        <w:rPr>
          <w:rFonts w:cstheme="minorHAnsi"/>
          <w:bCs/>
        </w:rPr>
        <w:t xml:space="preserve"> </w:t>
      </w:r>
      <w:proofErr w:type="spellStart"/>
      <w:r w:rsidRPr="0042711F">
        <w:rPr>
          <w:rFonts w:cstheme="minorHAnsi"/>
          <w:bCs/>
        </w:rPr>
        <w:t>pentru</w:t>
      </w:r>
      <w:proofErr w:type="spellEnd"/>
      <w:r w:rsidRPr="0042711F">
        <w:rPr>
          <w:rFonts w:cstheme="minorHAnsi"/>
          <w:bCs/>
        </w:rPr>
        <w:t xml:space="preserve"> </w:t>
      </w:r>
      <w:proofErr w:type="spellStart"/>
      <w:r w:rsidRPr="0042711F">
        <w:rPr>
          <w:rFonts w:cstheme="minorHAnsi"/>
          <w:bCs/>
        </w:rPr>
        <w:t>cele</w:t>
      </w:r>
      <w:proofErr w:type="spellEnd"/>
      <w:r w:rsidRPr="0042711F">
        <w:rPr>
          <w:rFonts w:cstheme="minorHAnsi"/>
          <w:bCs/>
        </w:rPr>
        <w:t xml:space="preserve"> </w:t>
      </w:r>
      <w:proofErr w:type="spellStart"/>
      <w:r w:rsidRPr="0042711F">
        <w:rPr>
          <w:rFonts w:cstheme="minorHAnsi"/>
          <w:bCs/>
        </w:rPr>
        <w:t>trei</w:t>
      </w:r>
      <w:proofErr w:type="spellEnd"/>
      <w:r w:rsidRPr="0042711F">
        <w:rPr>
          <w:rFonts w:cstheme="minorHAnsi"/>
          <w:bCs/>
        </w:rPr>
        <w:t xml:space="preserve"> </w:t>
      </w:r>
      <w:proofErr w:type="spellStart"/>
      <w:r w:rsidRPr="0042711F">
        <w:rPr>
          <w:rFonts w:cstheme="minorHAnsi"/>
          <w:bCs/>
        </w:rPr>
        <w:t>programe</w:t>
      </w:r>
      <w:proofErr w:type="spellEnd"/>
      <w:r w:rsidRPr="0042711F">
        <w:rPr>
          <w:rFonts w:cstheme="minorHAnsi"/>
          <w:bCs/>
        </w:rPr>
        <w:t xml:space="preserve"> de </w:t>
      </w:r>
      <w:proofErr w:type="spellStart"/>
      <w:r w:rsidRPr="0042711F">
        <w:rPr>
          <w:rFonts w:cstheme="minorHAnsi"/>
          <w:bCs/>
        </w:rPr>
        <w:t>finanțare</w:t>
      </w:r>
      <w:proofErr w:type="spellEnd"/>
      <w:r w:rsidR="00EA6109" w:rsidRPr="0042711F">
        <w:rPr>
          <w:rFonts w:cstheme="minorHAnsi"/>
          <w:bCs/>
        </w:rPr>
        <w:t>.</w:t>
      </w:r>
      <w:r w:rsidR="00EA6109" w:rsidRPr="0042711F">
        <w:rPr>
          <w:b/>
          <w:i/>
        </w:rPr>
        <w:t xml:space="preserve"> </w:t>
      </w:r>
    </w:p>
    <w:p w14:paraId="2F279391" w14:textId="650DA4AC" w:rsidR="008F2671" w:rsidRPr="0042711F" w:rsidRDefault="008F2671" w:rsidP="008F2671">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6.2.2: </w:t>
      </w:r>
      <w:proofErr w:type="spellStart"/>
      <w:r w:rsidRPr="0042711F">
        <w:rPr>
          <w:rFonts w:cstheme="minorHAnsi"/>
          <w:bCs/>
        </w:rPr>
        <w:t>Lansarea</w:t>
      </w:r>
      <w:proofErr w:type="spellEnd"/>
      <w:r w:rsidRPr="0042711F">
        <w:rPr>
          <w:rFonts w:cstheme="minorHAnsi"/>
          <w:bCs/>
        </w:rPr>
        <w:t xml:space="preserve"> </w:t>
      </w:r>
      <w:proofErr w:type="spellStart"/>
      <w:r w:rsidRPr="0042711F">
        <w:rPr>
          <w:rFonts w:cstheme="minorHAnsi"/>
          <w:bCs/>
        </w:rPr>
        <w:t>apelurilor</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derularea</w:t>
      </w:r>
      <w:proofErr w:type="spellEnd"/>
      <w:r w:rsidRPr="0042711F">
        <w:rPr>
          <w:rFonts w:cstheme="minorHAnsi"/>
          <w:bCs/>
        </w:rPr>
        <w:t xml:space="preserve"> de </w:t>
      </w:r>
      <w:proofErr w:type="spellStart"/>
      <w:r w:rsidRPr="0042711F">
        <w:rPr>
          <w:rFonts w:cstheme="minorHAnsi"/>
          <w:bCs/>
        </w:rPr>
        <w:t>campanii</w:t>
      </w:r>
      <w:proofErr w:type="spellEnd"/>
      <w:r w:rsidRPr="0042711F">
        <w:rPr>
          <w:rFonts w:cstheme="minorHAnsi"/>
          <w:bCs/>
        </w:rPr>
        <w:t xml:space="preserve"> de </w:t>
      </w:r>
      <w:proofErr w:type="spellStart"/>
      <w:r w:rsidRPr="0042711F">
        <w:rPr>
          <w:rFonts w:cstheme="minorHAnsi"/>
          <w:bCs/>
        </w:rPr>
        <w:t>promovare</w:t>
      </w:r>
      <w:proofErr w:type="spellEnd"/>
      <w:r w:rsidR="00EA6109" w:rsidRPr="0042711F">
        <w:rPr>
          <w:rFonts w:cstheme="minorHAnsi"/>
          <w:bCs/>
        </w:rPr>
        <w:t>.</w:t>
      </w:r>
      <w:r w:rsidR="00EA6109" w:rsidRPr="0042711F">
        <w:rPr>
          <w:b/>
          <w:i/>
        </w:rPr>
        <w:t xml:space="preserve"> </w:t>
      </w:r>
    </w:p>
    <w:p w14:paraId="1C550017" w14:textId="57734BED" w:rsidR="008F2671" w:rsidRPr="0042711F" w:rsidRDefault="008F2671" w:rsidP="008F2671">
      <w:pPr>
        <w:pStyle w:val="Default"/>
        <w:ind w:left="765"/>
        <w:jc w:val="both"/>
        <w:rPr>
          <w:rFonts w:cstheme="minorHAnsi"/>
          <w:bCs/>
        </w:rPr>
      </w:pPr>
      <w:proofErr w:type="spellStart"/>
      <w:r w:rsidRPr="0042711F">
        <w:rPr>
          <w:rFonts w:cstheme="minorHAnsi"/>
          <w:bCs/>
        </w:rPr>
        <w:lastRenderedPageBreak/>
        <w:t>Măsura</w:t>
      </w:r>
      <w:proofErr w:type="spellEnd"/>
      <w:r w:rsidRPr="0042711F">
        <w:rPr>
          <w:rFonts w:cstheme="minorHAnsi"/>
          <w:bCs/>
        </w:rPr>
        <w:t xml:space="preserve"> 6.2.3: </w:t>
      </w:r>
      <w:proofErr w:type="spellStart"/>
      <w:r w:rsidRPr="0042711F">
        <w:rPr>
          <w:rFonts w:cstheme="minorHAnsi"/>
          <w:bCs/>
        </w:rPr>
        <w:t>Realizarea</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diseminarea</w:t>
      </w:r>
      <w:proofErr w:type="spellEnd"/>
      <w:r w:rsidRPr="0042711F">
        <w:rPr>
          <w:rFonts w:cstheme="minorHAnsi"/>
          <w:bCs/>
        </w:rPr>
        <w:t xml:space="preserve"> </w:t>
      </w:r>
      <w:proofErr w:type="spellStart"/>
      <w:r w:rsidRPr="0042711F">
        <w:rPr>
          <w:rFonts w:cstheme="minorHAnsi"/>
          <w:bCs/>
        </w:rPr>
        <w:t>rapoartelor</w:t>
      </w:r>
      <w:proofErr w:type="spellEnd"/>
      <w:r w:rsidRPr="0042711F">
        <w:rPr>
          <w:rFonts w:cstheme="minorHAnsi"/>
          <w:bCs/>
        </w:rPr>
        <w:t xml:space="preserve"> </w:t>
      </w:r>
      <w:proofErr w:type="spellStart"/>
      <w:r w:rsidRPr="0042711F">
        <w:rPr>
          <w:rFonts w:cstheme="minorHAnsi"/>
          <w:bCs/>
        </w:rPr>
        <w:t>anuale</w:t>
      </w:r>
      <w:proofErr w:type="spellEnd"/>
      <w:r w:rsidRPr="0042711F">
        <w:rPr>
          <w:rFonts w:cstheme="minorHAnsi"/>
          <w:bCs/>
        </w:rPr>
        <w:t xml:space="preserve"> cu </w:t>
      </w:r>
      <w:proofErr w:type="spellStart"/>
      <w:r w:rsidRPr="0042711F">
        <w:rPr>
          <w:rFonts w:cstheme="minorHAnsi"/>
          <w:bCs/>
        </w:rPr>
        <w:t>inițiativele</w:t>
      </w:r>
      <w:proofErr w:type="spellEnd"/>
      <w:r w:rsidRPr="0042711F">
        <w:rPr>
          <w:rFonts w:cstheme="minorHAnsi"/>
          <w:bCs/>
        </w:rPr>
        <w:t xml:space="preserve">, </w:t>
      </w:r>
      <w:proofErr w:type="spellStart"/>
      <w:r w:rsidRPr="0042711F">
        <w:rPr>
          <w:rFonts w:cstheme="minorHAnsi"/>
          <w:bCs/>
        </w:rPr>
        <w:t>activitățile</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proiectele</w:t>
      </w:r>
      <w:proofErr w:type="spellEnd"/>
      <w:r w:rsidRPr="0042711F">
        <w:rPr>
          <w:rFonts w:cstheme="minorHAnsi"/>
          <w:bCs/>
        </w:rPr>
        <w:t xml:space="preserve"> </w:t>
      </w:r>
      <w:proofErr w:type="spellStart"/>
      <w:r w:rsidRPr="0042711F">
        <w:rPr>
          <w:rFonts w:cstheme="minorHAnsi"/>
          <w:bCs/>
        </w:rPr>
        <w:t>sprijinite</w:t>
      </w:r>
      <w:proofErr w:type="spellEnd"/>
      <w:r w:rsidRPr="0042711F">
        <w:rPr>
          <w:rFonts w:cstheme="minorHAnsi"/>
          <w:bCs/>
        </w:rPr>
        <w:t xml:space="preserve"> </w:t>
      </w:r>
      <w:proofErr w:type="spellStart"/>
      <w:r w:rsidRPr="0042711F">
        <w:rPr>
          <w:rFonts w:cstheme="minorHAnsi"/>
          <w:bCs/>
        </w:rPr>
        <w:t>prin</w:t>
      </w:r>
      <w:proofErr w:type="spellEnd"/>
      <w:r w:rsidRPr="0042711F">
        <w:rPr>
          <w:rFonts w:cstheme="minorHAnsi"/>
          <w:bCs/>
        </w:rPr>
        <w:t xml:space="preserve"> </w:t>
      </w:r>
      <w:proofErr w:type="spellStart"/>
      <w:r w:rsidRPr="0042711F">
        <w:rPr>
          <w:rFonts w:cstheme="minorHAnsi"/>
          <w:bCs/>
        </w:rPr>
        <w:t>cele</w:t>
      </w:r>
      <w:proofErr w:type="spellEnd"/>
      <w:r w:rsidRPr="0042711F">
        <w:rPr>
          <w:rFonts w:cstheme="minorHAnsi"/>
          <w:bCs/>
        </w:rPr>
        <w:t xml:space="preserve"> </w:t>
      </w:r>
      <w:proofErr w:type="spellStart"/>
      <w:r w:rsidRPr="0042711F">
        <w:rPr>
          <w:rFonts w:cstheme="minorHAnsi"/>
          <w:bCs/>
        </w:rPr>
        <w:t>trei</w:t>
      </w:r>
      <w:proofErr w:type="spellEnd"/>
      <w:r w:rsidRPr="0042711F">
        <w:rPr>
          <w:rFonts w:cstheme="minorHAnsi"/>
          <w:bCs/>
        </w:rPr>
        <w:t xml:space="preserve"> </w:t>
      </w:r>
      <w:proofErr w:type="spellStart"/>
      <w:r w:rsidRPr="0042711F">
        <w:rPr>
          <w:rFonts w:cstheme="minorHAnsi"/>
          <w:bCs/>
        </w:rPr>
        <w:t>programe</w:t>
      </w:r>
      <w:proofErr w:type="spellEnd"/>
      <w:r w:rsidR="00EA6109" w:rsidRPr="0042711F">
        <w:rPr>
          <w:rFonts w:cstheme="minorHAnsi"/>
          <w:bCs/>
        </w:rPr>
        <w:t>.</w:t>
      </w:r>
      <w:r w:rsidR="00EA6109" w:rsidRPr="0042711F">
        <w:rPr>
          <w:b/>
          <w:i/>
        </w:rPr>
        <w:t xml:space="preserve"> </w:t>
      </w:r>
    </w:p>
    <w:p w14:paraId="0F50618D" w14:textId="77777777" w:rsidR="000451C2" w:rsidRPr="0042711F" w:rsidRDefault="000451C2" w:rsidP="000B3C46">
      <w:pPr>
        <w:pStyle w:val="Default"/>
        <w:numPr>
          <w:ilvl w:val="1"/>
          <w:numId w:val="49"/>
        </w:numPr>
        <w:jc w:val="both"/>
        <w:rPr>
          <w:b/>
          <w:color w:val="auto"/>
        </w:rPr>
      </w:pPr>
      <w:proofErr w:type="spellStart"/>
      <w:r w:rsidRPr="0042711F">
        <w:rPr>
          <w:rFonts w:cstheme="minorHAnsi"/>
          <w:b/>
          <w:bCs/>
          <w:i/>
          <w:iCs/>
        </w:rPr>
        <w:t>Lansarea</w:t>
      </w:r>
      <w:proofErr w:type="spellEnd"/>
      <w:r w:rsidRPr="0042711F">
        <w:rPr>
          <w:rFonts w:cstheme="minorHAnsi"/>
          <w:b/>
          <w:bCs/>
          <w:i/>
          <w:iCs/>
        </w:rPr>
        <w:t xml:space="preserve"> </w:t>
      </w:r>
      <w:proofErr w:type="spellStart"/>
      <w:r w:rsidRPr="0042711F">
        <w:rPr>
          <w:rFonts w:cstheme="minorHAnsi"/>
          <w:b/>
          <w:bCs/>
          <w:i/>
          <w:iCs/>
        </w:rPr>
        <w:t>unei</w:t>
      </w:r>
      <w:proofErr w:type="spellEnd"/>
      <w:r w:rsidRPr="0042711F">
        <w:rPr>
          <w:rFonts w:cstheme="minorHAnsi"/>
          <w:b/>
          <w:bCs/>
          <w:i/>
          <w:iCs/>
        </w:rPr>
        <w:t xml:space="preserve"> </w:t>
      </w:r>
      <w:proofErr w:type="spellStart"/>
      <w:r w:rsidRPr="0042711F">
        <w:rPr>
          <w:rFonts w:cstheme="minorHAnsi"/>
          <w:b/>
          <w:bCs/>
          <w:i/>
          <w:iCs/>
        </w:rPr>
        <w:t>campanii</w:t>
      </w:r>
      <w:proofErr w:type="spellEnd"/>
      <w:r w:rsidRPr="0042711F">
        <w:rPr>
          <w:rFonts w:cstheme="minorHAnsi"/>
          <w:b/>
          <w:bCs/>
          <w:i/>
          <w:iCs/>
        </w:rPr>
        <w:t xml:space="preserve"> de </w:t>
      </w:r>
      <w:proofErr w:type="spellStart"/>
      <w:r w:rsidRPr="0042711F">
        <w:rPr>
          <w:rFonts w:cstheme="minorHAnsi"/>
          <w:b/>
          <w:bCs/>
          <w:i/>
          <w:iCs/>
        </w:rPr>
        <w:t>informare</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promovare</w:t>
      </w:r>
      <w:proofErr w:type="spellEnd"/>
      <w:r w:rsidRPr="0042711F">
        <w:rPr>
          <w:rFonts w:cstheme="minorHAnsi"/>
          <w:b/>
          <w:bCs/>
          <w:i/>
          <w:iCs/>
        </w:rPr>
        <w:t xml:space="preserve"> a </w:t>
      </w:r>
      <w:proofErr w:type="spellStart"/>
      <w:r w:rsidRPr="0042711F">
        <w:rPr>
          <w:rFonts w:cstheme="minorHAnsi"/>
          <w:b/>
          <w:bCs/>
          <w:i/>
          <w:iCs/>
        </w:rPr>
        <w:t>programelor</w:t>
      </w:r>
      <w:proofErr w:type="spellEnd"/>
      <w:r w:rsidRPr="0042711F">
        <w:rPr>
          <w:rFonts w:cstheme="minorHAnsi"/>
          <w:b/>
          <w:bCs/>
          <w:i/>
          <w:iCs/>
        </w:rPr>
        <w:t xml:space="preserve"> locale, </w:t>
      </w:r>
      <w:proofErr w:type="spellStart"/>
      <w:r w:rsidRPr="0042711F">
        <w:rPr>
          <w:rFonts w:cstheme="minorHAnsi"/>
          <w:b/>
          <w:bCs/>
          <w:i/>
          <w:iCs/>
        </w:rPr>
        <w:t>național</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europene</w:t>
      </w:r>
      <w:proofErr w:type="spellEnd"/>
      <w:r w:rsidRPr="0042711F">
        <w:rPr>
          <w:rFonts w:cstheme="minorHAnsi"/>
          <w:b/>
          <w:bCs/>
          <w:i/>
          <w:iCs/>
        </w:rPr>
        <w:t xml:space="preserve"> de </w:t>
      </w:r>
      <w:proofErr w:type="spellStart"/>
      <w:r w:rsidRPr="0042711F">
        <w:rPr>
          <w:rFonts w:cstheme="minorHAnsi"/>
          <w:b/>
          <w:bCs/>
          <w:i/>
          <w:iCs/>
        </w:rPr>
        <w:t>finanțare</w:t>
      </w:r>
      <w:proofErr w:type="spellEnd"/>
      <w:r w:rsidRPr="0042711F">
        <w:rPr>
          <w:rFonts w:cstheme="minorHAnsi"/>
          <w:b/>
          <w:bCs/>
          <w:i/>
          <w:iCs/>
        </w:rPr>
        <w:t xml:space="preserve"> </w:t>
      </w:r>
      <w:proofErr w:type="spellStart"/>
      <w:r w:rsidRPr="0042711F">
        <w:rPr>
          <w:rFonts w:cstheme="minorHAnsi"/>
          <w:b/>
          <w:bCs/>
          <w:i/>
          <w:iCs/>
        </w:rPr>
        <w:t>disponibile</w:t>
      </w:r>
      <w:proofErr w:type="spellEnd"/>
      <w:r w:rsidRPr="0042711F">
        <w:rPr>
          <w:rFonts w:cstheme="minorHAnsi"/>
          <w:b/>
          <w:bCs/>
          <w:i/>
          <w:iCs/>
        </w:rPr>
        <w:t xml:space="preserve"> </w:t>
      </w:r>
      <w:proofErr w:type="spellStart"/>
      <w:r w:rsidRPr="0042711F">
        <w:rPr>
          <w:rFonts w:cstheme="minorHAnsi"/>
          <w:b/>
          <w:bCs/>
          <w:i/>
          <w:iCs/>
        </w:rPr>
        <w:t>pentru</w:t>
      </w:r>
      <w:proofErr w:type="spellEnd"/>
      <w:r w:rsidRPr="0042711F">
        <w:rPr>
          <w:rFonts w:cstheme="minorHAnsi"/>
          <w:b/>
          <w:bCs/>
          <w:i/>
          <w:iCs/>
        </w:rPr>
        <w:t xml:space="preserve"> </w:t>
      </w:r>
      <w:proofErr w:type="spellStart"/>
      <w:r w:rsidRPr="0042711F">
        <w:rPr>
          <w:rFonts w:cstheme="minorHAnsi"/>
          <w:b/>
          <w:bCs/>
          <w:i/>
          <w:iCs/>
        </w:rPr>
        <w:t>tineret</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ONG-urile de/</w:t>
      </w:r>
      <w:proofErr w:type="spellStart"/>
      <w:r w:rsidRPr="0042711F">
        <w:rPr>
          <w:rFonts w:cstheme="minorHAnsi"/>
          <w:b/>
          <w:bCs/>
          <w:i/>
          <w:iCs/>
        </w:rPr>
        <w:t>pentru</w:t>
      </w:r>
      <w:proofErr w:type="spellEnd"/>
      <w:r w:rsidRPr="0042711F">
        <w:rPr>
          <w:rFonts w:cstheme="minorHAnsi"/>
          <w:b/>
          <w:bCs/>
          <w:i/>
          <w:iCs/>
        </w:rPr>
        <w:t xml:space="preserve"> </w:t>
      </w:r>
      <w:proofErr w:type="spellStart"/>
      <w:r w:rsidRPr="0042711F">
        <w:rPr>
          <w:rFonts w:cstheme="minorHAnsi"/>
          <w:b/>
          <w:bCs/>
          <w:i/>
          <w:iCs/>
        </w:rPr>
        <w:t>tineret</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crearea</w:t>
      </w:r>
      <w:proofErr w:type="spellEnd"/>
      <w:r w:rsidRPr="0042711F">
        <w:rPr>
          <w:rFonts w:cstheme="minorHAnsi"/>
          <w:b/>
          <w:bCs/>
          <w:i/>
          <w:iCs/>
        </w:rPr>
        <w:t xml:space="preserve"> </w:t>
      </w:r>
      <w:proofErr w:type="spellStart"/>
      <w:r w:rsidRPr="0042711F">
        <w:rPr>
          <w:rFonts w:cstheme="minorHAnsi"/>
          <w:b/>
          <w:bCs/>
          <w:i/>
          <w:iCs/>
        </w:rPr>
        <w:t>unui</w:t>
      </w:r>
      <w:proofErr w:type="spellEnd"/>
      <w:r w:rsidRPr="0042711F">
        <w:rPr>
          <w:rFonts w:cstheme="minorHAnsi"/>
          <w:b/>
          <w:bCs/>
          <w:i/>
          <w:iCs/>
        </w:rPr>
        <w:t xml:space="preserve"> program de </w:t>
      </w:r>
      <w:proofErr w:type="spellStart"/>
      <w:r w:rsidRPr="0042711F">
        <w:rPr>
          <w:rFonts w:cstheme="minorHAnsi"/>
          <w:b/>
          <w:bCs/>
          <w:i/>
          <w:iCs/>
        </w:rPr>
        <w:t>sprijin</w:t>
      </w:r>
      <w:proofErr w:type="spellEnd"/>
      <w:r w:rsidRPr="0042711F">
        <w:rPr>
          <w:rFonts w:cstheme="minorHAnsi"/>
          <w:b/>
          <w:bCs/>
          <w:i/>
          <w:iCs/>
        </w:rPr>
        <w:t xml:space="preserve"> </w:t>
      </w:r>
      <w:proofErr w:type="spellStart"/>
      <w:r w:rsidRPr="0042711F">
        <w:rPr>
          <w:rFonts w:cstheme="minorHAnsi"/>
          <w:b/>
          <w:bCs/>
          <w:i/>
          <w:iCs/>
        </w:rPr>
        <w:t>și</w:t>
      </w:r>
      <w:proofErr w:type="spellEnd"/>
      <w:r w:rsidRPr="0042711F">
        <w:rPr>
          <w:rFonts w:cstheme="minorHAnsi"/>
          <w:b/>
          <w:bCs/>
          <w:i/>
          <w:iCs/>
        </w:rPr>
        <w:t xml:space="preserve"> </w:t>
      </w:r>
      <w:proofErr w:type="spellStart"/>
      <w:r w:rsidRPr="0042711F">
        <w:rPr>
          <w:rFonts w:cstheme="minorHAnsi"/>
          <w:b/>
          <w:bCs/>
          <w:i/>
          <w:iCs/>
        </w:rPr>
        <w:t>asistență</w:t>
      </w:r>
      <w:proofErr w:type="spellEnd"/>
      <w:r w:rsidRPr="0042711F">
        <w:rPr>
          <w:rFonts w:cstheme="minorHAnsi"/>
          <w:b/>
          <w:bCs/>
          <w:i/>
          <w:iCs/>
        </w:rPr>
        <w:t xml:space="preserve"> </w:t>
      </w:r>
      <w:proofErr w:type="spellStart"/>
      <w:r w:rsidRPr="0042711F">
        <w:rPr>
          <w:rFonts w:cstheme="minorHAnsi"/>
          <w:b/>
          <w:bCs/>
          <w:i/>
          <w:iCs/>
        </w:rPr>
        <w:t>tehnică</w:t>
      </w:r>
      <w:proofErr w:type="spellEnd"/>
      <w:r w:rsidRPr="0042711F">
        <w:rPr>
          <w:rFonts w:cstheme="minorHAnsi"/>
          <w:b/>
          <w:bCs/>
          <w:i/>
          <w:iCs/>
        </w:rPr>
        <w:t xml:space="preserve"> </w:t>
      </w:r>
      <w:proofErr w:type="spellStart"/>
      <w:r w:rsidRPr="0042711F">
        <w:rPr>
          <w:rFonts w:cstheme="minorHAnsi"/>
          <w:b/>
          <w:bCs/>
          <w:i/>
          <w:iCs/>
        </w:rPr>
        <w:t>pentru</w:t>
      </w:r>
      <w:proofErr w:type="spellEnd"/>
      <w:r w:rsidRPr="0042711F">
        <w:rPr>
          <w:rFonts w:cstheme="minorHAnsi"/>
          <w:b/>
          <w:bCs/>
          <w:i/>
          <w:iCs/>
        </w:rPr>
        <w:t xml:space="preserve"> </w:t>
      </w:r>
      <w:proofErr w:type="spellStart"/>
      <w:r w:rsidRPr="0042711F">
        <w:rPr>
          <w:rFonts w:cstheme="minorHAnsi"/>
          <w:b/>
          <w:bCs/>
          <w:i/>
          <w:iCs/>
        </w:rPr>
        <w:t>atragerea</w:t>
      </w:r>
      <w:proofErr w:type="spellEnd"/>
      <w:r w:rsidRPr="0042711F">
        <w:rPr>
          <w:rFonts w:cstheme="minorHAnsi"/>
          <w:b/>
          <w:bCs/>
          <w:i/>
          <w:iCs/>
        </w:rPr>
        <w:t xml:space="preserve"> de </w:t>
      </w:r>
      <w:proofErr w:type="spellStart"/>
      <w:r w:rsidRPr="0042711F">
        <w:rPr>
          <w:rFonts w:cstheme="minorHAnsi"/>
          <w:b/>
          <w:bCs/>
          <w:i/>
          <w:iCs/>
        </w:rPr>
        <w:t>fonduri</w:t>
      </w:r>
      <w:proofErr w:type="spellEnd"/>
      <w:r w:rsidRPr="0042711F">
        <w:rPr>
          <w:rFonts w:cstheme="minorHAnsi"/>
          <w:b/>
          <w:bCs/>
          <w:i/>
          <w:iCs/>
        </w:rPr>
        <w:t xml:space="preserve"> </w:t>
      </w:r>
      <w:proofErr w:type="spellStart"/>
      <w:r w:rsidRPr="0042711F">
        <w:rPr>
          <w:rFonts w:cstheme="minorHAnsi"/>
          <w:b/>
          <w:bCs/>
          <w:i/>
          <w:iCs/>
        </w:rPr>
        <w:t>nerambursabile</w:t>
      </w:r>
      <w:proofErr w:type="spellEnd"/>
      <w:r w:rsidRPr="0042711F">
        <w:rPr>
          <w:rFonts w:cstheme="minorHAnsi"/>
          <w:b/>
          <w:bCs/>
          <w:i/>
          <w:iCs/>
        </w:rPr>
        <w:t>.</w:t>
      </w:r>
    </w:p>
    <w:p w14:paraId="19BB12FA" w14:textId="7D349D15" w:rsidR="008F2671" w:rsidRPr="0042711F" w:rsidRDefault="008F2671" w:rsidP="008F2671">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6.3.1: </w:t>
      </w:r>
      <w:proofErr w:type="spellStart"/>
      <w:r w:rsidRPr="0042711F">
        <w:rPr>
          <w:rFonts w:cstheme="minorHAnsi"/>
          <w:bCs/>
        </w:rPr>
        <w:t>Elaborarea</w:t>
      </w:r>
      <w:proofErr w:type="spellEnd"/>
      <w:r w:rsidRPr="0042711F">
        <w:rPr>
          <w:rFonts w:cstheme="minorHAnsi"/>
          <w:bCs/>
        </w:rPr>
        <w:t xml:space="preserve"> </w:t>
      </w:r>
      <w:proofErr w:type="spellStart"/>
      <w:r w:rsidRPr="0042711F">
        <w:rPr>
          <w:rFonts w:cstheme="minorHAnsi"/>
          <w:bCs/>
        </w:rPr>
        <w:t>unui</w:t>
      </w:r>
      <w:proofErr w:type="spellEnd"/>
      <w:r w:rsidRPr="0042711F">
        <w:rPr>
          <w:rFonts w:cstheme="minorHAnsi"/>
          <w:bCs/>
        </w:rPr>
        <w:t xml:space="preserve"> </w:t>
      </w:r>
      <w:proofErr w:type="spellStart"/>
      <w:r w:rsidRPr="0042711F">
        <w:rPr>
          <w:rFonts w:cstheme="minorHAnsi"/>
          <w:bCs/>
        </w:rPr>
        <w:t>ghid</w:t>
      </w:r>
      <w:proofErr w:type="spellEnd"/>
      <w:r w:rsidRPr="0042711F">
        <w:rPr>
          <w:rFonts w:cstheme="minorHAnsi"/>
          <w:bCs/>
        </w:rPr>
        <w:t xml:space="preserve"> </w:t>
      </w:r>
      <w:proofErr w:type="spellStart"/>
      <w:r w:rsidRPr="0042711F">
        <w:rPr>
          <w:rFonts w:cstheme="minorHAnsi"/>
          <w:bCs/>
        </w:rPr>
        <w:t>anual</w:t>
      </w:r>
      <w:proofErr w:type="spellEnd"/>
      <w:r w:rsidRPr="0042711F">
        <w:rPr>
          <w:rFonts w:cstheme="minorHAnsi"/>
          <w:bCs/>
        </w:rPr>
        <w:t xml:space="preserve"> </w:t>
      </w:r>
      <w:proofErr w:type="spellStart"/>
      <w:r w:rsidRPr="0042711F">
        <w:rPr>
          <w:rFonts w:cstheme="minorHAnsi"/>
          <w:bCs/>
        </w:rPr>
        <w:t>informativ</w:t>
      </w:r>
      <w:proofErr w:type="spellEnd"/>
      <w:r w:rsidRPr="0042711F">
        <w:rPr>
          <w:rFonts w:cstheme="minorHAnsi"/>
          <w:bCs/>
        </w:rPr>
        <w:t xml:space="preserve"> </w:t>
      </w:r>
      <w:proofErr w:type="spellStart"/>
      <w:r w:rsidRPr="0042711F">
        <w:rPr>
          <w:rFonts w:cstheme="minorHAnsi"/>
          <w:bCs/>
        </w:rPr>
        <w:t>despre</w:t>
      </w:r>
      <w:proofErr w:type="spellEnd"/>
      <w:r w:rsidRPr="0042711F">
        <w:rPr>
          <w:rFonts w:cstheme="minorHAnsi"/>
          <w:bCs/>
        </w:rPr>
        <w:t xml:space="preserve"> </w:t>
      </w:r>
      <w:proofErr w:type="spellStart"/>
      <w:r w:rsidRPr="0042711F">
        <w:rPr>
          <w:rFonts w:cstheme="minorHAnsi"/>
          <w:bCs/>
        </w:rPr>
        <w:t>programele</w:t>
      </w:r>
      <w:proofErr w:type="spellEnd"/>
      <w:r w:rsidRPr="0042711F">
        <w:rPr>
          <w:rFonts w:cstheme="minorHAnsi"/>
          <w:bCs/>
        </w:rPr>
        <w:t xml:space="preserve"> de </w:t>
      </w:r>
      <w:proofErr w:type="spellStart"/>
      <w:r w:rsidRPr="0042711F">
        <w:rPr>
          <w:rFonts w:cstheme="minorHAnsi"/>
          <w:bCs/>
        </w:rPr>
        <w:t>finanțare</w:t>
      </w:r>
      <w:proofErr w:type="spellEnd"/>
      <w:r w:rsidRPr="0042711F">
        <w:rPr>
          <w:rFonts w:cstheme="minorHAnsi"/>
          <w:bCs/>
        </w:rPr>
        <w:t xml:space="preserve"> </w:t>
      </w:r>
      <w:proofErr w:type="spellStart"/>
      <w:r w:rsidRPr="0042711F">
        <w:rPr>
          <w:rFonts w:cstheme="minorHAnsi"/>
          <w:bCs/>
        </w:rPr>
        <w:t>disponibile</w:t>
      </w:r>
      <w:proofErr w:type="spellEnd"/>
      <w:r w:rsidRPr="0042711F">
        <w:rPr>
          <w:rFonts w:cstheme="minorHAnsi"/>
          <w:bCs/>
        </w:rPr>
        <w:t xml:space="preserve"> </w:t>
      </w:r>
      <w:proofErr w:type="spellStart"/>
      <w:r w:rsidRPr="0042711F">
        <w:rPr>
          <w:rFonts w:cstheme="minorHAnsi"/>
          <w:bCs/>
        </w:rPr>
        <w:t>pentru</w:t>
      </w:r>
      <w:proofErr w:type="spellEnd"/>
      <w:r w:rsidRPr="0042711F">
        <w:rPr>
          <w:rFonts w:cstheme="minorHAnsi"/>
          <w:bCs/>
        </w:rPr>
        <w:t xml:space="preserve"> </w:t>
      </w:r>
      <w:proofErr w:type="spellStart"/>
      <w:r w:rsidRPr="0042711F">
        <w:rPr>
          <w:rFonts w:cstheme="minorHAnsi"/>
          <w:bCs/>
        </w:rPr>
        <w:t>tineret</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ONG-urile de </w:t>
      </w:r>
      <w:proofErr w:type="spellStart"/>
      <w:r w:rsidRPr="0042711F">
        <w:rPr>
          <w:rFonts w:cstheme="minorHAnsi"/>
          <w:bCs/>
        </w:rPr>
        <w:t>tineret</w:t>
      </w:r>
      <w:proofErr w:type="spellEnd"/>
      <w:r w:rsidRPr="0042711F">
        <w:rPr>
          <w:rFonts w:cstheme="minorHAnsi"/>
          <w:bCs/>
        </w:rPr>
        <w:t xml:space="preserve">, </w:t>
      </w:r>
      <w:proofErr w:type="spellStart"/>
      <w:r w:rsidRPr="0042711F">
        <w:rPr>
          <w:rFonts w:cstheme="minorHAnsi"/>
          <w:bCs/>
        </w:rPr>
        <w:t>acoperind</w:t>
      </w:r>
      <w:proofErr w:type="spellEnd"/>
      <w:r w:rsidRPr="0042711F">
        <w:rPr>
          <w:rFonts w:cstheme="minorHAnsi"/>
          <w:bCs/>
        </w:rPr>
        <w:t xml:space="preserve"> </w:t>
      </w:r>
      <w:proofErr w:type="spellStart"/>
      <w:r w:rsidRPr="0042711F">
        <w:rPr>
          <w:rFonts w:cstheme="minorHAnsi"/>
          <w:bCs/>
        </w:rPr>
        <w:t>nivelurile</w:t>
      </w:r>
      <w:proofErr w:type="spellEnd"/>
      <w:r w:rsidRPr="0042711F">
        <w:rPr>
          <w:rFonts w:cstheme="minorHAnsi"/>
          <w:bCs/>
        </w:rPr>
        <w:t xml:space="preserve"> local, </w:t>
      </w:r>
      <w:proofErr w:type="spellStart"/>
      <w:r w:rsidRPr="0042711F">
        <w:rPr>
          <w:rFonts w:cstheme="minorHAnsi"/>
          <w:bCs/>
        </w:rPr>
        <w:t>național</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european</w:t>
      </w:r>
      <w:proofErr w:type="spellEnd"/>
      <w:r w:rsidRPr="0042711F">
        <w:rPr>
          <w:rFonts w:cstheme="minorHAnsi"/>
          <w:bCs/>
        </w:rPr>
        <w:t xml:space="preserve">. </w:t>
      </w:r>
    </w:p>
    <w:p w14:paraId="38D3AF80" w14:textId="667B3499" w:rsidR="008F2671" w:rsidRPr="0042711F" w:rsidRDefault="008F2671" w:rsidP="008F2671">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6.3.2: </w:t>
      </w:r>
      <w:proofErr w:type="spellStart"/>
      <w:r w:rsidRPr="0042711F">
        <w:rPr>
          <w:rFonts w:cstheme="minorHAnsi"/>
          <w:bCs/>
        </w:rPr>
        <w:t>Dezvoltarea</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lansarea</w:t>
      </w:r>
      <w:proofErr w:type="spellEnd"/>
      <w:r w:rsidRPr="0042711F">
        <w:rPr>
          <w:rFonts w:cstheme="minorHAnsi"/>
          <w:bCs/>
        </w:rPr>
        <w:t xml:space="preserve"> </w:t>
      </w:r>
      <w:proofErr w:type="spellStart"/>
      <w:r w:rsidRPr="0042711F">
        <w:rPr>
          <w:rFonts w:cstheme="minorHAnsi"/>
          <w:bCs/>
        </w:rPr>
        <w:t>unui</w:t>
      </w:r>
      <w:proofErr w:type="spellEnd"/>
      <w:r w:rsidRPr="0042711F">
        <w:rPr>
          <w:rFonts w:cstheme="minorHAnsi"/>
          <w:bCs/>
        </w:rPr>
        <w:t xml:space="preserve"> program de </w:t>
      </w:r>
      <w:proofErr w:type="spellStart"/>
      <w:r w:rsidRPr="0042711F">
        <w:rPr>
          <w:rFonts w:cstheme="minorHAnsi"/>
          <w:bCs/>
        </w:rPr>
        <w:t>asistență</w:t>
      </w:r>
      <w:proofErr w:type="spellEnd"/>
      <w:r w:rsidRPr="0042711F">
        <w:rPr>
          <w:rFonts w:cstheme="minorHAnsi"/>
          <w:bCs/>
        </w:rPr>
        <w:t xml:space="preserve"> </w:t>
      </w:r>
      <w:proofErr w:type="spellStart"/>
      <w:r w:rsidRPr="0042711F">
        <w:rPr>
          <w:rFonts w:cstheme="minorHAnsi"/>
          <w:bCs/>
        </w:rPr>
        <w:t>tehnică</w:t>
      </w:r>
      <w:proofErr w:type="spellEnd"/>
      <w:r w:rsidRPr="0042711F">
        <w:rPr>
          <w:rFonts w:cstheme="minorHAnsi"/>
          <w:bCs/>
        </w:rPr>
        <w:t xml:space="preserve"> </w:t>
      </w:r>
      <w:proofErr w:type="spellStart"/>
      <w:r w:rsidRPr="0042711F">
        <w:rPr>
          <w:rFonts w:cstheme="minorHAnsi"/>
          <w:bCs/>
        </w:rPr>
        <w:t>pentru</w:t>
      </w:r>
      <w:proofErr w:type="spellEnd"/>
      <w:r w:rsidRPr="0042711F">
        <w:rPr>
          <w:rFonts w:cstheme="minorHAnsi"/>
          <w:bCs/>
        </w:rPr>
        <w:t xml:space="preserve"> ONG-</w:t>
      </w:r>
      <w:proofErr w:type="spellStart"/>
      <w:r w:rsidRPr="0042711F">
        <w:rPr>
          <w:rFonts w:cstheme="minorHAnsi"/>
          <w:bCs/>
        </w:rPr>
        <w:t>uri</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instituții</w:t>
      </w:r>
      <w:proofErr w:type="spellEnd"/>
      <w:r w:rsidRPr="0042711F">
        <w:rPr>
          <w:rFonts w:cstheme="minorHAnsi"/>
          <w:bCs/>
        </w:rPr>
        <w:t xml:space="preserve"> locale, </w:t>
      </w:r>
      <w:proofErr w:type="spellStart"/>
      <w:r w:rsidRPr="0042711F">
        <w:rPr>
          <w:rFonts w:cstheme="minorHAnsi"/>
          <w:bCs/>
        </w:rPr>
        <w:t>destinat</w:t>
      </w:r>
      <w:proofErr w:type="spellEnd"/>
      <w:r w:rsidRPr="0042711F">
        <w:rPr>
          <w:rFonts w:cstheme="minorHAnsi"/>
          <w:bCs/>
        </w:rPr>
        <w:t xml:space="preserve"> </w:t>
      </w:r>
      <w:proofErr w:type="spellStart"/>
      <w:r w:rsidRPr="0042711F">
        <w:rPr>
          <w:rFonts w:cstheme="minorHAnsi"/>
          <w:bCs/>
        </w:rPr>
        <w:t>îmbunătățirii</w:t>
      </w:r>
      <w:proofErr w:type="spellEnd"/>
      <w:r w:rsidRPr="0042711F">
        <w:rPr>
          <w:rFonts w:cstheme="minorHAnsi"/>
          <w:bCs/>
        </w:rPr>
        <w:t xml:space="preserve"> </w:t>
      </w:r>
      <w:proofErr w:type="spellStart"/>
      <w:r w:rsidRPr="0042711F">
        <w:rPr>
          <w:rFonts w:cstheme="minorHAnsi"/>
          <w:bCs/>
        </w:rPr>
        <w:t>capacității</w:t>
      </w:r>
      <w:proofErr w:type="spellEnd"/>
      <w:r w:rsidRPr="0042711F">
        <w:rPr>
          <w:rFonts w:cstheme="minorHAnsi"/>
          <w:bCs/>
        </w:rPr>
        <w:t xml:space="preserve"> </w:t>
      </w:r>
      <w:proofErr w:type="spellStart"/>
      <w:r w:rsidRPr="0042711F">
        <w:rPr>
          <w:rFonts w:cstheme="minorHAnsi"/>
          <w:bCs/>
        </w:rPr>
        <w:t>acestora</w:t>
      </w:r>
      <w:proofErr w:type="spellEnd"/>
      <w:r w:rsidRPr="0042711F">
        <w:rPr>
          <w:rFonts w:cstheme="minorHAnsi"/>
          <w:bCs/>
        </w:rPr>
        <w:t xml:space="preserve"> de a formula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gestiona</w:t>
      </w:r>
      <w:proofErr w:type="spellEnd"/>
      <w:r w:rsidRPr="0042711F">
        <w:rPr>
          <w:rFonts w:cstheme="minorHAnsi"/>
          <w:bCs/>
        </w:rPr>
        <w:t xml:space="preserve"> </w:t>
      </w:r>
      <w:proofErr w:type="spellStart"/>
      <w:r w:rsidRPr="0042711F">
        <w:rPr>
          <w:rFonts w:cstheme="minorHAnsi"/>
          <w:bCs/>
        </w:rPr>
        <w:t>proiecte</w:t>
      </w:r>
      <w:proofErr w:type="spellEnd"/>
      <w:r w:rsidRPr="0042711F">
        <w:rPr>
          <w:rFonts w:cstheme="minorHAnsi"/>
          <w:bCs/>
        </w:rPr>
        <w:t xml:space="preserve"> de </w:t>
      </w:r>
      <w:proofErr w:type="spellStart"/>
      <w:r w:rsidRPr="0042711F">
        <w:rPr>
          <w:rFonts w:cstheme="minorHAnsi"/>
          <w:bCs/>
        </w:rPr>
        <w:t>tineret</w:t>
      </w:r>
      <w:proofErr w:type="spellEnd"/>
      <w:r w:rsidRPr="0042711F">
        <w:rPr>
          <w:rFonts w:cstheme="minorHAnsi"/>
          <w:bCs/>
        </w:rPr>
        <w:t xml:space="preserve"> cu </w:t>
      </w:r>
      <w:proofErr w:type="spellStart"/>
      <w:r w:rsidRPr="0042711F">
        <w:rPr>
          <w:rFonts w:cstheme="minorHAnsi"/>
          <w:bCs/>
        </w:rPr>
        <w:t>finanțare</w:t>
      </w:r>
      <w:proofErr w:type="spellEnd"/>
      <w:r w:rsidRPr="0042711F">
        <w:rPr>
          <w:rFonts w:cstheme="minorHAnsi"/>
          <w:bCs/>
        </w:rPr>
        <w:t xml:space="preserve"> </w:t>
      </w:r>
      <w:proofErr w:type="spellStart"/>
      <w:r w:rsidRPr="0042711F">
        <w:rPr>
          <w:rFonts w:cstheme="minorHAnsi"/>
          <w:bCs/>
        </w:rPr>
        <w:t>nerambursabilă</w:t>
      </w:r>
      <w:proofErr w:type="spellEnd"/>
      <w:r w:rsidRPr="0042711F">
        <w:rPr>
          <w:rFonts w:cstheme="minorHAnsi"/>
          <w:bCs/>
        </w:rPr>
        <w:t>.</w:t>
      </w:r>
      <w:r w:rsidR="00EA6109" w:rsidRPr="0042711F">
        <w:rPr>
          <w:b/>
          <w:i/>
        </w:rPr>
        <w:t xml:space="preserve"> </w:t>
      </w:r>
    </w:p>
    <w:p w14:paraId="2C00A18F" w14:textId="1F9DC918" w:rsidR="008F2671" w:rsidRPr="0042711F" w:rsidRDefault="008F2671" w:rsidP="008F2671">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6.3.3: </w:t>
      </w:r>
      <w:proofErr w:type="spellStart"/>
      <w:r w:rsidRPr="0042711F">
        <w:rPr>
          <w:rFonts w:cstheme="minorHAnsi"/>
          <w:bCs/>
        </w:rPr>
        <w:t>Organizarea</w:t>
      </w:r>
      <w:proofErr w:type="spellEnd"/>
      <w:r w:rsidRPr="0042711F">
        <w:rPr>
          <w:rFonts w:cstheme="minorHAnsi"/>
          <w:bCs/>
        </w:rPr>
        <w:t xml:space="preserve"> de </w:t>
      </w:r>
      <w:proofErr w:type="spellStart"/>
      <w:r w:rsidRPr="0042711F">
        <w:rPr>
          <w:rFonts w:cstheme="minorHAnsi"/>
          <w:bCs/>
        </w:rPr>
        <w:t>evenimente</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workshop-</w:t>
      </w:r>
      <w:proofErr w:type="spellStart"/>
      <w:r w:rsidRPr="0042711F">
        <w:rPr>
          <w:rFonts w:cstheme="minorHAnsi"/>
          <w:bCs/>
        </w:rPr>
        <w:t>uri</w:t>
      </w:r>
      <w:proofErr w:type="spellEnd"/>
      <w:r w:rsidRPr="0042711F">
        <w:rPr>
          <w:rFonts w:cstheme="minorHAnsi"/>
          <w:bCs/>
        </w:rPr>
        <w:t xml:space="preserve"> de </w:t>
      </w:r>
      <w:proofErr w:type="spellStart"/>
      <w:r w:rsidRPr="0042711F">
        <w:rPr>
          <w:rFonts w:cstheme="minorHAnsi"/>
          <w:bCs/>
        </w:rPr>
        <w:t>formare</w:t>
      </w:r>
      <w:proofErr w:type="spellEnd"/>
      <w:r w:rsidRPr="0042711F">
        <w:rPr>
          <w:rFonts w:cstheme="minorHAnsi"/>
          <w:bCs/>
        </w:rPr>
        <w:t xml:space="preserve"> </w:t>
      </w:r>
      <w:proofErr w:type="spellStart"/>
      <w:r w:rsidRPr="0042711F">
        <w:rPr>
          <w:rFonts w:cstheme="minorHAnsi"/>
          <w:bCs/>
        </w:rPr>
        <w:t>pentru</w:t>
      </w:r>
      <w:proofErr w:type="spellEnd"/>
      <w:r w:rsidRPr="0042711F">
        <w:rPr>
          <w:rFonts w:cstheme="minorHAnsi"/>
          <w:bCs/>
        </w:rPr>
        <w:t xml:space="preserve"> </w:t>
      </w:r>
      <w:proofErr w:type="spellStart"/>
      <w:r w:rsidRPr="0042711F">
        <w:rPr>
          <w:rFonts w:cstheme="minorHAnsi"/>
          <w:bCs/>
        </w:rPr>
        <w:t>îndrumarea</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sprijinirea</w:t>
      </w:r>
      <w:proofErr w:type="spellEnd"/>
      <w:r w:rsidRPr="0042711F">
        <w:rPr>
          <w:rFonts w:cstheme="minorHAnsi"/>
          <w:bCs/>
        </w:rPr>
        <w:t xml:space="preserve"> </w:t>
      </w:r>
      <w:proofErr w:type="spellStart"/>
      <w:r w:rsidRPr="0042711F">
        <w:rPr>
          <w:rFonts w:cstheme="minorHAnsi"/>
          <w:bCs/>
        </w:rPr>
        <w:t>tinerilor</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ONG-</w:t>
      </w:r>
      <w:proofErr w:type="spellStart"/>
      <w:r w:rsidRPr="0042711F">
        <w:rPr>
          <w:rFonts w:cstheme="minorHAnsi"/>
          <w:bCs/>
        </w:rPr>
        <w:t>urilor</w:t>
      </w:r>
      <w:proofErr w:type="spellEnd"/>
      <w:r w:rsidRPr="0042711F">
        <w:rPr>
          <w:rFonts w:cstheme="minorHAnsi"/>
          <w:bCs/>
        </w:rPr>
        <w:t xml:space="preserve"> </w:t>
      </w:r>
      <w:proofErr w:type="spellStart"/>
      <w:r w:rsidRPr="0042711F">
        <w:rPr>
          <w:rFonts w:cstheme="minorHAnsi"/>
          <w:bCs/>
        </w:rPr>
        <w:t>în</w:t>
      </w:r>
      <w:proofErr w:type="spellEnd"/>
      <w:r w:rsidRPr="0042711F">
        <w:rPr>
          <w:rFonts w:cstheme="minorHAnsi"/>
          <w:bCs/>
        </w:rPr>
        <w:t xml:space="preserve"> </w:t>
      </w:r>
      <w:proofErr w:type="spellStart"/>
      <w:r w:rsidRPr="0042711F">
        <w:rPr>
          <w:rFonts w:cstheme="minorHAnsi"/>
          <w:bCs/>
        </w:rPr>
        <w:t>procesul</w:t>
      </w:r>
      <w:proofErr w:type="spellEnd"/>
      <w:r w:rsidRPr="0042711F">
        <w:rPr>
          <w:rFonts w:cstheme="minorHAnsi"/>
          <w:bCs/>
        </w:rPr>
        <w:t xml:space="preserve"> de </w:t>
      </w:r>
      <w:proofErr w:type="spellStart"/>
      <w:r w:rsidRPr="0042711F">
        <w:rPr>
          <w:rFonts w:cstheme="minorHAnsi"/>
          <w:bCs/>
        </w:rPr>
        <w:t>aplicare</w:t>
      </w:r>
      <w:proofErr w:type="spellEnd"/>
      <w:r w:rsidRPr="0042711F">
        <w:rPr>
          <w:rFonts w:cstheme="minorHAnsi"/>
          <w:bCs/>
        </w:rPr>
        <w:t xml:space="preserve"> </w:t>
      </w:r>
      <w:proofErr w:type="spellStart"/>
      <w:r w:rsidRPr="0042711F">
        <w:rPr>
          <w:rFonts w:cstheme="minorHAnsi"/>
          <w:bCs/>
        </w:rPr>
        <w:t>pentru</w:t>
      </w:r>
      <w:proofErr w:type="spellEnd"/>
      <w:r w:rsidRPr="0042711F">
        <w:rPr>
          <w:rFonts w:cstheme="minorHAnsi"/>
          <w:bCs/>
        </w:rPr>
        <w:t xml:space="preserve"> </w:t>
      </w:r>
      <w:proofErr w:type="spellStart"/>
      <w:r w:rsidRPr="0042711F">
        <w:rPr>
          <w:rFonts w:cstheme="minorHAnsi"/>
          <w:bCs/>
        </w:rPr>
        <w:t>fonduri</w:t>
      </w:r>
      <w:proofErr w:type="spellEnd"/>
      <w:r w:rsidRPr="0042711F">
        <w:rPr>
          <w:rFonts w:cstheme="minorHAnsi"/>
          <w:bCs/>
        </w:rPr>
        <w:t xml:space="preserve"> </w:t>
      </w:r>
      <w:proofErr w:type="spellStart"/>
      <w:r w:rsidRPr="0042711F">
        <w:rPr>
          <w:rFonts w:cstheme="minorHAnsi"/>
          <w:bCs/>
        </w:rPr>
        <w:t>nerambursabile</w:t>
      </w:r>
      <w:proofErr w:type="spellEnd"/>
      <w:r w:rsidRPr="0042711F">
        <w:rPr>
          <w:rFonts w:cstheme="minorHAnsi"/>
          <w:bCs/>
        </w:rPr>
        <w:t xml:space="preserve">. </w:t>
      </w:r>
      <w:proofErr w:type="spellStart"/>
      <w:r w:rsidRPr="0042711F">
        <w:rPr>
          <w:rFonts w:cstheme="minorHAnsi"/>
          <w:bCs/>
        </w:rPr>
        <w:t>Aceste</w:t>
      </w:r>
      <w:proofErr w:type="spellEnd"/>
      <w:r w:rsidRPr="0042711F">
        <w:rPr>
          <w:rFonts w:cstheme="minorHAnsi"/>
          <w:bCs/>
        </w:rPr>
        <w:t xml:space="preserve"> </w:t>
      </w:r>
      <w:proofErr w:type="spellStart"/>
      <w:r w:rsidRPr="0042711F">
        <w:rPr>
          <w:rFonts w:cstheme="minorHAnsi"/>
          <w:bCs/>
        </w:rPr>
        <w:t>sesiuni</w:t>
      </w:r>
      <w:proofErr w:type="spellEnd"/>
      <w:r w:rsidRPr="0042711F">
        <w:rPr>
          <w:rFonts w:cstheme="minorHAnsi"/>
          <w:bCs/>
        </w:rPr>
        <w:t xml:space="preserve"> </w:t>
      </w:r>
      <w:proofErr w:type="spellStart"/>
      <w:r w:rsidRPr="0042711F">
        <w:rPr>
          <w:rFonts w:cstheme="minorHAnsi"/>
          <w:bCs/>
        </w:rPr>
        <w:t>ar</w:t>
      </w:r>
      <w:proofErr w:type="spellEnd"/>
      <w:r w:rsidRPr="0042711F">
        <w:rPr>
          <w:rFonts w:cstheme="minorHAnsi"/>
          <w:bCs/>
        </w:rPr>
        <w:t xml:space="preserve"> </w:t>
      </w:r>
      <w:proofErr w:type="spellStart"/>
      <w:r w:rsidRPr="0042711F">
        <w:rPr>
          <w:rFonts w:cstheme="minorHAnsi"/>
          <w:bCs/>
        </w:rPr>
        <w:t>putea</w:t>
      </w:r>
      <w:proofErr w:type="spellEnd"/>
      <w:r w:rsidRPr="0042711F">
        <w:rPr>
          <w:rFonts w:cstheme="minorHAnsi"/>
          <w:bCs/>
        </w:rPr>
        <w:t xml:space="preserve"> </w:t>
      </w:r>
      <w:proofErr w:type="spellStart"/>
      <w:r w:rsidRPr="0042711F">
        <w:rPr>
          <w:rFonts w:cstheme="minorHAnsi"/>
          <w:bCs/>
        </w:rPr>
        <w:t>acoperi</w:t>
      </w:r>
      <w:proofErr w:type="spellEnd"/>
      <w:r w:rsidRPr="0042711F">
        <w:rPr>
          <w:rFonts w:cstheme="minorHAnsi"/>
          <w:bCs/>
        </w:rPr>
        <w:t xml:space="preserve"> </w:t>
      </w:r>
      <w:proofErr w:type="spellStart"/>
      <w:r w:rsidRPr="0042711F">
        <w:rPr>
          <w:rFonts w:cstheme="minorHAnsi"/>
          <w:bCs/>
        </w:rPr>
        <w:t>aspecte</w:t>
      </w:r>
      <w:proofErr w:type="spellEnd"/>
      <w:r w:rsidRPr="0042711F">
        <w:rPr>
          <w:rFonts w:cstheme="minorHAnsi"/>
          <w:bCs/>
        </w:rPr>
        <w:t xml:space="preserve"> legate de </w:t>
      </w:r>
      <w:proofErr w:type="spellStart"/>
      <w:r w:rsidRPr="0042711F">
        <w:rPr>
          <w:rFonts w:cstheme="minorHAnsi"/>
          <w:bCs/>
        </w:rPr>
        <w:t>pregătirea</w:t>
      </w:r>
      <w:proofErr w:type="spellEnd"/>
      <w:r w:rsidRPr="0042711F">
        <w:rPr>
          <w:rFonts w:cstheme="minorHAnsi"/>
          <w:bCs/>
        </w:rPr>
        <w:t xml:space="preserve"> </w:t>
      </w:r>
      <w:proofErr w:type="spellStart"/>
      <w:r w:rsidRPr="0042711F">
        <w:rPr>
          <w:rFonts w:cstheme="minorHAnsi"/>
          <w:bCs/>
        </w:rPr>
        <w:t>proiectelor</w:t>
      </w:r>
      <w:proofErr w:type="spellEnd"/>
      <w:r w:rsidRPr="0042711F">
        <w:rPr>
          <w:rFonts w:cstheme="minorHAnsi"/>
          <w:bCs/>
        </w:rPr>
        <w:t xml:space="preserve">, </w:t>
      </w:r>
      <w:proofErr w:type="spellStart"/>
      <w:r w:rsidRPr="0042711F">
        <w:rPr>
          <w:rFonts w:cstheme="minorHAnsi"/>
          <w:bCs/>
        </w:rPr>
        <w:t>managementul</w:t>
      </w:r>
      <w:proofErr w:type="spellEnd"/>
      <w:r w:rsidRPr="0042711F">
        <w:rPr>
          <w:rFonts w:cstheme="minorHAnsi"/>
          <w:bCs/>
        </w:rPr>
        <w:t xml:space="preserve"> </w:t>
      </w:r>
      <w:proofErr w:type="spellStart"/>
      <w:r w:rsidRPr="0042711F">
        <w:rPr>
          <w:rFonts w:cstheme="minorHAnsi"/>
          <w:bCs/>
        </w:rPr>
        <w:t>financiar</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raportarea</w:t>
      </w:r>
      <w:proofErr w:type="spellEnd"/>
      <w:r w:rsidRPr="0042711F">
        <w:rPr>
          <w:rFonts w:cstheme="minorHAnsi"/>
          <w:bCs/>
        </w:rPr>
        <w:t>.</w:t>
      </w:r>
      <w:r w:rsidR="00EA6109" w:rsidRPr="0042711F">
        <w:rPr>
          <w:b/>
          <w:i/>
        </w:rPr>
        <w:t xml:space="preserve"> </w:t>
      </w:r>
    </w:p>
    <w:p w14:paraId="2F42BF8B" w14:textId="03386CB2" w:rsidR="008F2671" w:rsidRPr="0042711F" w:rsidRDefault="008F2671" w:rsidP="008F2671">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6.3.4: </w:t>
      </w:r>
      <w:proofErr w:type="spellStart"/>
      <w:r w:rsidRPr="0042711F">
        <w:rPr>
          <w:rFonts w:cstheme="minorHAnsi"/>
          <w:bCs/>
        </w:rPr>
        <w:t>Crearea</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menținerea</w:t>
      </w:r>
      <w:proofErr w:type="spellEnd"/>
      <w:r w:rsidRPr="0042711F">
        <w:rPr>
          <w:rFonts w:cstheme="minorHAnsi"/>
          <w:bCs/>
        </w:rPr>
        <w:t xml:space="preserve"> </w:t>
      </w:r>
      <w:proofErr w:type="spellStart"/>
      <w:r w:rsidRPr="0042711F">
        <w:rPr>
          <w:rFonts w:cstheme="minorHAnsi"/>
          <w:bCs/>
        </w:rPr>
        <w:t>unei</w:t>
      </w:r>
      <w:proofErr w:type="spellEnd"/>
      <w:r w:rsidRPr="0042711F">
        <w:rPr>
          <w:rFonts w:cstheme="minorHAnsi"/>
          <w:bCs/>
        </w:rPr>
        <w:t xml:space="preserve"> </w:t>
      </w:r>
      <w:proofErr w:type="spellStart"/>
      <w:r w:rsidRPr="0042711F">
        <w:rPr>
          <w:rFonts w:cstheme="minorHAnsi"/>
          <w:bCs/>
        </w:rPr>
        <w:t>platforme</w:t>
      </w:r>
      <w:proofErr w:type="spellEnd"/>
      <w:r w:rsidRPr="0042711F">
        <w:rPr>
          <w:rFonts w:cstheme="minorHAnsi"/>
          <w:bCs/>
        </w:rPr>
        <w:t xml:space="preserve"> online ca </w:t>
      </w:r>
      <w:proofErr w:type="spellStart"/>
      <w:r w:rsidRPr="0042711F">
        <w:rPr>
          <w:rFonts w:cstheme="minorHAnsi"/>
          <w:bCs/>
        </w:rPr>
        <w:t>punct</w:t>
      </w:r>
      <w:proofErr w:type="spellEnd"/>
      <w:r w:rsidRPr="0042711F">
        <w:rPr>
          <w:rFonts w:cstheme="minorHAnsi"/>
          <w:bCs/>
        </w:rPr>
        <w:t xml:space="preserve"> central de </w:t>
      </w:r>
      <w:proofErr w:type="spellStart"/>
      <w:r w:rsidRPr="0042711F">
        <w:rPr>
          <w:rFonts w:cstheme="minorHAnsi"/>
          <w:bCs/>
        </w:rPr>
        <w:t>informare</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resurse</w:t>
      </w:r>
      <w:proofErr w:type="spellEnd"/>
      <w:r w:rsidRPr="0042711F">
        <w:rPr>
          <w:rFonts w:cstheme="minorHAnsi"/>
          <w:bCs/>
        </w:rPr>
        <w:t xml:space="preserve">, </w:t>
      </w:r>
      <w:proofErr w:type="spellStart"/>
      <w:r w:rsidRPr="0042711F">
        <w:rPr>
          <w:rFonts w:cstheme="minorHAnsi"/>
          <w:bCs/>
        </w:rPr>
        <w:t>unde</w:t>
      </w:r>
      <w:proofErr w:type="spellEnd"/>
      <w:r w:rsidRPr="0042711F">
        <w:rPr>
          <w:rFonts w:cstheme="minorHAnsi"/>
          <w:bCs/>
        </w:rPr>
        <w:t xml:space="preserve"> </w:t>
      </w:r>
      <w:proofErr w:type="spellStart"/>
      <w:r w:rsidRPr="0042711F">
        <w:rPr>
          <w:rFonts w:cstheme="minorHAnsi"/>
          <w:bCs/>
        </w:rPr>
        <w:t>să</w:t>
      </w:r>
      <w:proofErr w:type="spellEnd"/>
      <w:r w:rsidRPr="0042711F">
        <w:rPr>
          <w:rFonts w:cstheme="minorHAnsi"/>
          <w:bCs/>
        </w:rPr>
        <w:t xml:space="preserve"> fie </w:t>
      </w:r>
      <w:proofErr w:type="spellStart"/>
      <w:r w:rsidRPr="0042711F">
        <w:rPr>
          <w:rFonts w:cstheme="minorHAnsi"/>
          <w:bCs/>
        </w:rPr>
        <w:t>postate</w:t>
      </w:r>
      <w:proofErr w:type="spellEnd"/>
      <w:r w:rsidRPr="0042711F">
        <w:rPr>
          <w:rFonts w:cstheme="minorHAnsi"/>
          <w:bCs/>
        </w:rPr>
        <w:t xml:space="preserve"> </w:t>
      </w:r>
      <w:proofErr w:type="spellStart"/>
      <w:r w:rsidRPr="0042711F">
        <w:rPr>
          <w:rFonts w:cstheme="minorHAnsi"/>
          <w:bCs/>
        </w:rPr>
        <w:t>anunțuri</w:t>
      </w:r>
      <w:proofErr w:type="spellEnd"/>
      <w:r w:rsidRPr="0042711F">
        <w:rPr>
          <w:rFonts w:cstheme="minorHAnsi"/>
          <w:bCs/>
        </w:rPr>
        <w:t xml:space="preserve"> </w:t>
      </w:r>
      <w:proofErr w:type="spellStart"/>
      <w:r w:rsidRPr="0042711F">
        <w:rPr>
          <w:rFonts w:cstheme="minorHAnsi"/>
          <w:bCs/>
        </w:rPr>
        <w:t>actualizate</w:t>
      </w:r>
      <w:proofErr w:type="spellEnd"/>
      <w:r w:rsidRPr="0042711F">
        <w:rPr>
          <w:rFonts w:cstheme="minorHAnsi"/>
          <w:bCs/>
        </w:rPr>
        <w:t xml:space="preserve"> </w:t>
      </w:r>
      <w:proofErr w:type="spellStart"/>
      <w:r w:rsidRPr="0042711F">
        <w:rPr>
          <w:rFonts w:cstheme="minorHAnsi"/>
          <w:bCs/>
        </w:rPr>
        <w:t>despre</w:t>
      </w:r>
      <w:proofErr w:type="spellEnd"/>
      <w:r w:rsidRPr="0042711F">
        <w:rPr>
          <w:rFonts w:cstheme="minorHAnsi"/>
          <w:bCs/>
        </w:rPr>
        <w:t xml:space="preserve"> </w:t>
      </w:r>
      <w:proofErr w:type="spellStart"/>
      <w:r w:rsidRPr="0042711F">
        <w:rPr>
          <w:rFonts w:cstheme="minorHAnsi"/>
          <w:bCs/>
        </w:rPr>
        <w:t>apelurile</w:t>
      </w:r>
      <w:proofErr w:type="spellEnd"/>
      <w:r w:rsidRPr="0042711F">
        <w:rPr>
          <w:rFonts w:cstheme="minorHAnsi"/>
          <w:bCs/>
        </w:rPr>
        <w:t xml:space="preserve"> de </w:t>
      </w:r>
      <w:proofErr w:type="spellStart"/>
      <w:r w:rsidRPr="0042711F">
        <w:rPr>
          <w:rFonts w:cstheme="minorHAnsi"/>
          <w:bCs/>
        </w:rPr>
        <w:t>proiecte</w:t>
      </w:r>
      <w:proofErr w:type="spellEnd"/>
      <w:r w:rsidRPr="0042711F">
        <w:rPr>
          <w:rFonts w:cstheme="minorHAnsi"/>
          <w:bCs/>
        </w:rPr>
        <w:t xml:space="preserve">, </w:t>
      </w:r>
      <w:proofErr w:type="spellStart"/>
      <w:r w:rsidRPr="0042711F">
        <w:rPr>
          <w:rFonts w:cstheme="minorHAnsi"/>
          <w:bCs/>
        </w:rPr>
        <w:t>ghiduri</w:t>
      </w:r>
      <w:proofErr w:type="spellEnd"/>
      <w:r w:rsidRPr="0042711F">
        <w:rPr>
          <w:rFonts w:cstheme="minorHAnsi"/>
          <w:bCs/>
        </w:rPr>
        <w:t xml:space="preserve"> de </w:t>
      </w:r>
      <w:proofErr w:type="spellStart"/>
      <w:r w:rsidRPr="0042711F">
        <w:rPr>
          <w:rFonts w:cstheme="minorHAnsi"/>
          <w:bCs/>
        </w:rPr>
        <w:t>finanțare</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materiale</w:t>
      </w:r>
      <w:proofErr w:type="spellEnd"/>
      <w:r w:rsidRPr="0042711F">
        <w:rPr>
          <w:rFonts w:cstheme="minorHAnsi"/>
          <w:bCs/>
        </w:rPr>
        <w:t xml:space="preserve"> de </w:t>
      </w:r>
      <w:proofErr w:type="spellStart"/>
      <w:r w:rsidRPr="0042711F">
        <w:rPr>
          <w:rFonts w:cstheme="minorHAnsi"/>
          <w:bCs/>
        </w:rPr>
        <w:t>formare</w:t>
      </w:r>
      <w:proofErr w:type="spellEnd"/>
      <w:r w:rsidRPr="0042711F">
        <w:rPr>
          <w:rFonts w:cstheme="minorHAnsi"/>
          <w:bCs/>
        </w:rPr>
        <w:t>.</w:t>
      </w:r>
      <w:r w:rsidR="00EA6109" w:rsidRPr="0042711F">
        <w:rPr>
          <w:b/>
          <w:i/>
        </w:rPr>
        <w:t xml:space="preserve"> </w:t>
      </w:r>
    </w:p>
    <w:p w14:paraId="2EBB141C" w14:textId="77777777" w:rsidR="000451C2" w:rsidRPr="0042711F" w:rsidRDefault="000451C2" w:rsidP="000451C2">
      <w:pPr>
        <w:pStyle w:val="Listparagraf"/>
        <w:rPr>
          <w:b/>
        </w:rPr>
      </w:pPr>
    </w:p>
    <w:p w14:paraId="59FF3D21" w14:textId="77777777" w:rsidR="00BA64CA" w:rsidRPr="0042711F" w:rsidRDefault="00BA64CA" w:rsidP="000451C2">
      <w:pPr>
        <w:pStyle w:val="Listparagraf"/>
        <w:rPr>
          <w:b/>
        </w:rPr>
      </w:pPr>
    </w:p>
    <w:p w14:paraId="2FD8F55A" w14:textId="77777777" w:rsidR="000451C2" w:rsidRPr="0042711F" w:rsidRDefault="000451C2" w:rsidP="000B3C46">
      <w:pPr>
        <w:pStyle w:val="Default"/>
        <w:numPr>
          <w:ilvl w:val="1"/>
          <w:numId w:val="49"/>
        </w:numPr>
        <w:jc w:val="both"/>
        <w:rPr>
          <w:b/>
          <w:color w:val="auto"/>
        </w:rPr>
      </w:pPr>
      <w:proofErr w:type="spellStart"/>
      <w:r w:rsidRPr="0042711F">
        <w:rPr>
          <w:rFonts w:cstheme="minorHAnsi"/>
          <w:b/>
          <w:bCs/>
          <w:i/>
          <w:iCs/>
        </w:rPr>
        <w:t>Crearea</w:t>
      </w:r>
      <w:proofErr w:type="spellEnd"/>
      <w:r w:rsidRPr="0042711F">
        <w:rPr>
          <w:rFonts w:cstheme="minorHAnsi"/>
          <w:b/>
          <w:bCs/>
          <w:i/>
          <w:iCs/>
        </w:rPr>
        <w:t xml:space="preserve"> </w:t>
      </w:r>
      <w:proofErr w:type="spellStart"/>
      <w:r w:rsidRPr="0042711F">
        <w:rPr>
          <w:rFonts w:cstheme="minorHAnsi"/>
          <w:b/>
          <w:bCs/>
          <w:i/>
          <w:iCs/>
        </w:rPr>
        <w:t>unui</w:t>
      </w:r>
      <w:proofErr w:type="spellEnd"/>
      <w:r w:rsidRPr="0042711F">
        <w:rPr>
          <w:rFonts w:cstheme="minorHAnsi"/>
          <w:b/>
          <w:bCs/>
          <w:i/>
          <w:iCs/>
        </w:rPr>
        <w:t xml:space="preserve"> </w:t>
      </w:r>
      <w:proofErr w:type="spellStart"/>
      <w:r w:rsidRPr="0042711F">
        <w:rPr>
          <w:rFonts w:cstheme="minorHAnsi"/>
          <w:b/>
          <w:bCs/>
          <w:i/>
          <w:iCs/>
        </w:rPr>
        <w:t>cadru</w:t>
      </w:r>
      <w:proofErr w:type="spellEnd"/>
      <w:r w:rsidRPr="0042711F">
        <w:rPr>
          <w:rFonts w:cstheme="minorHAnsi"/>
          <w:b/>
          <w:bCs/>
          <w:i/>
          <w:iCs/>
        </w:rPr>
        <w:t xml:space="preserve"> </w:t>
      </w:r>
      <w:proofErr w:type="spellStart"/>
      <w:r w:rsidRPr="0042711F">
        <w:rPr>
          <w:rFonts w:cstheme="minorHAnsi"/>
          <w:b/>
          <w:bCs/>
          <w:i/>
          <w:iCs/>
        </w:rPr>
        <w:t>sistematic</w:t>
      </w:r>
      <w:proofErr w:type="spellEnd"/>
      <w:r w:rsidRPr="0042711F">
        <w:rPr>
          <w:rFonts w:cstheme="minorHAnsi"/>
          <w:b/>
          <w:bCs/>
          <w:i/>
          <w:iCs/>
        </w:rPr>
        <w:t xml:space="preserve"> </w:t>
      </w:r>
      <w:proofErr w:type="spellStart"/>
      <w:r w:rsidRPr="0042711F">
        <w:rPr>
          <w:rFonts w:cstheme="minorHAnsi"/>
          <w:b/>
          <w:bCs/>
          <w:i/>
          <w:iCs/>
        </w:rPr>
        <w:t>pentru</w:t>
      </w:r>
      <w:proofErr w:type="spellEnd"/>
      <w:r w:rsidRPr="0042711F">
        <w:rPr>
          <w:rFonts w:cstheme="minorHAnsi"/>
          <w:b/>
          <w:bCs/>
          <w:i/>
          <w:iCs/>
        </w:rPr>
        <w:t xml:space="preserve"> </w:t>
      </w:r>
      <w:proofErr w:type="spellStart"/>
      <w:r w:rsidRPr="0042711F">
        <w:rPr>
          <w:rFonts w:cstheme="minorHAnsi"/>
          <w:b/>
          <w:bCs/>
          <w:i/>
          <w:iCs/>
        </w:rPr>
        <w:t>mobilizarea</w:t>
      </w:r>
      <w:proofErr w:type="spellEnd"/>
      <w:r w:rsidRPr="0042711F">
        <w:rPr>
          <w:rFonts w:cstheme="minorHAnsi"/>
          <w:b/>
          <w:bCs/>
          <w:i/>
          <w:iCs/>
        </w:rPr>
        <w:t xml:space="preserve"> </w:t>
      </w:r>
      <w:proofErr w:type="spellStart"/>
      <w:r w:rsidRPr="0042711F">
        <w:rPr>
          <w:rFonts w:cstheme="minorHAnsi"/>
          <w:b/>
          <w:bCs/>
          <w:i/>
          <w:iCs/>
        </w:rPr>
        <w:t>resurselor</w:t>
      </w:r>
      <w:proofErr w:type="spellEnd"/>
      <w:r w:rsidRPr="0042711F">
        <w:rPr>
          <w:rFonts w:cstheme="minorHAnsi"/>
          <w:b/>
          <w:bCs/>
          <w:i/>
          <w:iCs/>
        </w:rPr>
        <w:t xml:space="preserve"> </w:t>
      </w:r>
      <w:proofErr w:type="spellStart"/>
      <w:r w:rsidRPr="0042711F">
        <w:rPr>
          <w:rFonts w:cstheme="minorHAnsi"/>
          <w:b/>
          <w:bCs/>
          <w:i/>
          <w:iCs/>
        </w:rPr>
        <w:t>financiare</w:t>
      </w:r>
      <w:proofErr w:type="spellEnd"/>
      <w:r w:rsidRPr="0042711F">
        <w:rPr>
          <w:rFonts w:cstheme="minorHAnsi"/>
          <w:b/>
          <w:bCs/>
          <w:i/>
          <w:iCs/>
        </w:rPr>
        <w:t xml:space="preserve"> </w:t>
      </w:r>
      <w:proofErr w:type="spellStart"/>
      <w:r w:rsidRPr="0042711F">
        <w:rPr>
          <w:rFonts w:cstheme="minorHAnsi"/>
          <w:b/>
          <w:bCs/>
          <w:i/>
          <w:iCs/>
        </w:rPr>
        <w:t>prin</w:t>
      </w:r>
      <w:proofErr w:type="spellEnd"/>
      <w:r w:rsidRPr="0042711F">
        <w:rPr>
          <w:rFonts w:cstheme="minorHAnsi"/>
          <w:b/>
          <w:bCs/>
          <w:i/>
          <w:iCs/>
        </w:rPr>
        <w:t xml:space="preserve"> </w:t>
      </w:r>
      <w:proofErr w:type="spellStart"/>
      <w:r w:rsidRPr="0042711F">
        <w:rPr>
          <w:rFonts w:cstheme="minorHAnsi"/>
          <w:b/>
          <w:bCs/>
          <w:i/>
          <w:iCs/>
        </w:rPr>
        <w:t>parteneriate</w:t>
      </w:r>
      <w:proofErr w:type="spellEnd"/>
      <w:r w:rsidRPr="0042711F">
        <w:rPr>
          <w:rFonts w:cstheme="minorHAnsi"/>
          <w:b/>
          <w:bCs/>
          <w:i/>
          <w:iCs/>
        </w:rPr>
        <w:t xml:space="preserve"> public-private.</w:t>
      </w:r>
    </w:p>
    <w:p w14:paraId="314959C9" w14:textId="26AEAD60" w:rsidR="008F2671" w:rsidRPr="0042711F" w:rsidRDefault="008F2671" w:rsidP="006A6F9D">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6.4.1: </w:t>
      </w:r>
      <w:proofErr w:type="spellStart"/>
      <w:r w:rsidRPr="0042711F">
        <w:rPr>
          <w:rFonts w:cstheme="minorHAnsi"/>
          <w:bCs/>
        </w:rPr>
        <w:t>Organizarea</w:t>
      </w:r>
      <w:proofErr w:type="spellEnd"/>
      <w:r w:rsidRPr="0042711F">
        <w:rPr>
          <w:rFonts w:cstheme="minorHAnsi"/>
          <w:bCs/>
        </w:rPr>
        <w:t xml:space="preserve"> de </w:t>
      </w:r>
      <w:proofErr w:type="spellStart"/>
      <w:r w:rsidRPr="0042711F">
        <w:rPr>
          <w:rFonts w:cstheme="minorHAnsi"/>
          <w:bCs/>
        </w:rPr>
        <w:t>întâlniri</w:t>
      </w:r>
      <w:proofErr w:type="spellEnd"/>
      <w:r w:rsidRPr="0042711F">
        <w:rPr>
          <w:rFonts w:cstheme="minorHAnsi"/>
          <w:bCs/>
        </w:rPr>
        <w:t xml:space="preserve"> </w:t>
      </w:r>
      <w:proofErr w:type="spellStart"/>
      <w:r w:rsidRPr="0042711F">
        <w:rPr>
          <w:rFonts w:cstheme="minorHAnsi"/>
          <w:bCs/>
        </w:rPr>
        <w:t>periodice</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forumuri</w:t>
      </w:r>
      <w:proofErr w:type="spellEnd"/>
      <w:r w:rsidRPr="0042711F">
        <w:rPr>
          <w:rFonts w:cstheme="minorHAnsi"/>
          <w:bCs/>
        </w:rPr>
        <w:t xml:space="preserve"> de </w:t>
      </w:r>
      <w:proofErr w:type="spellStart"/>
      <w:r w:rsidRPr="0042711F">
        <w:rPr>
          <w:rFonts w:cstheme="minorHAnsi"/>
          <w:bCs/>
        </w:rPr>
        <w:t>afaceri</w:t>
      </w:r>
      <w:proofErr w:type="spellEnd"/>
      <w:r w:rsidRPr="0042711F">
        <w:rPr>
          <w:rFonts w:cstheme="minorHAnsi"/>
          <w:bCs/>
        </w:rPr>
        <w:t xml:space="preserve"> </w:t>
      </w:r>
      <w:proofErr w:type="spellStart"/>
      <w:r w:rsidRPr="0042711F">
        <w:rPr>
          <w:rFonts w:cstheme="minorHAnsi"/>
          <w:bCs/>
        </w:rPr>
        <w:t>pentru</w:t>
      </w:r>
      <w:proofErr w:type="spellEnd"/>
      <w:r w:rsidRPr="0042711F">
        <w:rPr>
          <w:rFonts w:cstheme="minorHAnsi"/>
          <w:bCs/>
        </w:rPr>
        <w:t xml:space="preserve"> a </w:t>
      </w:r>
      <w:proofErr w:type="spellStart"/>
      <w:r w:rsidRPr="0042711F">
        <w:rPr>
          <w:rFonts w:cstheme="minorHAnsi"/>
          <w:bCs/>
        </w:rPr>
        <w:t>discuta</w:t>
      </w:r>
      <w:proofErr w:type="spellEnd"/>
      <w:r w:rsidRPr="0042711F">
        <w:rPr>
          <w:rFonts w:cstheme="minorHAnsi"/>
          <w:bCs/>
        </w:rPr>
        <w:t xml:space="preserve"> </w:t>
      </w:r>
      <w:proofErr w:type="spellStart"/>
      <w:r w:rsidRPr="0042711F">
        <w:rPr>
          <w:rFonts w:cstheme="minorHAnsi"/>
          <w:bCs/>
        </w:rPr>
        <w:t>oportunitățile</w:t>
      </w:r>
      <w:proofErr w:type="spellEnd"/>
      <w:r w:rsidRPr="0042711F">
        <w:rPr>
          <w:rFonts w:cstheme="minorHAnsi"/>
          <w:bCs/>
        </w:rPr>
        <w:t xml:space="preserve"> de </w:t>
      </w:r>
      <w:proofErr w:type="spellStart"/>
      <w:r w:rsidRPr="0042711F">
        <w:rPr>
          <w:rFonts w:cstheme="minorHAnsi"/>
          <w:bCs/>
        </w:rPr>
        <w:t>colaborare</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gramStart"/>
      <w:r w:rsidRPr="0042711F">
        <w:rPr>
          <w:rFonts w:cstheme="minorHAnsi"/>
          <w:bCs/>
        </w:rPr>
        <w:t>a</w:t>
      </w:r>
      <w:proofErr w:type="gramEnd"/>
      <w:r w:rsidRPr="0042711F">
        <w:rPr>
          <w:rFonts w:cstheme="minorHAnsi"/>
          <w:bCs/>
        </w:rPr>
        <w:t xml:space="preserve"> </w:t>
      </w:r>
      <w:proofErr w:type="spellStart"/>
      <w:r w:rsidRPr="0042711F">
        <w:rPr>
          <w:rFonts w:cstheme="minorHAnsi"/>
          <w:bCs/>
        </w:rPr>
        <w:t>identifica</w:t>
      </w:r>
      <w:proofErr w:type="spellEnd"/>
      <w:r w:rsidRPr="0042711F">
        <w:rPr>
          <w:rFonts w:cstheme="minorHAnsi"/>
          <w:bCs/>
        </w:rPr>
        <w:t xml:space="preserve"> </w:t>
      </w:r>
      <w:proofErr w:type="spellStart"/>
      <w:r w:rsidRPr="0042711F">
        <w:rPr>
          <w:rFonts w:cstheme="minorHAnsi"/>
          <w:bCs/>
        </w:rPr>
        <w:t>proiecte</w:t>
      </w:r>
      <w:proofErr w:type="spellEnd"/>
      <w:r w:rsidRPr="0042711F">
        <w:rPr>
          <w:rFonts w:cstheme="minorHAnsi"/>
          <w:bCs/>
        </w:rPr>
        <w:t xml:space="preserve"> </w:t>
      </w:r>
      <w:proofErr w:type="spellStart"/>
      <w:r w:rsidRPr="0042711F">
        <w:rPr>
          <w:rFonts w:cstheme="minorHAnsi"/>
          <w:bCs/>
        </w:rPr>
        <w:t>comune</w:t>
      </w:r>
      <w:proofErr w:type="spellEnd"/>
      <w:r w:rsidRPr="0042711F">
        <w:rPr>
          <w:rFonts w:cstheme="minorHAnsi"/>
          <w:bCs/>
        </w:rPr>
        <w:t xml:space="preserve"> de </w:t>
      </w:r>
      <w:proofErr w:type="spellStart"/>
      <w:r w:rsidRPr="0042711F">
        <w:rPr>
          <w:rFonts w:cstheme="minorHAnsi"/>
          <w:bCs/>
        </w:rPr>
        <w:t>susținere</w:t>
      </w:r>
      <w:proofErr w:type="spellEnd"/>
      <w:r w:rsidRPr="0042711F">
        <w:rPr>
          <w:rFonts w:cstheme="minorHAnsi"/>
          <w:bCs/>
        </w:rPr>
        <w:t xml:space="preserve"> </w:t>
      </w:r>
      <w:proofErr w:type="gramStart"/>
      <w:r w:rsidRPr="0042711F">
        <w:rPr>
          <w:rFonts w:cstheme="minorHAnsi"/>
          <w:bCs/>
        </w:rPr>
        <w:t>a</w:t>
      </w:r>
      <w:proofErr w:type="gramEnd"/>
      <w:r w:rsidRPr="0042711F">
        <w:rPr>
          <w:rFonts w:cstheme="minorHAnsi"/>
          <w:bCs/>
        </w:rPr>
        <w:t xml:space="preserve"> </w:t>
      </w:r>
      <w:proofErr w:type="spellStart"/>
      <w:r w:rsidRPr="0042711F">
        <w:rPr>
          <w:rFonts w:cstheme="minorHAnsi"/>
          <w:bCs/>
        </w:rPr>
        <w:t>inițiativelor</w:t>
      </w:r>
      <w:proofErr w:type="spellEnd"/>
      <w:r w:rsidRPr="0042711F">
        <w:rPr>
          <w:rFonts w:cstheme="minorHAnsi"/>
          <w:bCs/>
        </w:rPr>
        <w:t xml:space="preserve"> de </w:t>
      </w:r>
      <w:proofErr w:type="spellStart"/>
      <w:r w:rsidRPr="0042711F">
        <w:rPr>
          <w:rFonts w:cstheme="minorHAnsi"/>
          <w:bCs/>
        </w:rPr>
        <w:t>tineret</w:t>
      </w:r>
      <w:proofErr w:type="spellEnd"/>
      <w:r w:rsidRPr="0042711F">
        <w:rPr>
          <w:rFonts w:cstheme="minorHAnsi"/>
          <w:bCs/>
        </w:rPr>
        <w:t>.</w:t>
      </w:r>
      <w:r w:rsidR="0046150A" w:rsidRPr="0042711F">
        <w:rPr>
          <w:rFonts w:cstheme="minorHAnsi"/>
          <w:bCs/>
        </w:rPr>
        <w:t xml:space="preserve"> </w:t>
      </w:r>
      <w:r w:rsidR="00EA6109" w:rsidRPr="0042711F">
        <w:rPr>
          <w:b/>
          <w:i/>
        </w:rPr>
        <w:t xml:space="preserve"> </w:t>
      </w:r>
      <w:r w:rsidR="0046150A" w:rsidRPr="0042711F">
        <w:rPr>
          <w:b/>
          <w:i/>
        </w:rPr>
        <w:t xml:space="preserve">         </w:t>
      </w:r>
    </w:p>
    <w:p w14:paraId="6606308F" w14:textId="163E0503" w:rsidR="008F2671" w:rsidRPr="0042711F" w:rsidRDefault="008F2671" w:rsidP="006A6F9D">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6.4.2: </w:t>
      </w:r>
      <w:proofErr w:type="spellStart"/>
      <w:r w:rsidRPr="0042711F">
        <w:rPr>
          <w:rFonts w:cstheme="minorHAnsi"/>
          <w:bCs/>
        </w:rPr>
        <w:t>Formalizarea</w:t>
      </w:r>
      <w:proofErr w:type="spellEnd"/>
      <w:r w:rsidRPr="0042711F">
        <w:rPr>
          <w:rFonts w:cstheme="minorHAnsi"/>
          <w:bCs/>
        </w:rPr>
        <w:t xml:space="preserve"> </w:t>
      </w:r>
      <w:proofErr w:type="spellStart"/>
      <w:r w:rsidRPr="0042711F">
        <w:rPr>
          <w:rFonts w:cstheme="minorHAnsi"/>
          <w:bCs/>
        </w:rPr>
        <w:t>parteneriatelor</w:t>
      </w:r>
      <w:proofErr w:type="spellEnd"/>
      <w:r w:rsidRPr="0042711F">
        <w:rPr>
          <w:rFonts w:cstheme="minorHAnsi"/>
          <w:bCs/>
        </w:rPr>
        <w:t xml:space="preserve"> public-private </w:t>
      </w:r>
      <w:proofErr w:type="spellStart"/>
      <w:r w:rsidRPr="0042711F">
        <w:rPr>
          <w:rFonts w:cstheme="minorHAnsi"/>
          <w:bCs/>
        </w:rPr>
        <w:t>pentru</w:t>
      </w:r>
      <w:proofErr w:type="spellEnd"/>
      <w:r w:rsidRPr="0042711F">
        <w:rPr>
          <w:rFonts w:cstheme="minorHAnsi"/>
          <w:bCs/>
        </w:rPr>
        <w:t xml:space="preserve"> </w:t>
      </w:r>
      <w:proofErr w:type="spellStart"/>
      <w:r w:rsidRPr="0042711F">
        <w:rPr>
          <w:rFonts w:cstheme="minorHAnsi"/>
          <w:bCs/>
        </w:rPr>
        <w:t>susținerea</w:t>
      </w:r>
      <w:proofErr w:type="spellEnd"/>
      <w:r w:rsidRPr="0042711F">
        <w:rPr>
          <w:rFonts w:cstheme="minorHAnsi"/>
          <w:bCs/>
        </w:rPr>
        <w:t xml:space="preserve"> </w:t>
      </w:r>
      <w:proofErr w:type="spellStart"/>
      <w:r w:rsidRPr="0042711F">
        <w:rPr>
          <w:rFonts w:cstheme="minorHAnsi"/>
          <w:bCs/>
        </w:rPr>
        <w:t>ecosistemului</w:t>
      </w:r>
      <w:proofErr w:type="spellEnd"/>
      <w:r w:rsidRPr="0042711F">
        <w:rPr>
          <w:rFonts w:cstheme="minorHAnsi"/>
          <w:bCs/>
        </w:rPr>
        <w:t xml:space="preserve"> local de </w:t>
      </w:r>
      <w:proofErr w:type="spellStart"/>
      <w:r w:rsidRPr="0042711F">
        <w:rPr>
          <w:rFonts w:cstheme="minorHAnsi"/>
          <w:bCs/>
        </w:rPr>
        <w:t>tineret</w:t>
      </w:r>
      <w:proofErr w:type="spellEnd"/>
      <w:r w:rsidR="00EA6109" w:rsidRPr="0042711F">
        <w:rPr>
          <w:rFonts w:cstheme="minorHAnsi"/>
          <w:bCs/>
        </w:rPr>
        <w:t>.</w:t>
      </w:r>
      <w:r w:rsidR="00EA6109" w:rsidRPr="0042711F">
        <w:rPr>
          <w:b/>
          <w:i/>
        </w:rPr>
        <w:t xml:space="preserve"> </w:t>
      </w:r>
    </w:p>
    <w:p w14:paraId="1681D52A" w14:textId="1F26BF65" w:rsidR="008F2671" w:rsidRPr="0042711F" w:rsidRDefault="008F2671" w:rsidP="006A6F9D">
      <w:pPr>
        <w:pStyle w:val="Default"/>
        <w:ind w:left="765"/>
        <w:jc w:val="both"/>
        <w:rPr>
          <w:rFonts w:cstheme="minorHAnsi"/>
          <w:bCs/>
        </w:rPr>
      </w:pPr>
      <w:proofErr w:type="spellStart"/>
      <w:r w:rsidRPr="0042711F">
        <w:rPr>
          <w:rFonts w:cstheme="minorHAnsi"/>
          <w:bCs/>
        </w:rPr>
        <w:t>Măsura</w:t>
      </w:r>
      <w:proofErr w:type="spellEnd"/>
      <w:r w:rsidRPr="0042711F">
        <w:rPr>
          <w:rFonts w:cstheme="minorHAnsi"/>
          <w:bCs/>
        </w:rPr>
        <w:t xml:space="preserve"> 6.4.3: </w:t>
      </w:r>
      <w:proofErr w:type="spellStart"/>
      <w:r w:rsidRPr="0042711F">
        <w:rPr>
          <w:rFonts w:cstheme="minorHAnsi"/>
          <w:bCs/>
        </w:rPr>
        <w:t>Dezvoltarea</w:t>
      </w:r>
      <w:proofErr w:type="spellEnd"/>
      <w:r w:rsidRPr="0042711F">
        <w:rPr>
          <w:rFonts w:cstheme="minorHAnsi"/>
          <w:bCs/>
        </w:rPr>
        <w:t xml:space="preserve"> </w:t>
      </w:r>
      <w:proofErr w:type="spellStart"/>
      <w:r w:rsidRPr="0042711F">
        <w:rPr>
          <w:rFonts w:cstheme="minorHAnsi"/>
          <w:bCs/>
        </w:rPr>
        <w:t>unei</w:t>
      </w:r>
      <w:proofErr w:type="spellEnd"/>
      <w:r w:rsidRPr="0042711F">
        <w:rPr>
          <w:rFonts w:cstheme="minorHAnsi"/>
          <w:bCs/>
        </w:rPr>
        <w:t xml:space="preserve"> </w:t>
      </w:r>
      <w:proofErr w:type="spellStart"/>
      <w:r w:rsidRPr="0042711F">
        <w:rPr>
          <w:rFonts w:cstheme="minorHAnsi"/>
          <w:bCs/>
        </w:rPr>
        <w:t>platforme</w:t>
      </w:r>
      <w:proofErr w:type="spellEnd"/>
      <w:r w:rsidRPr="0042711F">
        <w:rPr>
          <w:rFonts w:cstheme="minorHAnsi"/>
          <w:bCs/>
        </w:rPr>
        <w:t xml:space="preserve"> </w:t>
      </w:r>
      <w:proofErr w:type="spellStart"/>
      <w:r w:rsidRPr="0042711F">
        <w:rPr>
          <w:rFonts w:cstheme="minorHAnsi"/>
          <w:bCs/>
        </w:rPr>
        <w:t>digitale</w:t>
      </w:r>
      <w:proofErr w:type="spellEnd"/>
      <w:r w:rsidRPr="0042711F">
        <w:rPr>
          <w:rFonts w:cstheme="minorHAnsi"/>
          <w:bCs/>
        </w:rPr>
        <w:t xml:space="preserve"> care </w:t>
      </w:r>
      <w:proofErr w:type="spellStart"/>
      <w:r w:rsidRPr="0042711F">
        <w:rPr>
          <w:rFonts w:cstheme="minorHAnsi"/>
          <w:bCs/>
        </w:rPr>
        <w:t>să</w:t>
      </w:r>
      <w:proofErr w:type="spellEnd"/>
      <w:r w:rsidRPr="0042711F">
        <w:rPr>
          <w:rFonts w:cstheme="minorHAnsi"/>
          <w:bCs/>
        </w:rPr>
        <w:t xml:space="preserve"> </w:t>
      </w:r>
      <w:proofErr w:type="spellStart"/>
      <w:r w:rsidRPr="0042711F">
        <w:rPr>
          <w:rFonts w:cstheme="minorHAnsi"/>
          <w:bCs/>
        </w:rPr>
        <w:t>faciliteze</w:t>
      </w:r>
      <w:proofErr w:type="spellEnd"/>
      <w:r w:rsidRPr="0042711F">
        <w:rPr>
          <w:rFonts w:cstheme="minorHAnsi"/>
          <w:bCs/>
        </w:rPr>
        <w:t xml:space="preserve"> </w:t>
      </w:r>
      <w:proofErr w:type="spellStart"/>
      <w:r w:rsidRPr="0042711F">
        <w:rPr>
          <w:rFonts w:cstheme="minorHAnsi"/>
          <w:bCs/>
        </w:rPr>
        <w:t>identificarea</w:t>
      </w:r>
      <w:proofErr w:type="spellEnd"/>
      <w:r w:rsidRPr="0042711F">
        <w:rPr>
          <w:rFonts w:cstheme="minorHAnsi"/>
          <w:bCs/>
        </w:rPr>
        <w:t xml:space="preserve"> </w:t>
      </w:r>
      <w:proofErr w:type="spellStart"/>
      <w:r w:rsidRPr="0042711F">
        <w:rPr>
          <w:rFonts w:cstheme="minorHAnsi"/>
          <w:bCs/>
        </w:rPr>
        <w:t>partenerilor</w:t>
      </w:r>
      <w:proofErr w:type="spellEnd"/>
      <w:r w:rsidRPr="0042711F">
        <w:rPr>
          <w:rFonts w:cstheme="minorHAnsi"/>
          <w:bCs/>
        </w:rPr>
        <w:t xml:space="preserve"> </w:t>
      </w:r>
      <w:proofErr w:type="spellStart"/>
      <w:r w:rsidRPr="0042711F">
        <w:rPr>
          <w:rFonts w:cstheme="minorHAnsi"/>
          <w:bCs/>
        </w:rPr>
        <w:t>potențiali</w:t>
      </w:r>
      <w:proofErr w:type="spellEnd"/>
      <w:r w:rsidRPr="0042711F">
        <w:rPr>
          <w:rFonts w:cstheme="minorHAnsi"/>
          <w:bCs/>
        </w:rPr>
        <w:t xml:space="preserve">, </w:t>
      </w:r>
      <w:proofErr w:type="spellStart"/>
      <w:r w:rsidRPr="0042711F">
        <w:rPr>
          <w:rFonts w:cstheme="minorHAnsi"/>
          <w:bCs/>
        </w:rPr>
        <w:t>să</w:t>
      </w:r>
      <w:proofErr w:type="spellEnd"/>
      <w:r w:rsidRPr="0042711F">
        <w:rPr>
          <w:rFonts w:cstheme="minorHAnsi"/>
          <w:bCs/>
        </w:rPr>
        <w:t xml:space="preserve"> </w:t>
      </w:r>
      <w:proofErr w:type="spellStart"/>
      <w:r w:rsidRPr="0042711F">
        <w:rPr>
          <w:rFonts w:cstheme="minorHAnsi"/>
          <w:bCs/>
        </w:rPr>
        <w:t>promoveze</w:t>
      </w:r>
      <w:proofErr w:type="spellEnd"/>
      <w:r w:rsidRPr="0042711F">
        <w:rPr>
          <w:rFonts w:cstheme="minorHAnsi"/>
          <w:bCs/>
        </w:rPr>
        <w:t xml:space="preserve"> </w:t>
      </w:r>
      <w:proofErr w:type="spellStart"/>
      <w:r w:rsidRPr="0042711F">
        <w:rPr>
          <w:rFonts w:cstheme="minorHAnsi"/>
          <w:bCs/>
        </w:rPr>
        <w:t>oportunitățile</w:t>
      </w:r>
      <w:proofErr w:type="spellEnd"/>
      <w:r w:rsidRPr="0042711F">
        <w:rPr>
          <w:rFonts w:cstheme="minorHAnsi"/>
          <w:bCs/>
        </w:rPr>
        <w:t xml:space="preserve"> de </w:t>
      </w:r>
      <w:proofErr w:type="spellStart"/>
      <w:r w:rsidRPr="0042711F">
        <w:rPr>
          <w:rFonts w:cstheme="minorHAnsi"/>
          <w:bCs/>
        </w:rPr>
        <w:t>parteneriat</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să</w:t>
      </w:r>
      <w:proofErr w:type="spellEnd"/>
      <w:r w:rsidRPr="0042711F">
        <w:rPr>
          <w:rFonts w:cstheme="minorHAnsi"/>
          <w:bCs/>
        </w:rPr>
        <w:t xml:space="preserve"> </w:t>
      </w:r>
      <w:proofErr w:type="spellStart"/>
      <w:r w:rsidRPr="0042711F">
        <w:rPr>
          <w:rFonts w:cstheme="minorHAnsi"/>
          <w:bCs/>
        </w:rPr>
        <w:t>faciliteze</w:t>
      </w:r>
      <w:proofErr w:type="spellEnd"/>
      <w:r w:rsidRPr="0042711F">
        <w:rPr>
          <w:rFonts w:cstheme="minorHAnsi"/>
          <w:bCs/>
        </w:rPr>
        <w:t xml:space="preserve"> </w:t>
      </w:r>
      <w:proofErr w:type="spellStart"/>
      <w:r w:rsidRPr="0042711F">
        <w:rPr>
          <w:rFonts w:cstheme="minorHAnsi"/>
          <w:bCs/>
        </w:rPr>
        <w:t>schimbul</w:t>
      </w:r>
      <w:proofErr w:type="spellEnd"/>
      <w:r w:rsidRPr="0042711F">
        <w:rPr>
          <w:rFonts w:cstheme="minorHAnsi"/>
          <w:bCs/>
        </w:rPr>
        <w:t xml:space="preserve"> de </w:t>
      </w:r>
      <w:proofErr w:type="spellStart"/>
      <w:r w:rsidRPr="0042711F">
        <w:rPr>
          <w:rFonts w:cstheme="minorHAnsi"/>
          <w:bCs/>
        </w:rPr>
        <w:t>resurse</w:t>
      </w:r>
      <w:proofErr w:type="spellEnd"/>
      <w:r w:rsidRPr="0042711F">
        <w:rPr>
          <w:rFonts w:cstheme="minorHAnsi"/>
          <w:bCs/>
        </w:rPr>
        <w:t xml:space="preserve"> </w:t>
      </w:r>
      <w:proofErr w:type="spellStart"/>
      <w:r w:rsidRPr="0042711F">
        <w:rPr>
          <w:rFonts w:cstheme="minorHAnsi"/>
          <w:bCs/>
        </w:rPr>
        <w:t>și</w:t>
      </w:r>
      <w:proofErr w:type="spellEnd"/>
      <w:r w:rsidRPr="0042711F">
        <w:rPr>
          <w:rFonts w:cstheme="minorHAnsi"/>
          <w:bCs/>
        </w:rPr>
        <w:t xml:space="preserve"> </w:t>
      </w:r>
      <w:proofErr w:type="spellStart"/>
      <w:r w:rsidRPr="0042711F">
        <w:rPr>
          <w:rFonts w:cstheme="minorHAnsi"/>
          <w:bCs/>
        </w:rPr>
        <w:t>bune</w:t>
      </w:r>
      <w:proofErr w:type="spellEnd"/>
      <w:r w:rsidRPr="0042711F">
        <w:rPr>
          <w:rFonts w:cstheme="minorHAnsi"/>
          <w:bCs/>
        </w:rPr>
        <w:t xml:space="preserve"> </w:t>
      </w:r>
      <w:proofErr w:type="spellStart"/>
      <w:r w:rsidRPr="0042711F">
        <w:rPr>
          <w:rFonts w:cstheme="minorHAnsi"/>
          <w:bCs/>
        </w:rPr>
        <w:t>practici</w:t>
      </w:r>
      <w:proofErr w:type="spellEnd"/>
      <w:r w:rsidRPr="0042711F">
        <w:rPr>
          <w:rFonts w:cstheme="minorHAnsi"/>
          <w:bCs/>
        </w:rPr>
        <w:t xml:space="preserve"> </w:t>
      </w:r>
      <w:proofErr w:type="spellStart"/>
      <w:r w:rsidRPr="0042711F">
        <w:rPr>
          <w:rFonts w:cstheme="minorHAnsi"/>
          <w:bCs/>
        </w:rPr>
        <w:t>între</w:t>
      </w:r>
      <w:proofErr w:type="spellEnd"/>
      <w:r w:rsidRPr="0042711F">
        <w:rPr>
          <w:rFonts w:cstheme="minorHAnsi"/>
          <w:bCs/>
        </w:rPr>
        <w:t xml:space="preserve"> </w:t>
      </w:r>
      <w:proofErr w:type="spellStart"/>
      <w:r w:rsidRPr="0042711F">
        <w:rPr>
          <w:rFonts w:cstheme="minorHAnsi"/>
          <w:bCs/>
        </w:rPr>
        <w:t>sectorul</w:t>
      </w:r>
      <w:proofErr w:type="spellEnd"/>
      <w:r w:rsidRPr="0042711F">
        <w:rPr>
          <w:rFonts w:cstheme="minorHAnsi"/>
          <w:bCs/>
        </w:rPr>
        <w:t xml:space="preserve"> public, cel </w:t>
      </w:r>
      <w:proofErr w:type="spellStart"/>
      <w:r w:rsidRPr="0042711F">
        <w:rPr>
          <w:rFonts w:cstheme="minorHAnsi"/>
          <w:bCs/>
        </w:rPr>
        <w:t>privat</w:t>
      </w:r>
      <w:proofErr w:type="spellEnd"/>
      <w:r w:rsidRPr="0042711F">
        <w:rPr>
          <w:rFonts w:cstheme="minorHAnsi"/>
          <w:bCs/>
        </w:rPr>
        <w:t xml:space="preserve"> și ONG-</w:t>
      </w:r>
      <w:proofErr w:type="spellStart"/>
      <w:r w:rsidRPr="0042711F">
        <w:rPr>
          <w:rFonts w:cstheme="minorHAnsi"/>
          <w:bCs/>
        </w:rPr>
        <w:t>uri</w:t>
      </w:r>
      <w:proofErr w:type="spellEnd"/>
      <w:r w:rsidRPr="0042711F">
        <w:rPr>
          <w:rFonts w:cstheme="minorHAnsi"/>
          <w:bCs/>
        </w:rPr>
        <w:t>.</w:t>
      </w:r>
      <w:r w:rsidR="00EA6109" w:rsidRPr="0042711F">
        <w:rPr>
          <w:b/>
          <w:i/>
        </w:rPr>
        <w:t xml:space="preserve"> </w:t>
      </w:r>
    </w:p>
    <w:p w14:paraId="0DDB5F5D" w14:textId="77777777" w:rsidR="00733AEC" w:rsidRPr="0042711F" w:rsidRDefault="00733AEC" w:rsidP="006A6F9D">
      <w:pPr>
        <w:pStyle w:val="Default"/>
        <w:ind w:left="765"/>
        <w:jc w:val="both"/>
        <w:rPr>
          <w:rFonts w:cstheme="minorHAnsi"/>
          <w:bCs/>
        </w:rPr>
      </w:pPr>
    </w:p>
    <w:p w14:paraId="33E6219E" w14:textId="77777777" w:rsidR="00A46AC2" w:rsidRPr="0042711F" w:rsidRDefault="00A46AC2" w:rsidP="006A6F9D">
      <w:pPr>
        <w:pStyle w:val="Default"/>
        <w:ind w:left="765"/>
        <w:jc w:val="both"/>
        <w:rPr>
          <w:rFonts w:cstheme="minorHAnsi"/>
          <w:bCs/>
        </w:rPr>
      </w:pPr>
    </w:p>
    <w:p w14:paraId="1EA47208" w14:textId="77777777" w:rsidR="00A46AC2" w:rsidRPr="0042711F" w:rsidRDefault="00A46AC2" w:rsidP="005F23D0">
      <w:pPr>
        <w:pStyle w:val="Default"/>
        <w:ind w:left="1620" w:hanging="855"/>
        <w:jc w:val="both"/>
        <w:rPr>
          <w:rFonts w:cstheme="minorHAnsi"/>
          <w:bCs/>
          <w:color w:val="auto"/>
        </w:rPr>
      </w:pPr>
      <w:proofErr w:type="spellStart"/>
      <w:r w:rsidRPr="0042711F">
        <w:rPr>
          <w:rFonts w:cstheme="minorHAnsi"/>
          <w:b/>
          <w:bCs/>
          <w:color w:val="auto"/>
          <w:u w:val="single"/>
        </w:rPr>
        <w:t>Notă</w:t>
      </w:r>
      <w:proofErr w:type="spellEnd"/>
      <w:r w:rsidRPr="0042711F">
        <w:rPr>
          <w:rFonts w:cstheme="minorHAnsi"/>
          <w:b/>
          <w:bCs/>
          <w:color w:val="auto"/>
          <w:u w:val="single"/>
        </w:rPr>
        <w:t>:</w:t>
      </w:r>
      <w:r w:rsidRPr="0042711F">
        <w:rPr>
          <w:rFonts w:cstheme="minorHAnsi"/>
          <w:b/>
          <w:bCs/>
          <w:color w:val="auto"/>
        </w:rPr>
        <w:t xml:space="preserve"> </w:t>
      </w:r>
      <w:r w:rsidR="006340CB" w:rsidRPr="0042711F">
        <w:rPr>
          <w:rFonts w:cstheme="minorHAnsi"/>
          <w:b/>
          <w:bCs/>
          <w:color w:val="auto"/>
        </w:rPr>
        <w:t xml:space="preserve">  </w:t>
      </w:r>
      <w:r w:rsidRPr="0042711F">
        <w:rPr>
          <w:rFonts w:cstheme="minorHAnsi"/>
          <w:b/>
          <w:bCs/>
          <w:color w:val="auto"/>
        </w:rPr>
        <w:t xml:space="preserve"> </w:t>
      </w:r>
      <w:proofErr w:type="spellStart"/>
      <w:r w:rsidR="006340CB" w:rsidRPr="0042711F">
        <w:rPr>
          <w:rFonts w:cstheme="minorHAnsi"/>
          <w:bCs/>
          <w:color w:val="auto"/>
        </w:rPr>
        <w:t>În</w:t>
      </w:r>
      <w:proofErr w:type="spellEnd"/>
      <w:r w:rsidR="006340CB" w:rsidRPr="0042711F">
        <w:rPr>
          <w:rFonts w:cstheme="minorHAnsi"/>
          <w:bCs/>
          <w:color w:val="auto"/>
        </w:rPr>
        <w:t xml:space="preserve"> </w:t>
      </w:r>
      <w:proofErr w:type="spellStart"/>
      <w:r w:rsidR="006340CB" w:rsidRPr="0042711F">
        <w:rPr>
          <w:rFonts w:cstheme="minorHAnsi"/>
          <w:bCs/>
          <w:color w:val="auto"/>
        </w:rPr>
        <w:t>cadrul</w:t>
      </w:r>
      <w:proofErr w:type="spellEnd"/>
      <w:r w:rsidR="006340CB" w:rsidRPr="0042711F">
        <w:rPr>
          <w:rFonts w:cstheme="minorHAnsi"/>
          <w:bCs/>
          <w:color w:val="auto"/>
        </w:rPr>
        <w:t xml:space="preserve"> </w:t>
      </w:r>
      <w:proofErr w:type="spellStart"/>
      <w:r w:rsidR="006340CB" w:rsidRPr="0042711F">
        <w:rPr>
          <w:rFonts w:cstheme="minorHAnsi"/>
          <w:bCs/>
          <w:color w:val="auto"/>
        </w:rPr>
        <w:t>m</w:t>
      </w:r>
      <w:r w:rsidR="001B0326" w:rsidRPr="0042711F">
        <w:rPr>
          <w:rFonts w:cstheme="minorHAnsi"/>
          <w:bCs/>
          <w:color w:val="auto"/>
        </w:rPr>
        <w:t>ăsur</w:t>
      </w:r>
      <w:r w:rsidR="006340CB" w:rsidRPr="0042711F">
        <w:rPr>
          <w:rFonts w:cstheme="minorHAnsi"/>
          <w:bCs/>
          <w:color w:val="auto"/>
        </w:rPr>
        <w:t>ii</w:t>
      </w:r>
      <w:proofErr w:type="spellEnd"/>
      <w:r w:rsidR="001B0326" w:rsidRPr="0042711F">
        <w:rPr>
          <w:rFonts w:cstheme="minorHAnsi"/>
          <w:bCs/>
          <w:color w:val="auto"/>
        </w:rPr>
        <w:t xml:space="preserve"> 5.6.1, </w:t>
      </w:r>
      <w:proofErr w:type="spellStart"/>
      <w:r w:rsidR="009C0BF3" w:rsidRPr="0042711F">
        <w:rPr>
          <w:rFonts w:cstheme="minorHAnsi"/>
          <w:bCs/>
          <w:color w:val="auto"/>
        </w:rPr>
        <w:t>ce</w:t>
      </w:r>
      <w:proofErr w:type="spellEnd"/>
      <w:r w:rsidR="009C0BF3" w:rsidRPr="0042711F">
        <w:rPr>
          <w:rFonts w:cstheme="minorHAnsi"/>
          <w:bCs/>
          <w:color w:val="auto"/>
        </w:rPr>
        <w:t xml:space="preserve"> </w:t>
      </w:r>
      <w:proofErr w:type="spellStart"/>
      <w:r w:rsidR="009C0BF3" w:rsidRPr="0042711F">
        <w:rPr>
          <w:rFonts w:cstheme="minorHAnsi"/>
          <w:bCs/>
          <w:color w:val="auto"/>
        </w:rPr>
        <w:t>preve</w:t>
      </w:r>
      <w:r w:rsidR="001B0326" w:rsidRPr="0042711F">
        <w:rPr>
          <w:rFonts w:cstheme="minorHAnsi"/>
          <w:bCs/>
          <w:color w:val="auto"/>
        </w:rPr>
        <w:t>d</w:t>
      </w:r>
      <w:r w:rsidR="009C0BF3" w:rsidRPr="0042711F">
        <w:rPr>
          <w:rFonts w:cstheme="minorHAnsi"/>
          <w:bCs/>
          <w:color w:val="auto"/>
        </w:rPr>
        <w:t>e</w:t>
      </w:r>
      <w:proofErr w:type="spellEnd"/>
      <w:r w:rsidR="001B0326" w:rsidRPr="0042711F">
        <w:rPr>
          <w:rFonts w:cstheme="minorHAnsi"/>
          <w:bCs/>
          <w:color w:val="auto"/>
        </w:rPr>
        <w:t xml:space="preserve"> </w:t>
      </w:r>
      <w:proofErr w:type="spellStart"/>
      <w:r w:rsidR="006340CB" w:rsidRPr="0042711F">
        <w:rPr>
          <w:rFonts w:cstheme="minorHAnsi"/>
          <w:bCs/>
          <w:color w:val="auto"/>
        </w:rPr>
        <w:t>dezvoltarea</w:t>
      </w:r>
      <w:proofErr w:type="spellEnd"/>
      <w:r w:rsidR="006340CB" w:rsidRPr="0042711F">
        <w:rPr>
          <w:rFonts w:cstheme="minorHAnsi"/>
          <w:bCs/>
          <w:color w:val="auto"/>
        </w:rPr>
        <w:t xml:space="preserve"> </w:t>
      </w:r>
      <w:proofErr w:type="spellStart"/>
      <w:r w:rsidR="006340CB" w:rsidRPr="0042711F">
        <w:rPr>
          <w:rFonts w:cstheme="minorHAnsi"/>
          <w:bCs/>
          <w:color w:val="auto"/>
        </w:rPr>
        <w:t>unei</w:t>
      </w:r>
      <w:proofErr w:type="spellEnd"/>
      <w:r w:rsidR="006340CB" w:rsidRPr="0042711F">
        <w:rPr>
          <w:rFonts w:cstheme="minorHAnsi"/>
          <w:bCs/>
          <w:color w:val="auto"/>
        </w:rPr>
        <w:t xml:space="preserve"> macro-</w:t>
      </w:r>
      <w:proofErr w:type="spellStart"/>
      <w:r w:rsidR="006340CB" w:rsidRPr="0042711F">
        <w:rPr>
          <w:rFonts w:cstheme="minorHAnsi"/>
          <w:bCs/>
          <w:color w:val="auto"/>
        </w:rPr>
        <w:t>platforme</w:t>
      </w:r>
      <w:proofErr w:type="spellEnd"/>
      <w:r w:rsidR="006340CB" w:rsidRPr="0042711F">
        <w:rPr>
          <w:rFonts w:cstheme="minorHAnsi"/>
          <w:bCs/>
          <w:color w:val="auto"/>
        </w:rPr>
        <w:t xml:space="preserve"> </w:t>
      </w:r>
      <w:proofErr w:type="spellStart"/>
      <w:r w:rsidR="006340CB" w:rsidRPr="0042711F">
        <w:rPr>
          <w:rFonts w:cstheme="minorHAnsi"/>
          <w:bCs/>
          <w:color w:val="auto"/>
        </w:rPr>
        <w:t>digitale</w:t>
      </w:r>
      <w:proofErr w:type="spellEnd"/>
      <w:r w:rsidR="006340CB" w:rsidRPr="0042711F">
        <w:rPr>
          <w:rFonts w:cstheme="minorHAnsi"/>
          <w:bCs/>
          <w:color w:val="auto"/>
        </w:rPr>
        <w:t xml:space="preserve"> integrative, </w:t>
      </w:r>
      <w:r w:rsidR="001B0326" w:rsidRPr="0042711F">
        <w:rPr>
          <w:rFonts w:cstheme="minorHAnsi"/>
          <w:bCs/>
          <w:color w:val="auto"/>
        </w:rPr>
        <w:t xml:space="preserve">se </w:t>
      </w:r>
      <w:proofErr w:type="spellStart"/>
      <w:r w:rsidR="001B0326" w:rsidRPr="0042711F">
        <w:rPr>
          <w:rFonts w:cstheme="minorHAnsi"/>
          <w:bCs/>
          <w:color w:val="auto"/>
        </w:rPr>
        <w:t>va</w:t>
      </w:r>
      <w:proofErr w:type="spellEnd"/>
      <w:r w:rsidR="001B0326" w:rsidRPr="0042711F">
        <w:rPr>
          <w:rFonts w:cstheme="minorHAnsi"/>
          <w:bCs/>
          <w:color w:val="auto"/>
        </w:rPr>
        <w:t xml:space="preserve"> </w:t>
      </w:r>
      <w:proofErr w:type="spellStart"/>
      <w:r w:rsidR="001B0326" w:rsidRPr="0042711F">
        <w:rPr>
          <w:rFonts w:cstheme="minorHAnsi"/>
          <w:bCs/>
          <w:color w:val="auto"/>
        </w:rPr>
        <w:t>finanța</w:t>
      </w:r>
      <w:proofErr w:type="spellEnd"/>
      <w:r w:rsidR="001B0326" w:rsidRPr="0042711F">
        <w:rPr>
          <w:rFonts w:cstheme="minorHAnsi"/>
          <w:bCs/>
          <w:color w:val="auto"/>
        </w:rPr>
        <w:t xml:space="preserve"> </w:t>
      </w:r>
      <w:proofErr w:type="spellStart"/>
      <w:r w:rsidR="001B0326" w:rsidRPr="0042711F">
        <w:rPr>
          <w:rFonts w:cstheme="minorHAnsi"/>
          <w:b/>
          <w:bCs/>
          <w:color w:val="auto"/>
        </w:rPr>
        <w:t>doar</w:t>
      </w:r>
      <w:proofErr w:type="spellEnd"/>
      <w:r w:rsidR="001B0326" w:rsidRPr="0042711F">
        <w:rPr>
          <w:rFonts w:cstheme="minorHAnsi"/>
          <w:b/>
          <w:bCs/>
          <w:color w:val="auto"/>
        </w:rPr>
        <w:t xml:space="preserve"> o </w:t>
      </w:r>
      <w:proofErr w:type="spellStart"/>
      <w:r w:rsidR="001B0326" w:rsidRPr="0042711F">
        <w:rPr>
          <w:rFonts w:cstheme="minorHAnsi"/>
          <w:b/>
          <w:bCs/>
          <w:color w:val="auto"/>
        </w:rPr>
        <w:t>singura</w:t>
      </w:r>
      <w:proofErr w:type="spellEnd"/>
      <w:r w:rsidR="001B0326" w:rsidRPr="0042711F">
        <w:rPr>
          <w:rFonts w:cstheme="minorHAnsi"/>
          <w:b/>
          <w:bCs/>
          <w:color w:val="auto"/>
        </w:rPr>
        <w:t xml:space="preserve"> </w:t>
      </w:r>
      <w:proofErr w:type="spellStart"/>
      <w:r w:rsidR="009F6181" w:rsidRPr="0042711F">
        <w:rPr>
          <w:rFonts w:cstheme="minorHAnsi"/>
          <w:b/>
          <w:bCs/>
          <w:color w:val="auto"/>
        </w:rPr>
        <w:t>platformă</w:t>
      </w:r>
      <w:proofErr w:type="spellEnd"/>
      <w:r w:rsidR="001B0326" w:rsidRPr="0042711F">
        <w:rPr>
          <w:rFonts w:cstheme="minorHAnsi"/>
          <w:bCs/>
          <w:color w:val="auto"/>
        </w:rPr>
        <w:t xml:space="preserve"> </w:t>
      </w:r>
      <w:proofErr w:type="spellStart"/>
      <w:r w:rsidR="006340CB" w:rsidRPr="0042711F">
        <w:rPr>
          <w:rFonts w:cstheme="minorHAnsi"/>
          <w:bCs/>
          <w:color w:val="auto"/>
        </w:rPr>
        <w:t>în</w:t>
      </w:r>
      <w:proofErr w:type="spellEnd"/>
      <w:r w:rsidR="006340CB" w:rsidRPr="0042711F">
        <w:rPr>
          <w:rFonts w:cstheme="minorHAnsi"/>
          <w:bCs/>
          <w:color w:val="auto"/>
        </w:rPr>
        <w:t xml:space="preserve"> </w:t>
      </w:r>
      <w:proofErr w:type="spellStart"/>
      <w:r w:rsidR="006340CB" w:rsidRPr="0042711F">
        <w:rPr>
          <w:rFonts w:cstheme="minorHAnsi"/>
          <w:bCs/>
          <w:color w:val="auto"/>
        </w:rPr>
        <w:t>cadrul</w:t>
      </w:r>
      <w:proofErr w:type="spellEnd"/>
      <w:r w:rsidR="006340CB" w:rsidRPr="0042711F">
        <w:rPr>
          <w:rFonts w:cstheme="minorHAnsi"/>
          <w:bCs/>
          <w:color w:val="auto"/>
        </w:rPr>
        <w:t xml:space="preserve"> </w:t>
      </w:r>
      <w:proofErr w:type="spellStart"/>
      <w:r w:rsidR="006340CB" w:rsidRPr="0042711F">
        <w:rPr>
          <w:rFonts w:cstheme="minorHAnsi"/>
          <w:bCs/>
          <w:color w:val="auto"/>
        </w:rPr>
        <w:t>acestei</w:t>
      </w:r>
      <w:proofErr w:type="spellEnd"/>
      <w:r w:rsidR="006340CB" w:rsidRPr="0042711F">
        <w:rPr>
          <w:rFonts w:cstheme="minorHAnsi"/>
          <w:bCs/>
          <w:color w:val="auto"/>
        </w:rPr>
        <w:t xml:space="preserve"> </w:t>
      </w:r>
      <w:proofErr w:type="spellStart"/>
      <w:r w:rsidR="006340CB" w:rsidRPr="0042711F">
        <w:rPr>
          <w:rFonts w:cstheme="minorHAnsi"/>
          <w:bCs/>
          <w:color w:val="auto"/>
        </w:rPr>
        <w:t>sesiuni</w:t>
      </w:r>
      <w:proofErr w:type="spellEnd"/>
      <w:r w:rsidR="006340CB" w:rsidRPr="0042711F">
        <w:rPr>
          <w:rFonts w:cstheme="minorHAnsi"/>
          <w:bCs/>
          <w:color w:val="auto"/>
        </w:rPr>
        <w:t xml:space="preserve"> de </w:t>
      </w:r>
      <w:proofErr w:type="spellStart"/>
      <w:r w:rsidR="006340CB" w:rsidRPr="0042711F">
        <w:rPr>
          <w:rFonts w:cstheme="minorHAnsi"/>
          <w:bCs/>
          <w:color w:val="auto"/>
        </w:rPr>
        <w:t>depunere</w:t>
      </w:r>
      <w:proofErr w:type="spellEnd"/>
      <w:r w:rsidR="006340CB" w:rsidRPr="0042711F">
        <w:rPr>
          <w:rFonts w:cstheme="minorHAnsi"/>
          <w:bCs/>
          <w:color w:val="auto"/>
        </w:rPr>
        <w:t xml:space="preserve"> </w:t>
      </w:r>
      <w:r w:rsidR="001B0326" w:rsidRPr="0042711F">
        <w:rPr>
          <w:rFonts w:cstheme="minorHAnsi"/>
          <w:bCs/>
          <w:color w:val="auto"/>
        </w:rPr>
        <w:t xml:space="preserve">(un </w:t>
      </w:r>
      <w:proofErr w:type="spellStart"/>
      <w:r w:rsidR="001B0326" w:rsidRPr="0042711F">
        <w:rPr>
          <w:rFonts w:cstheme="minorHAnsi"/>
          <w:bCs/>
          <w:color w:val="auto"/>
        </w:rPr>
        <w:t>proiect</w:t>
      </w:r>
      <w:proofErr w:type="spellEnd"/>
      <w:r w:rsidR="006340CB" w:rsidRPr="0042711F">
        <w:rPr>
          <w:rFonts w:cstheme="minorHAnsi"/>
          <w:bCs/>
          <w:color w:val="auto"/>
        </w:rPr>
        <w:t xml:space="preserve"> mare </w:t>
      </w:r>
      <w:proofErr w:type="spellStart"/>
      <w:r w:rsidR="006340CB" w:rsidRPr="0042711F">
        <w:rPr>
          <w:rFonts w:cstheme="minorHAnsi"/>
          <w:bCs/>
          <w:color w:val="auto"/>
        </w:rPr>
        <w:t>sau</w:t>
      </w:r>
      <w:proofErr w:type="spellEnd"/>
      <w:r w:rsidR="006340CB" w:rsidRPr="0042711F">
        <w:rPr>
          <w:rFonts w:cstheme="minorHAnsi"/>
          <w:bCs/>
          <w:color w:val="auto"/>
        </w:rPr>
        <w:t xml:space="preserve"> </w:t>
      </w:r>
      <w:proofErr w:type="spellStart"/>
      <w:r w:rsidR="006340CB" w:rsidRPr="0042711F">
        <w:rPr>
          <w:rFonts w:cstheme="minorHAnsi"/>
          <w:bCs/>
          <w:color w:val="auto"/>
        </w:rPr>
        <w:t>unul</w:t>
      </w:r>
      <w:proofErr w:type="spellEnd"/>
      <w:r w:rsidR="006340CB" w:rsidRPr="0042711F">
        <w:rPr>
          <w:rFonts w:cstheme="minorHAnsi"/>
          <w:bCs/>
          <w:color w:val="auto"/>
        </w:rPr>
        <w:t xml:space="preserve"> mic</w:t>
      </w:r>
      <w:r w:rsidR="001B0326" w:rsidRPr="0042711F">
        <w:rPr>
          <w:rFonts w:cstheme="minorHAnsi"/>
          <w:bCs/>
          <w:color w:val="auto"/>
        </w:rPr>
        <w:t>).</w:t>
      </w:r>
    </w:p>
    <w:p w14:paraId="25B76943" w14:textId="77777777" w:rsidR="00A46AC2" w:rsidRPr="0042711F" w:rsidRDefault="00A46AC2" w:rsidP="003742BC">
      <w:pPr>
        <w:tabs>
          <w:tab w:val="left" w:pos="993"/>
        </w:tabs>
        <w:jc w:val="both"/>
        <w:rPr>
          <w:b/>
        </w:rPr>
      </w:pPr>
    </w:p>
    <w:p w14:paraId="4E6E9A04" w14:textId="77777777" w:rsidR="00380F46" w:rsidRPr="0042711F" w:rsidRDefault="00380F46" w:rsidP="003742BC">
      <w:pPr>
        <w:tabs>
          <w:tab w:val="left" w:pos="993"/>
        </w:tabs>
        <w:jc w:val="both"/>
        <w:rPr>
          <w:b/>
        </w:rPr>
      </w:pPr>
    </w:p>
    <w:p w14:paraId="322BAB37" w14:textId="77777777" w:rsidR="003742BC" w:rsidRPr="0042711F" w:rsidRDefault="00AC2523" w:rsidP="0076021E">
      <w:pPr>
        <w:spacing w:line="276" w:lineRule="auto"/>
        <w:ind w:firstLine="567"/>
        <w:jc w:val="both"/>
      </w:pPr>
      <w:r w:rsidRPr="0042711F">
        <w:rPr>
          <w:b/>
        </w:rPr>
        <w:t>2</w:t>
      </w:r>
      <w:r w:rsidR="003742BC" w:rsidRPr="0042711F">
        <w:rPr>
          <w:b/>
        </w:rPr>
        <w:t>.</w:t>
      </w:r>
      <w:r w:rsidR="003742BC" w:rsidRPr="0042711F">
        <w:t xml:space="preserve"> Consiliul Local al municipiului Târgu-Jiu susține inițiativele de promovare a activităților de tineret și acțiunile având drept beneficiari tinerii din municipiul Târgu-Jiu.</w:t>
      </w:r>
    </w:p>
    <w:p w14:paraId="50541CAB" w14:textId="77777777" w:rsidR="0029794B" w:rsidRPr="0042711F" w:rsidRDefault="00F57805" w:rsidP="0076021E">
      <w:pPr>
        <w:spacing w:line="276" w:lineRule="auto"/>
        <w:ind w:firstLine="567"/>
        <w:jc w:val="both"/>
      </w:pPr>
      <w:r w:rsidRPr="0042711F">
        <w:t>Consil</w:t>
      </w:r>
      <w:r w:rsidR="008465FF" w:rsidRPr="0042711F">
        <w:t>iul Local al municipiului Târgu-</w:t>
      </w:r>
      <w:r w:rsidRPr="0042711F">
        <w:t>Jiu</w:t>
      </w:r>
      <w:r w:rsidR="009022E8" w:rsidRPr="0042711F">
        <w:t xml:space="preserve"> </w:t>
      </w:r>
      <w:r w:rsidR="0029794B" w:rsidRPr="0042711F">
        <w:t>acord</w:t>
      </w:r>
      <w:r w:rsidR="00E4631F" w:rsidRPr="0042711F">
        <w:t>ă</w:t>
      </w:r>
      <w:r w:rsidR="0029794B" w:rsidRPr="0042711F">
        <w:t xml:space="preserve"> spri</w:t>
      </w:r>
      <w:r w:rsidR="002A33F5" w:rsidRPr="0042711F">
        <w:t>jin financiar pe bază</w:t>
      </w:r>
      <w:r w:rsidR="009022E8" w:rsidRPr="0042711F">
        <w:t xml:space="preserve"> </w:t>
      </w:r>
      <w:r w:rsidR="00E4631F" w:rsidRPr="0042711F">
        <w:rPr>
          <w:b/>
        </w:rPr>
        <w:t xml:space="preserve">de </w:t>
      </w:r>
      <w:r w:rsidR="002A33F5" w:rsidRPr="0042711F">
        <w:rPr>
          <w:b/>
          <w:u w:val="single"/>
        </w:rPr>
        <w:t xml:space="preserve">concurs </w:t>
      </w:r>
      <w:r w:rsidR="0029794B" w:rsidRPr="0042711F">
        <w:rPr>
          <w:b/>
          <w:u w:val="single"/>
        </w:rPr>
        <w:t>de proiecte</w:t>
      </w:r>
      <w:r w:rsidR="0029794B" w:rsidRPr="0042711F">
        <w:t xml:space="preserve"> pentru activit</w:t>
      </w:r>
      <w:r w:rsidR="00E4631F" w:rsidRPr="0042711F">
        <w:t>ăți de tineret</w:t>
      </w:r>
      <w:r w:rsidR="0029794B" w:rsidRPr="0042711F">
        <w:t>, din fondurile destinate activit</w:t>
      </w:r>
      <w:r w:rsidR="002A33F5" w:rsidRPr="0042711F">
        <w:t>ăț</w:t>
      </w:r>
      <w:r w:rsidR="0029794B" w:rsidRPr="0042711F">
        <w:t>ilor de tineret</w:t>
      </w:r>
      <w:r w:rsidR="00AC743D" w:rsidRPr="0042711F">
        <w:t>,</w:t>
      </w:r>
      <w:r w:rsidR="0029794B" w:rsidRPr="0042711F">
        <w:t xml:space="preserve"> </w:t>
      </w:r>
      <w:r w:rsidR="002A33F5" w:rsidRPr="0042711F">
        <w:t>î</w:t>
      </w:r>
      <w:r w:rsidR="0029794B" w:rsidRPr="0042711F">
        <w:t>n domenii</w:t>
      </w:r>
      <w:r w:rsidR="002A33F5" w:rsidRPr="0042711F">
        <w:t>le</w:t>
      </w:r>
      <w:r w:rsidR="0029794B" w:rsidRPr="0042711F">
        <w:t xml:space="preserve"> considerate de i</w:t>
      </w:r>
      <w:r w:rsidR="002A33F5" w:rsidRPr="0042711F">
        <w:t>nteres pentru comuni</w:t>
      </w:r>
      <w:r w:rsidR="00AE2FD8" w:rsidRPr="0042711F">
        <w:t>tatea locală.</w:t>
      </w:r>
    </w:p>
    <w:p w14:paraId="7697F281" w14:textId="77777777" w:rsidR="00380F46" w:rsidRPr="0042711F" w:rsidRDefault="00380F46" w:rsidP="0076021E">
      <w:pPr>
        <w:spacing w:line="276" w:lineRule="auto"/>
        <w:ind w:firstLine="567"/>
        <w:jc w:val="both"/>
      </w:pPr>
    </w:p>
    <w:p w14:paraId="7BF334FC" w14:textId="7A41FA2B" w:rsidR="0011191B" w:rsidRPr="0042711F" w:rsidRDefault="00AC2523" w:rsidP="0011191B">
      <w:pPr>
        <w:ind w:firstLine="567"/>
        <w:jc w:val="both"/>
        <w:rPr>
          <w:b/>
          <w:bCs/>
          <w:iCs/>
        </w:rPr>
      </w:pPr>
      <w:r w:rsidRPr="0042711F">
        <w:rPr>
          <w:b/>
        </w:rPr>
        <w:t>3</w:t>
      </w:r>
      <w:r w:rsidR="003742BC" w:rsidRPr="0042711F">
        <w:rPr>
          <w:b/>
        </w:rPr>
        <w:t xml:space="preserve">. </w:t>
      </w:r>
      <w:r w:rsidR="00F7746B" w:rsidRPr="0042711F">
        <w:rPr>
          <w:b/>
        </w:rPr>
        <w:t>Pentru anul 202</w:t>
      </w:r>
      <w:r w:rsidR="00380F46" w:rsidRPr="0042711F">
        <w:rPr>
          <w:b/>
        </w:rPr>
        <w:t>6</w:t>
      </w:r>
      <w:r w:rsidR="00F7746B" w:rsidRPr="0042711F">
        <w:t xml:space="preserve">, </w:t>
      </w:r>
      <w:r w:rsidR="00F7746B" w:rsidRPr="0042711F">
        <w:rPr>
          <w:b/>
          <w:bCs/>
        </w:rPr>
        <w:t xml:space="preserve">prioritare sunt proiectele care </w:t>
      </w:r>
      <w:r w:rsidR="0011191B" w:rsidRPr="0042711F">
        <w:rPr>
          <w:b/>
          <w:bCs/>
          <w:iCs/>
        </w:rPr>
        <w:t>au cel puțin una din activitățile principale dedicate recunoașterii, omagierii marelui sculptor și readucerii în atenția tinerilor a operei și contribuției esențiale a lui Constantin Brâncuși la dezvoltarea artei și culturii.</w:t>
      </w:r>
    </w:p>
    <w:p w14:paraId="011DF25E" w14:textId="77777777" w:rsidR="00F7746B" w:rsidRPr="0042711F" w:rsidRDefault="00F7746B" w:rsidP="00F7746B">
      <w:pPr>
        <w:jc w:val="both"/>
      </w:pPr>
    </w:p>
    <w:p w14:paraId="7984E170" w14:textId="77777777" w:rsidR="0029794B" w:rsidRPr="0042711F" w:rsidRDefault="005D73E5" w:rsidP="0076021E">
      <w:pPr>
        <w:spacing w:line="276" w:lineRule="auto"/>
        <w:ind w:firstLine="567"/>
        <w:jc w:val="both"/>
        <w:rPr>
          <w:b/>
        </w:rPr>
      </w:pPr>
      <w:r w:rsidRPr="0042711F">
        <w:rPr>
          <w:b/>
        </w:rPr>
        <w:t>4</w:t>
      </w:r>
      <w:r w:rsidR="003742BC" w:rsidRPr="0042711F">
        <w:rPr>
          <w:b/>
        </w:rPr>
        <w:t>.</w:t>
      </w:r>
      <w:r w:rsidR="003742BC" w:rsidRPr="0042711F">
        <w:t xml:space="preserve"> </w:t>
      </w:r>
      <w:r w:rsidR="004C278E" w:rsidRPr="0042711F">
        <w:t>Termen</w:t>
      </w:r>
      <w:r w:rsidR="00E210D2" w:rsidRPr="0042711F">
        <w:t xml:space="preserve">ul </w:t>
      </w:r>
      <w:r w:rsidR="004C278E" w:rsidRPr="0042711F">
        <w:t xml:space="preserve"> </w:t>
      </w:r>
      <w:r w:rsidR="005F5365" w:rsidRPr="0042711F">
        <w:t>limită</w:t>
      </w:r>
      <w:r w:rsidR="0029794B" w:rsidRPr="0042711F">
        <w:t xml:space="preserve"> de </w:t>
      </w:r>
      <w:r w:rsidR="00477B2B" w:rsidRPr="0042711F">
        <w:t>depunere a proiectelor v</w:t>
      </w:r>
      <w:r w:rsidR="00E210D2" w:rsidRPr="0042711F">
        <w:t>a</w:t>
      </w:r>
      <w:r w:rsidR="00477B2B" w:rsidRPr="0042711F">
        <w:t xml:space="preserve"> fi fă</w:t>
      </w:r>
      <w:r w:rsidR="005F5365" w:rsidRPr="0042711F">
        <w:t>cut public cu cel puț</w:t>
      </w:r>
      <w:r w:rsidR="0029794B" w:rsidRPr="0042711F">
        <w:t xml:space="preserve">in </w:t>
      </w:r>
      <w:r w:rsidR="00977287" w:rsidRPr="0042711F">
        <w:t>2</w:t>
      </w:r>
      <w:r w:rsidR="0029794B" w:rsidRPr="0042711F">
        <w:t xml:space="preserve"> s</w:t>
      </w:r>
      <w:r w:rsidR="00477B2B" w:rsidRPr="0042711F">
        <w:t>ăptămâ</w:t>
      </w:r>
      <w:r w:rsidR="0029794B" w:rsidRPr="0042711F">
        <w:t xml:space="preserve">ni </w:t>
      </w:r>
      <w:r w:rsidR="005F5365" w:rsidRPr="0042711F">
        <w:t>înainte, în presa locală</w:t>
      </w:r>
      <w:r w:rsidR="00477B2B" w:rsidRPr="0042711F">
        <w:t xml:space="preserve"> ș</w:t>
      </w:r>
      <w:r w:rsidR="0029794B" w:rsidRPr="0042711F">
        <w:t>i pe website-</w:t>
      </w:r>
      <w:proofErr w:type="spellStart"/>
      <w:r w:rsidR="0029794B" w:rsidRPr="0042711F">
        <w:t>ul</w:t>
      </w:r>
      <w:proofErr w:type="spellEnd"/>
      <w:r w:rsidR="0029794B" w:rsidRPr="0042711F">
        <w:t xml:space="preserve"> Prim</w:t>
      </w:r>
      <w:r w:rsidR="00477B2B" w:rsidRPr="0042711F">
        <w:t>ă</w:t>
      </w:r>
      <w:r w:rsidR="005F5365" w:rsidRPr="0042711F">
        <w:t>riei m</w:t>
      </w:r>
      <w:r w:rsidR="0029794B" w:rsidRPr="0042711F">
        <w:t xml:space="preserve">unicipiului </w:t>
      </w:r>
      <w:r w:rsidR="00CA67FC" w:rsidRPr="0042711F">
        <w:t>Târgu-Jiu</w:t>
      </w:r>
      <w:r w:rsidR="00E210D2" w:rsidRPr="0042711F">
        <w:t xml:space="preserve"> </w:t>
      </w:r>
      <w:r w:rsidR="00477B2B" w:rsidRPr="0042711F">
        <w:t>ș</w:t>
      </w:r>
      <w:r w:rsidR="0029794B" w:rsidRPr="0042711F">
        <w:t xml:space="preserve">i al Consiliului Local </w:t>
      </w:r>
      <w:r w:rsidR="004C278E" w:rsidRPr="0042711F">
        <w:t>Târgu-Ji</w:t>
      </w:r>
      <w:r w:rsidR="00535F28" w:rsidRPr="0042711F">
        <w:t>u</w:t>
      </w:r>
      <w:r w:rsidR="004C278E" w:rsidRPr="0042711F">
        <w:t xml:space="preserve">, </w:t>
      </w:r>
      <w:r w:rsidR="0029794B" w:rsidRPr="0042711F">
        <w:t xml:space="preserve">la adresa </w:t>
      </w:r>
      <w:hyperlink r:id="rId8" w:history="1">
        <w:r w:rsidR="003742BC" w:rsidRPr="0042711F">
          <w:rPr>
            <w:rStyle w:val="Hyperlink"/>
            <w:b/>
          </w:rPr>
          <w:t>www.targujiu.ro</w:t>
        </w:r>
      </w:hyperlink>
      <w:r w:rsidR="00B71D44" w:rsidRPr="0042711F">
        <w:rPr>
          <w:b/>
        </w:rPr>
        <w:t>.</w:t>
      </w:r>
    </w:p>
    <w:p w14:paraId="79C98DFB" w14:textId="77777777" w:rsidR="003742BC" w:rsidRPr="0042711F" w:rsidRDefault="003742BC" w:rsidP="0076021E">
      <w:pPr>
        <w:spacing w:line="276" w:lineRule="auto"/>
        <w:ind w:firstLine="567"/>
        <w:jc w:val="both"/>
      </w:pPr>
    </w:p>
    <w:p w14:paraId="4458BF9C" w14:textId="77777777" w:rsidR="001C69BE" w:rsidRPr="0042711F" w:rsidRDefault="005D73E5" w:rsidP="0076021E">
      <w:pPr>
        <w:spacing w:line="276" w:lineRule="auto"/>
        <w:ind w:firstLine="567"/>
        <w:jc w:val="both"/>
      </w:pPr>
      <w:r w:rsidRPr="0042711F">
        <w:rPr>
          <w:b/>
        </w:rPr>
        <w:t>5</w:t>
      </w:r>
      <w:r w:rsidR="003742BC" w:rsidRPr="0042711F">
        <w:rPr>
          <w:b/>
        </w:rPr>
        <w:t>.</w:t>
      </w:r>
      <w:r w:rsidR="003742BC" w:rsidRPr="0042711F">
        <w:t xml:space="preserve"> </w:t>
      </w:r>
      <w:r w:rsidR="001C69BE" w:rsidRPr="0042711F">
        <w:t>Conform Regulamentului</w:t>
      </w:r>
      <w:r w:rsidR="00AC3968" w:rsidRPr="0042711F">
        <w:t>,</w:t>
      </w:r>
      <w:r w:rsidR="001C69BE" w:rsidRPr="0042711F">
        <w:t xml:space="preserve"> pe pagina </w:t>
      </w:r>
      <w:r w:rsidR="002D26DA" w:rsidRPr="0042711F">
        <w:rPr>
          <w:b/>
        </w:rPr>
        <w:t>www.targujiu.ro</w:t>
      </w:r>
      <w:r w:rsidR="005F5365" w:rsidRPr="0042711F">
        <w:t xml:space="preserve">, într-o </w:t>
      </w:r>
      <w:r w:rsidR="001C69BE" w:rsidRPr="0042711F">
        <w:t xml:space="preserve">secțiune special destinată programului de finanțare pentru activitățile de tineret, </w:t>
      </w:r>
      <w:r w:rsidRPr="0042711F">
        <w:t>vor fi</w:t>
      </w:r>
      <w:r w:rsidR="001C69BE" w:rsidRPr="0042711F">
        <w:t xml:space="preserve"> publicate minim următoarele informații: </w:t>
      </w:r>
      <w:r w:rsidR="004C278E" w:rsidRPr="0042711F">
        <w:lastRenderedPageBreak/>
        <w:t xml:space="preserve">anunțurile pentru aplicare, </w:t>
      </w:r>
      <w:r w:rsidR="001C69BE" w:rsidRPr="0042711F">
        <w:t>regulamentul de finanțare, istoricul programului de finanțare, componen</w:t>
      </w:r>
      <w:r w:rsidR="004C278E" w:rsidRPr="0042711F">
        <w:t>ț</w:t>
      </w:r>
      <w:r w:rsidR="001C69BE" w:rsidRPr="0042711F">
        <w:t xml:space="preserve">a Comisiei Consultative </w:t>
      </w:r>
      <w:r w:rsidR="004C278E" w:rsidRPr="0042711F">
        <w:t xml:space="preserve">de Evaluare a Proiectelor (CCE), </w:t>
      </w:r>
      <w:r w:rsidR="001C69BE" w:rsidRPr="0042711F">
        <w:t>lista proiectelor depuse (atât acceptate cât și respinse) pentru fiecare</w:t>
      </w:r>
      <w:r w:rsidR="00AC3968" w:rsidRPr="0042711F">
        <w:t xml:space="preserve"> sesiune</w:t>
      </w:r>
      <w:r w:rsidR="001C69BE" w:rsidRPr="0042711F">
        <w:t>, punctaj</w:t>
      </w:r>
      <w:r w:rsidR="000A0B4A" w:rsidRPr="0042711F">
        <w:t>ele obținute de fiecare proiect</w:t>
      </w:r>
      <w:r w:rsidR="001C69BE" w:rsidRPr="0042711F">
        <w:t>.</w:t>
      </w:r>
    </w:p>
    <w:p w14:paraId="1BBB8D07" w14:textId="77777777" w:rsidR="00D23463" w:rsidRPr="0042711F" w:rsidRDefault="00D23463" w:rsidP="0076021E">
      <w:pPr>
        <w:spacing w:line="276" w:lineRule="auto"/>
        <w:jc w:val="both"/>
        <w:rPr>
          <w:b/>
          <w:color w:val="FF0000"/>
        </w:rPr>
      </w:pPr>
    </w:p>
    <w:p w14:paraId="051E18B8" w14:textId="77777777" w:rsidR="0029794B" w:rsidRPr="0042711F" w:rsidRDefault="003742BC" w:rsidP="0076021E">
      <w:pPr>
        <w:spacing w:line="276" w:lineRule="auto"/>
        <w:jc w:val="both"/>
      </w:pPr>
      <w:r w:rsidRPr="0042711F">
        <w:rPr>
          <w:b/>
        </w:rPr>
        <w:t xml:space="preserve">       </w:t>
      </w:r>
      <w:r w:rsidR="005D73E5" w:rsidRPr="0042711F">
        <w:rPr>
          <w:b/>
        </w:rPr>
        <w:t>6</w:t>
      </w:r>
      <w:r w:rsidRPr="0042711F">
        <w:rPr>
          <w:b/>
        </w:rPr>
        <w:t>.</w:t>
      </w:r>
      <w:r w:rsidRPr="0042711F">
        <w:t xml:space="preserve"> </w:t>
      </w:r>
      <w:r w:rsidR="0029794B" w:rsidRPr="0042711F">
        <w:t>Este obligatoriu ca p</w:t>
      </w:r>
      <w:r w:rsidR="003344E0" w:rsidRPr="0042711F">
        <w:t>â</w:t>
      </w:r>
      <w:r w:rsidR="0029794B" w:rsidRPr="0042711F">
        <w:t>n</w:t>
      </w:r>
      <w:r w:rsidR="003344E0" w:rsidRPr="0042711F">
        <w:t>ă</w:t>
      </w:r>
      <w:r w:rsidR="0029794B" w:rsidRPr="0042711F">
        <w:t xml:space="preserve"> la data de 31 Decembrie a anului </w:t>
      </w:r>
      <w:r w:rsidR="003344E0" w:rsidRPr="0042711F">
        <w:t>în care s-a acordat finanț</w:t>
      </w:r>
      <w:r w:rsidR="0029794B" w:rsidRPr="0042711F">
        <w:t>area s</w:t>
      </w:r>
      <w:r w:rsidR="003344E0" w:rsidRPr="0042711F">
        <w:t>ă fie î</w:t>
      </w:r>
      <w:r w:rsidR="0029794B" w:rsidRPr="0042711F">
        <w:t xml:space="preserve">ncheiate </w:t>
      </w:r>
      <w:r w:rsidR="00AC3968" w:rsidRPr="0042711F">
        <w:t xml:space="preserve">activitățile principale </w:t>
      </w:r>
      <w:r w:rsidR="003344E0" w:rsidRPr="0042711F">
        <w:t>ș</w:t>
      </w:r>
      <w:r w:rsidR="0029794B" w:rsidRPr="0042711F">
        <w:t>i pl</w:t>
      </w:r>
      <w:r w:rsidR="003344E0" w:rsidRPr="0042711F">
        <w:t>ățile aferente proiectului finanț</w:t>
      </w:r>
      <w:r w:rsidR="0029794B" w:rsidRPr="0042711F">
        <w:t>at. Sumele ne</w:t>
      </w:r>
      <w:r w:rsidR="003344E0" w:rsidRPr="0042711F">
        <w:t>î</w:t>
      </w:r>
      <w:r w:rsidR="0029794B" w:rsidRPr="0042711F">
        <w:t>ntrebuin</w:t>
      </w:r>
      <w:r w:rsidR="003344E0" w:rsidRPr="0042711F">
        <w:t>ț</w:t>
      </w:r>
      <w:r w:rsidR="0029794B" w:rsidRPr="0042711F">
        <w:t>ate nu se reporteaz</w:t>
      </w:r>
      <w:r w:rsidR="003344E0" w:rsidRPr="0042711F">
        <w:t>ă pentru anul urmă</w:t>
      </w:r>
      <w:r w:rsidR="00461B3A" w:rsidRPr="0042711F">
        <w:t>tor</w:t>
      </w:r>
      <w:r w:rsidR="0029794B" w:rsidRPr="0042711F">
        <w:t>.</w:t>
      </w:r>
    </w:p>
    <w:p w14:paraId="6EA6EFC8" w14:textId="77777777" w:rsidR="0029794B" w:rsidRPr="0042711F" w:rsidRDefault="0029794B" w:rsidP="008828A3">
      <w:pPr>
        <w:pStyle w:val="Titlu1"/>
        <w:jc w:val="both"/>
        <w:rPr>
          <w:rFonts w:ascii="Times New Roman" w:hAnsi="Times New Roman"/>
          <w:sz w:val="32"/>
          <w:szCs w:val="32"/>
        </w:rPr>
      </w:pPr>
      <w:bookmarkStart w:id="15" w:name="_Toc100741888"/>
      <w:bookmarkStart w:id="16" w:name="_Toc129703330"/>
      <w:r w:rsidRPr="0042711F">
        <w:rPr>
          <w:rFonts w:ascii="Times New Roman" w:hAnsi="Times New Roman"/>
          <w:sz w:val="32"/>
          <w:szCs w:val="32"/>
        </w:rPr>
        <w:t>Procedura de aplicar</w:t>
      </w:r>
      <w:r w:rsidR="0047495C" w:rsidRPr="0042711F">
        <w:rPr>
          <w:rFonts w:ascii="Times New Roman" w:hAnsi="Times New Roman"/>
          <w:sz w:val="32"/>
          <w:szCs w:val="32"/>
        </w:rPr>
        <w:t>e ș</w:t>
      </w:r>
      <w:r w:rsidRPr="0042711F">
        <w:rPr>
          <w:rFonts w:ascii="Times New Roman" w:hAnsi="Times New Roman"/>
          <w:sz w:val="32"/>
          <w:szCs w:val="32"/>
        </w:rPr>
        <w:t>i selec</w:t>
      </w:r>
      <w:r w:rsidR="0047495C" w:rsidRPr="0042711F">
        <w:rPr>
          <w:rFonts w:ascii="Times New Roman" w:hAnsi="Times New Roman"/>
          <w:sz w:val="32"/>
          <w:szCs w:val="32"/>
        </w:rPr>
        <w:t>ț</w:t>
      </w:r>
      <w:r w:rsidRPr="0042711F">
        <w:rPr>
          <w:rFonts w:ascii="Times New Roman" w:hAnsi="Times New Roman"/>
          <w:sz w:val="32"/>
          <w:szCs w:val="32"/>
        </w:rPr>
        <w:t>ionare a cererilor, acordare a finan</w:t>
      </w:r>
      <w:r w:rsidR="0047495C" w:rsidRPr="0042711F">
        <w:rPr>
          <w:rFonts w:ascii="Times New Roman" w:hAnsi="Times New Roman"/>
          <w:sz w:val="32"/>
          <w:szCs w:val="32"/>
        </w:rPr>
        <w:t>ță</w:t>
      </w:r>
      <w:r w:rsidRPr="0042711F">
        <w:rPr>
          <w:rFonts w:ascii="Times New Roman" w:hAnsi="Times New Roman"/>
          <w:sz w:val="32"/>
          <w:szCs w:val="32"/>
        </w:rPr>
        <w:t xml:space="preserve">rilor </w:t>
      </w:r>
      <w:r w:rsidR="0047495C" w:rsidRPr="0042711F">
        <w:rPr>
          <w:rFonts w:ascii="Times New Roman" w:hAnsi="Times New Roman"/>
          <w:sz w:val="32"/>
          <w:szCs w:val="32"/>
        </w:rPr>
        <w:t>ș</w:t>
      </w:r>
      <w:r w:rsidRPr="0042711F">
        <w:rPr>
          <w:rFonts w:ascii="Times New Roman" w:hAnsi="Times New Roman"/>
          <w:sz w:val="32"/>
          <w:szCs w:val="32"/>
        </w:rPr>
        <w:t>i evaluare a rapoartelor finale</w:t>
      </w:r>
      <w:bookmarkEnd w:id="15"/>
      <w:bookmarkEnd w:id="16"/>
    </w:p>
    <w:p w14:paraId="1549BA8E" w14:textId="77777777" w:rsidR="0029794B" w:rsidRPr="0042711F" w:rsidRDefault="0029794B">
      <w:pPr>
        <w:jc w:val="both"/>
        <w:rPr>
          <w:b/>
        </w:rPr>
      </w:pPr>
    </w:p>
    <w:p w14:paraId="48868678" w14:textId="77777777" w:rsidR="0029794B" w:rsidRPr="0042711F" w:rsidRDefault="00284E72" w:rsidP="007A1CB7">
      <w:pPr>
        <w:pStyle w:val="Titlu2"/>
        <w:spacing w:line="276" w:lineRule="auto"/>
        <w:jc w:val="left"/>
        <w:rPr>
          <w:rFonts w:ascii="Times New Roman" w:hAnsi="Times New Roman"/>
        </w:rPr>
      </w:pPr>
      <w:bookmarkStart w:id="17" w:name="_Toc100741889"/>
      <w:bookmarkStart w:id="18" w:name="_Toc129703331"/>
      <w:r w:rsidRPr="0042711F">
        <w:rPr>
          <w:rFonts w:ascii="Times New Roman" w:hAnsi="Times New Roman"/>
        </w:rPr>
        <w:t xml:space="preserve">A. </w:t>
      </w:r>
      <w:r w:rsidR="0029794B" w:rsidRPr="0042711F">
        <w:rPr>
          <w:rFonts w:ascii="Times New Roman" w:hAnsi="Times New Roman"/>
        </w:rPr>
        <w:t>Procedura de aplicare:</w:t>
      </w:r>
      <w:bookmarkEnd w:id="17"/>
      <w:bookmarkEnd w:id="18"/>
    </w:p>
    <w:p w14:paraId="6BE17BDD" w14:textId="77777777" w:rsidR="0029794B" w:rsidRPr="0042711F" w:rsidRDefault="0029794B" w:rsidP="007A1CB7">
      <w:pPr>
        <w:spacing w:line="276" w:lineRule="auto"/>
        <w:ind w:firstLine="360"/>
        <w:jc w:val="both"/>
      </w:pPr>
      <w:r w:rsidRPr="0042711F">
        <w:t>Aplica</w:t>
      </w:r>
      <w:r w:rsidR="0047495C" w:rsidRPr="0042711F">
        <w:t xml:space="preserve">țiile </w:t>
      </w:r>
      <w:r w:rsidR="00A9395B" w:rsidRPr="0042711F">
        <w:t xml:space="preserve">se pot </w:t>
      </w:r>
      <w:r w:rsidR="0047495C" w:rsidRPr="0042711F">
        <w:t>depu</w:t>
      </w:r>
      <w:r w:rsidR="00A9395B" w:rsidRPr="0042711F">
        <w:t>n</w:t>
      </w:r>
      <w:r w:rsidR="0047495C" w:rsidRPr="0042711F">
        <w:t xml:space="preserve">e </w:t>
      </w:r>
      <w:r w:rsidR="00A9395B" w:rsidRPr="0042711F">
        <w:t xml:space="preserve">exclusiv online, pe adresa de email a Municipiului Târgu Jiu </w:t>
      </w:r>
      <w:hyperlink r:id="rId9" w:history="1">
        <w:r w:rsidR="00A9395B" w:rsidRPr="0042711F">
          <w:rPr>
            <w:rStyle w:val="Hyperlink"/>
            <w:rFonts w:ascii="Asap" w:hAnsi="Asap"/>
            <w:sz w:val="26"/>
            <w:szCs w:val="26"/>
            <w:shd w:val="clear" w:color="auto" w:fill="FFFFFF"/>
          </w:rPr>
          <w:t>primariatargujiu@targujiu.ro</w:t>
        </w:r>
      </w:hyperlink>
      <w:r w:rsidRPr="0042711F">
        <w:t>,</w:t>
      </w:r>
      <w:r w:rsidR="0047495C" w:rsidRPr="0042711F">
        <w:t xml:space="preserve"> cu respectarea urmă</w:t>
      </w:r>
      <w:r w:rsidR="005207AC" w:rsidRPr="0042711F">
        <w:t>toarelor proceduri</w:t>
      </w:r>
      <w:r w:rsidRPr="0042711F">
        <w:t>:</w:t>
      </w:r>
    </w:p>
    <w:p w14:paraId="4459B80F" w14:textId="77777777" w:rsidR="00045596" w:rsidRPr="0042711F" w:rsidRDefault="00045596" w:rsidP="007A1CB7">
      <w:pPr>
        <w:spacing w:line="276" w:lineRule="auto"/>
        <w:jc w:val="both"/>
        <w:rPr>
          <w:b/>
        </w:rPr>
      </w:pPr>
    </w:p>
    <w:p w14:paraId="40F6EB25" w14:textId="77777777" w:rsidR="0029794B" w:rsidRPr="0042711F" w:rsidRDefault="0029794B" w:rsidP="007A1CB7">
      <w:pPr>
        <w:spacing w:line="276" w:lineRule="auto"/>
        <w:jc w:val="both"/>
        <w:rPr>
          <w:b/>
        </w:rPr>
      </w:pPr>
      <w:r w:rsidRPr="0042711F">
        <w:rPr>
          <w:b/>
        </w:rPr>
        <w:t xml:space="preserve">A.1 </w:t>
      </w:r>
    </w:p>
    <w:p w14:paraId="5BA7C028" w14:textId="77777777" w:rsidR="00A9395B" w:rsidRPr="0042711F" w:rsidRDefault="0029794B" w:rsidP="007A1CB7">
      <w:pPr>
        <w:spacing w:line="276" w:lineRule="auto"/>
        <w:ind w:firstLine="360"/>
        <w:jc w:val="both"/>
      </w:pPr>
      <w:proofErr w:type="spellStart"/>
      <w:r w:rsidRPr="0042711F">
        <w:t>Aplicantul</w:t>
      </w:r>
      <w:proofErr w:type="spellEnd"/>
      <w:r w:rsidRPr="0042711F">
        <w:t xml:space="preserve"> va depune </w:t>
      </w:r>
      <w:r w:rsidR="00A9395B" w:rsidRPr="0042711F">
        <w:t xml:space="preserve">prin e-mail </w:t>
      </w:r>
      <w:r w:rsidR="00EC656A" w:rsidRPr="0042711F">
        <w:t xml:space="preserve">documentele  cererii de finanțare scanate, în format </w:t>
      </w:r>
      <w:r w:rsidR="00A9395B" w:rsidRPr="0042711F">
        <w:t>.</w:t>
      </w:r>
      <w:proofErr w:type="spellStart"/>
      <w:r w:rsidR="00EC656A" w:rsidRPr="0042711F">
        <w:t>pdf</w:t>
      </w:r>
      <w:proofErr w:type="spellEnd"/>
      <w:r w:rsidR="00EC656A" w:rsidRPr="0042711F">
        <w:t>, ce au fost în prealabil semnate</w:t>
      </w:r>
      <w:r w:rsidR="0071717F" w:rsidRPr="0042711F">
        <w:t xml:space="preserve"> de reprezentantul legal al beneficiarului</w:t>
      </w:r>
      <w:r w:rsidR="00476C34" w:rsidRPr="0042711F">
        <w:t>.</w:t>
      </w:r>
      <w:r w:rsidR="00EC656A" w:rsidRPr="0042711F">
        <w:t xml:space="preserve"> </w:t>
      </w:r>
    </w:p>
    <w:p w14:paraId="4D83B6F1" w14:textId="77777777" w:rsidR="005C5952" w:rsidRPr="0042711F" w:rsidRDefault="005C5952" w:rsidP="007A1CB7">
      <w:pPr>
        <w:spacing w:line="276" w:lineRule="auto"/>
        <w:ind w:firstLine="360"/>
        <w:jc w:val="both"/>
      </w:pPr>
      <w:proofErr w:type="spellStart"/>
      <w:r w:rsidRPr="0042711F">
        <w:t>Aplicantul</w:t>
      </w:r>
      <w:proofErr w:type="spellEnd"/>
      <w:r w:rsidRPr="0042711F">
        <w:t xml:space="preserve"> trebuie să aibă personalitate juridică (asociație sau fundație) cu sediul</w:t>
      </w:r>
      <w:r w:rsidRPr="0042711F">
        <w:rPr>
          <w:lang w:val="en-US" w:eastAsia="en-US"/>
        </w:rPr>
        <w:t xml:space="preserve"> pe raza </w:t>
      </w:r>
      <w:proofErr w:type="spellStart"/>
      <w:r w:rsidRPr="0042711F">
        <w:rPr>
          <w:lang w:val="en-US" w:eastAsia="en-US"/>
        </w:rPr>
        <w:t>unităţii</w:t>
      </w:r>
      <w:proofErr w:type="spellEnd"/>
      <w:r w:rsidRPr="0042711F">
        <w:rPr>
          <w:lang w:val="en-US" w:eastAsia="en-US"/>
        </w:rPr>
        <w:t xml:space="preserve"> </w:t>
      </w:r>
      <w:proofErr w:type="spellStart"/>
      <w:r w:rsidRPr="0042711F">
        <w:rPr>
          <w:lang w:val="en-US" w:eastAsia="en-US"/>
        </w:rPr>
        <w:t>administrativ-teritoriale</w:t>
      </w:r>
      <w:proofErr w:type="spellEnd"/>
      <w:r w:rsidRPr="0042711F">
        <w:rPr>
          <w:lang w:val="en-US" w:eastAsia="en-US"/>
        </w:rPr>
        <w:t xml:space="preserve"> a </w:t>
      </w:r>
      <w:proofErr w:type="spellStart"/>
      <w:r w:rsidRPr="0042711F">
        <w:rPr>
          <w:lang w:val="en-US" w:eastAsia="en-US"/>
        </w:rPr>
        <w:t>municipiului</w:t>
      </w:r>
      <w:proofErr w:type="spellEnd"/>
      <w:r w:rsidRPr="0042711F">
        <w:rPr>
          <w:lang w:val="en-US" w:eastAsia="en-US"/>
        </w:rPr>
        <w:t xml:space="preserve"> Târgu-Jiu</w:t>
      </w:r>
      <w:r w:rsidRPr="0042711F">
        <w:t xml:space="preserve">, având obligația ca </w:t>
      </w:r>
      <w:r w:rsidRPr="0042711F">
        <w:rPr>
          <w:b/>
        </w:rPr>
        <w:t>toate activitățile</w:t>
      </w:r>
      <w:r w:rsidRPr="0042711F">
        <w:t xml:space="preserve"> din cadrul proiectului de tineret depus, să fie desfășurate cu tineri, instituții din municipiul Târgu-Jiu.</w:t>
      </w:r>
    </w:p>
    <w:p w14:paraId="510E116B" w14:textId="77777777" w:rsidR="005C5952" w:rsidRPr="0042711F" w:rsidRDefault="00DA2FBF" w:rsidP="002F0876">
      <w:pPr>
        <w:spacing w:line="276" w:lineRule="auto"/>
        <w:ind w:firstLine="360"/>
        <w:jc w:val="both"/>
        <w:rPr>
          <w:b/>
          <w:snapToGrid w:val="0"/>
          <w:lang w:eastAsia="en-US"/>
        </w:rPr>
      </w:pPr>
      <w:r w:rsidRPr="0042711F">
        <w:rPr>
          <w:b/>
          <w:snapToGrid w:val="0"/>
          <w:lang w:eastAsia="en-US"/>
        </w:rPr>
        <w:t xml:space="preserve">Facem precizarea că </w:t>
      </w:r>
      <w:r w:rsidR="003C6EB1" w:rsidRPr="0042711F">
        <w:rPr>
          <w:b/>
          <w:snapToGrid w:val="0"/>
          <w:lang w:eastAsia="en-US"/>
        </w:rPr>
        <w:t xml:space="preserve">în cadrul unui singur e-mail, </w:t>
      </w:r>
      <w:r w:rsidRPr="0042711F">
        <w:rPr>
          <w:b/>
          <w:snapToGrid w:val="0"/>
          <w:lang w:eastAsia="en-US"/>
        </w:rPr>
        <w:t xml:space="preserve">se pot depune documente în limita </w:t>
      </w:r>
      <w:r w:rsidR="003C6EB1" w:rsidRPr="0042711F">
        <w:rPr>
          <w:b/>
          <w:snapToGrid w:val="0"/>
          <w:lang w:eastAsia="en-US"/>
        </w:rPr>
        <w:t>a maxim 10MB.</w:t>
      </w:r>
    </w:p>
    <w:p w14:paraId="23BF15DB" w14:textId="77777777" w:rsidR="00DB10C7" w:rsidRPr="0042711F" w:rsidRDefault="00DB10C7" w:rsidP="002F0876">
      <w:pPr>
        <w:spacing w:line="276" w:lineRule="auto"/>
        <w:ind w:firstLine="360"/>
        <w:jc w:val="both"/>
        <w:rPr>
          <w:snapToGrid w:val="0"/>
          <w:lang w:eastAsia="en-US"/>
        </w:rPr>
      </w:pPr>
    </w:p>
    <w:p w14:paraId="74B6402E" w14:textId="77777777" w:rsidR="0029794B" w:rsidRPr="0042711F" w:rsidRDefault="00DB10C7" w:rsidP="002F0876">
      <w:pPr>
        <w:spacing w:line="276" w:lineRule="auto"/>
        <w:ind w:firstLine="360"/>
        <w:jc w:val="both"/>
      </w:pPr>
      <w:r w:rsidRPr="0042711F">
        <w:rPr>
          <w:snapToGrid w:val="0"/>
          <w:lang w:eastAsia="en-US"/>
        </w:rPr>
        <w:t>Dosarul</w:t>
      </w:r>
      <w:r w:rsidR="0071717F" w:rsidRPr="0042711F">
        <w:rPr>
          <w:snapToGrid w:val="0"/>
          <w:lang w:eastAsia="en-US"/>
        </w:rPr>
        <w:t xml:space="preserve"> depus online </w:t>
      </w:r>
      <w:r w:rsidR="00476C34" w:rsidRPr="0042711F">
        <w:rPr>
          <w:snapToGrid w:val="0"/>
          <w:lang w:eastAsia="en-US"/>
        </w:rPr>
        <w:t xml:space="preserve">va </w:t>
      </w:r>
      <w:r w:rsidR="005C5952" w:rsidRPr="0042711F">
        <w:rPr>
          <w:snapToGrid w:val="0"/>
          <w:lang w:eastAsia="en-US"/>
        </w:rPr>
        <w:t xml:space="preserve">conține </w:t>
      </w:r>
      <w:r w:rsidR="005C5952" w:rsidRPr="0042711F">
        <w:t>următoarele documente completate</w:t>
      </w:r>
      <w:r w:rsidR="00AD3C5F" w:rsidRPr="0042711F">
        <w:t>:</w:t>
      </w:r>
    </w:p>
    <w:p w14:paraId="0EC92BCF" w14:textId="77777777" w:rsidR="005841B9" w:rsidRPr="0042711F" w:rsidRDefault="005841B9" w:rsidP="002F0876">
      <w:pPr>
        <w:spacing w:line="276" w:lineRule="auto"/>
        <w:ind w:firstLine="360"/>
        <w:jc w:val="both"/>
      </w:pPr>
    </w:p>
    <w:p w14:paraId="56A26ADB" w14:textId="77777777" w:rsidR="005F5365" w:rsidRPr="0042711F" w:rsidRDefault="00AD3C5F" w:rsidP="002F0876">
      <w:pPr>
        <w:numPr>
          <w:ilvl w:val="0"/>
          <w:numId w:val="6"/>
        </w:numPr>
        <w:spacing w:line="276" w:lineRule="auto"/>
        <w:jc w:val="both"/>
        <w:rPr>
          <w:b/>
        </w:rPr>
      </w:pPr>
      <w:r w:rsidRPr="0042711F">
        <w:rPr>
          <w:b/>
        </w:rPr>
        <w:t xml:space="preserve">Formular  1 - </w:t>
      </w:r>
      <w:r w:rsidR="005F5365" w:rsidRPr="0042711F">
        <w:rPr>
          <w:b/>
        </w:rPr>
        <w:t>Cererea de finanțare</w:t>
      </w:r>
    </w:p>
    <w:p w14:paraId="2FEA386A" w14:textId="77777777" w:rsidR="00AD3C5F" w:rsidRPr="0042711F" w:rsidRDefault="00AD3C5F" w:rsidP="002F0876">
      <w:pPr>
        <w:numPr>
          <w:ilvl w:val="0"/>
          <w:numId w:val="6"/>
        </w:numPr>
        <w:spacing w:line="276" w:lineRule="auto"/>
        <w:jc w:val="both"/>
        <w:rPr>
          <w:b/>
        </w:rPr>
      </w:pPr>
      <w:r w:rsidRPr="0042711F">
        <w:rPr>
          <w:b/>
        </w:rPr>
        <w:t>Formular  2  - F</w:t>
      </w:r>
      <w:r w:rsidR="005F5365" w:rsidRPr="0042711F">
        <w:rPr>
          <w:b/>
        </w:rPr>
        <w:t>iș</w:t>
      </w:r>
      <w:r w:rsidR="0029794B" w:rsidRPr="0042711F">
        <w:rPr>
          <w:b/>
        </w:rPr>
        <w:t xml:space="preserve">a de identificare a </w:t>
      </w:r>
      <w:proofErr w:type="spellStart"/>
      <w:r w:rsidR="0029794B" w:rsidRPr="0042711F">
        <w:rPr>
          <w:b/>
        </w:rPr>
        <w:t>aplicantului</w:t>
      </w:r>
      <w:proofErr w:type="spellEnd"/>
      <w:r w:rsidR="0029794B" w:rsidRPr="0042711F">
        <w:rPr>
          <w:b/>
        </w:rPr>
        <w:t xml:space="preserve"> </w:t>
      </w:r>
    </w:p>
    <w:p w14:paraId="478300B7" w14:textId="77777777" w:rsidR="00AD3C5F" w:rsidRPr="0042711F" w:rsidRDefault="00AD3C5F" w:rsidP="002F0876">
      <w:pPr>
        <w:numPr>
          <w:ilvl w:val="0"/>
          <w:numId w:val="6"/>
        </w:numPr>
        <w:spacing w:line="276" w:lineRule="auto"/>
        <w:jc w:val="both"/>
        <w:rPr>
          <w:b/>
        </w:rPr>
      </w:pPr>
      <w:r w:rsidRPr="0042711F">
        <w:rPr>
          <w:b/>
        </w:rPr>
        <w:t xml:space="preserve">Formular 3 </w:t>
      </w:r>
      <w:r w:rsidR="005F5365" w:rsidRPr="0042711F">
        <w:rPr>
          <w:b/>
        </w:rPr>
        <w:t>- Bugetul</w:t>
      </w:r>
    </w:p>
    <w:p w14:paraId="07BF4DE4" w14:textId="77777777" w:rsidR="00AD3C5F" w:rsidRPr="0042711F" w:rsidRDefault="00AD3C5F" w:rsidP="002F0876">
      <w:pPr>
        <w:numPr>
          <w:ilvl w:val="0"/>
          <w:numId w:val="6"/>
        </w:numPr>
        <w:spacing w:line="276" w:lineRule="auto"/>
        <w:jc w:val="both"/>
        <w:rPr>
          <w:b/>
        </w:rPr>
      </w:pPr>
      <w:r w:rsidRPr="0042711F">
        <w:rPr>
          <w:b/>
        </w:rPr>
        <w:t>Formular</w:t>
      </w:r>
      <w:r w:rsidR="00AC743D" w:rsidRPr="0042711F">
        <w:rPr>
          <w:b/>
        </w:rPr>
        <w:t xml:space="preserve"> </w:t>
      </w:r>
      <w:r w:rsidR="002B691C" w:rsidRPr="0042711F">
        <w:rPr>
          <w:b/>
        </w:rPr>
        <w:t xml:space="preserve">4 </w:t>
      </w:r>
      <w:r w:rsidRPr="0042711F">
        <w:rPr>
          <w:b/>
        </w:rPr>
        <w:t>- D</w:t>
      </w:r>
      <w:r w:rsidR="0047495C" w:rsidRPr="0042711F">
        <w:rPr>
          <w:b/>
        </w:rPr>
        <w:t>eclarația de integritate semnată  de repreze</w:t>
      </w:r>
      <w:r w:rsidR="004564F9" w:rsidRPr="0042711F">
        <w:rPr>
          <w:b/>
        </w:rPr>
        <w:t>ntantul legal al solicitantului</w:t>
      </w:r>
    </w:p>
    <w:p w14:paraId="511BDC66" w14:textId="77777777" w:rsidR="0029794B" w:rsidRPr="0042711F" w:rsidRDefault="00AD3C5F" w:rsidP="002F0876">
      <w:pPr>
        <w:pStyle w:val="Listparagraf"/>
        <w:numPr>
          <w:ilvl w:val="0"/>
          <w:numId w:val="6"/>
        </w:numPr>
        <w:spacing w:line="276" w:lineRule="auto"/>
        <w:jc w:val="both"/>
        <w:rPr>
          <w:b/>
        </w:rPr>
      </w:pPr>
      <w:r w:rsidRPr="0042711F">
        <w:rPr>
          <w:b/>
        </w:rPr>
        <w:t>Formular 5 - D</w:t>
      </w:r>
      <w:r w:rsidR="004564F9" w:rsidRPr="0042711F">
        <w:rPr>
          <w:b/>
        </w:rPr>
        <w:t>eclarația pe propria răspundere conform căreia proiectul nu beneficiază /nu a mai beneficiat de finanțare nerambursabilă</w:t>
      </w:r>
      <w:r w:rsidR="005207AC" w:rsidRPr="0042711F">
        <w:rPr>
          <w:b/>
        </w:rPr>
        <w:t xml:space="preserve"> </w:t>
      </w:r>
      <w:r w:rsidR="004564F9" w:rsidRPr="0042711F">
        <w:rPr>
          <w:b/>
        </w:rPr>
        <w:t xml:space="preserve">de la </w:t>
      </w:r>
      <w:r w:rsidR="00F57805" w:rsidRPr="0042711F">
        <w:rPr>
          <w:b/>
        </w:rPr>
        <w:t xml:space="preserve">Consiliul Local al municipiului </w:t>
      </w:r>
      <w:r w:rsidR="00535F28" w:rsidRPr="0042711F">
        <w:rPr>
          <w:b/>
        </w:rPr>
        <w:t>Târgu-Jiu</w:t>
      </w:r>
      <w:r w:rsidR="006C184A" w:rsidRPr="0042711F">
        <w:rPr>
          <w:b/>
        </w:rPr>
        <w:t xml:space="preserve"> </w:t>
      </w:r>
      <w:r w:rsidR="004564F9" w:rsidRPr="0042711F">
        <w:rPr>
          <w:b/>
        </w:rPr>
        <w:t>sau din alte fonduri publice</w:t>
      </w:r>
      <w:r w:rsidR="00E15DC2" w:rsidRPr="0042711F">
        <w:rPr>
          <w:b/>
        </w:rPr>
        <w:t xml:space="preserve"> (formatul </w:t>
      </w:r>
      <w:r w:rsidR="0029794B" w:rsidRPr="0042711F">
        <w:rPr>
          <w:b/>
        </w:rPr>
        <w:t>din prezentul ghid</w:t>
      </w:r>
      <w:r w:rsidR="00E15DC2" w:rsidRPr="0042711F">
        <w:rPr>
          <w:b/>
        </w:rPr>
        <w:t>)</w:t>
      </w:r>
    </w:p>
    <w:p w14:paraId="34E31437" w14:textId="77777777" w:rsidR="005841B9" w:rsidRPr="0042711F" w:rsidRDefault="00AD3C5F" w:rsidP="002F0876">
      <w:pPr>
        <w:numPr>
          <w:ilvl w:val="0"/>
          <w:numId w:val="6"/>
        </w:numPr>
        <w:spacing w:line="276" w:lineRule="auto"/>
        <w:jc w:val="both"/>
        <w:rPr>
          <w:b/>
        </w:rPr>
      </w:pPr>
      <w:r w:rsidRPr="0042711F">
        <w:rPr>
          <w:b/>
        </w:rPr>
        <w:t xml:space="preserve">Formular 6 - </w:t>
      </w:r>
      <w:r w:rsidR="00825B68" w:rsidRPr="0042711F">
        <w:rPr>
          <w:b/>
        </w:rPr>
        <w:t>Rezumatul proiectului</w:t>
      </w:r>
    </w:p>
    <w:p w14:paraId="068B4FAF" w14:textId="77777777" w:rsidR="00F43CE2" w:rsidRPr="00251EF4" w:rsidRDefault="00F43CE2" w:rsidP="002F0876">
      <w:pPr>
        <w:numPr>
          <w:ilvl w:val="0"/>
          <w:numId w:val="6"/>
        </w:numPr>
        <w:spacing w:line="276" w:lineRule="auto"/>
        <w:jc w:val="both"/>
        <w:rPr>
          <w:b/>
        </w:rPr>
      </w:pPr>
      <w:r w:rsidRPr="00251EF4">
        <w:rPr>
          <w:b/>
        </w:rPr>
        <w:t>Formular 7 - Consimțământ pentru prelucrarea datelor cu caracter personal</w:t>
      </w:r>
    </w:p>
    <w:p w14:paraId="149EFE04" w14:textId="61AC35BC" w:rsidR="00830D91" w:rsidRPr="00251EF4" w:rsidRDefault="00830D91" w:rsidP="002F0876">
      <w:pPr>
        <w:numPr>
          <w:ilvl w:val="0"/>
          <w:numId w:val="6"/>
        </w:numPr>
        <w:spacing w:line="276" w:lineRule="auto"/>
        <w:jc w:val="both"/>
        <w:rPr>
          <w:b/>
        </w:rPr>
      </w:pPr>
      <w:r w:rsidRPr="00251EF4">
        <w:rPr>
          <w:b/>
        </w:rPr>
        <w:t>Certificat de atestare fiscală, referitoare la obligațiile de plată la bugetul local</w:t>
      </w:r>
    </w:p>
    <w:p w14:paraId="5B164D03" w14:textId="6ED241DE" w:rsidR="00830D91" w:rsidRPr="00251EF4" w:rsidRDefault="00830D91" w:rsidP="002F0876">
      <w:pPr>
        <w:numPr>
          <w:ilvl w:val="0"/>
          <w:numId w:val="6"/>
        </w:numPr>
        <w:spacing w:line="276" w:lineRule="auto"/>
        <w:jc w:val="both"/>
        <w:rPr>
          <w:b/>
        </w:rPr>
      </w:pPr>
      <w:proofErr w:type="spellStart"/>
      <w:r w:rsidRPr="00251EF4">
        <w:rPr>
          <w:b/>
          <w:bCs/>
          <w:lang w:val="en-US"/>
        </w:rPr>
        <w:t>Certificat</w:t>
      </w:r>
      <w:proofErr w:type="spellEnd"/>
      <w:r w:rsidRPr="00251EF4">
        <w:rPr>
          <w:b/>
          <w:bCs/>
          <w:lang w:val="en-US"/>
        </w:rPr>
        <w:t xml:space="preserve"> de </w:t>
      </w:r>
      <w:proofErr w:type="spellStart"/>
      <w:r w:rsidRPr="00251EF4">
        <w:rPr>
          <w:b/>
          <w:bCs/>
          <w:lang w:val="en-US"/>
        </w:rPr>
        <w:t>atestare</w:t>
      </w:r>
      <w:proofErr w:type="spellEnd"/>
      <w:r w:rsidRPr="00251EF4">
        <w:rPr>
          <w:b/>
          <w:bCs/>
          <w:lang w:val="en-US"/>
        </w:rPr>
        <w:t xml:space="preserve"> </w:t>
      </w:r>
      <w:proofErr w:type="spellStart"/>
      <w:r w:rsidRPr="00251EF4">
        <w:rPr>
          <w:b/>
          <w:bCs/>
          <w:lang w:val="en-US"/>
        </w:rPr>
        <w:t>fiscală</w:t>
      </w:r>
      <w:proofErr w:type="spellEnd"/>
      <w:r w:rsidRPr="00251EF4">
        <w:rPr>
          <w:b/>
          <w:bCs/>
          <w:lang w:val="en-US"/>
        </w:rPr>
        <w:t xml:space="preserve">, </w:t>
      </w:r>
      <w:proofErr w:type="spellStart"/>
      <w:r w:rsidRPr="00251EF4">
        <w:rPr>
          <w:b/>
          <w:bCs/>
          <w:lang w:val="en-US"/>
        </w:rPr>
        <w:t>referitoare</w:t>
      </w:r>
      <w:proofErr w:type="spellEnd"/>
      <w:r w:rsidRPr="00251EF4">
        <w:rPr>
          <w:b/>
          <w:bCs/>
          <w:lang w:val="en-US"/>
        </w:rPr>
        <w:t xml:space="preserve"> la </w:t>
      </w:r>
      <w:proofErr w:type="spellStart"/>
      <w:r w:rsidRPr="00251EF4">
        <w:rPr>
          <w:b/>
          <w:bCs/>
          <w:lang w:val="en-US"/>
        </w:rPr>
        <w:t>obligațiile</w:t>
      </w:r>
      <w:proofErr w:type="spellEnd"/>
      <w:r w:rsidRPr="00251EF4">
        <w:rPr>
          <w:b/>
          <w:bCs/>
          <w:lang w:val="en-US"/>
        </w:rPr>
        <w:t xml:space="preserve"> de </w:t>
      </w:r>
      <w:proofErr w:type="spellStart"/>
      <w:r w:rsidRPr="00251EF4">
        <w:rPr>
          <w:b/>
          <w:bCs/>
          <w:lang w:val="en-US"/>
        </w:rPr>
        <w:t>plată</w:t>
      </w:r>
      <w:proofErr w:type="spellEnd"/>
      <w:r w:rsidRPr="00251EF4">
        <w:rPr>
          <w:b/>
          <w:bCs/>
          <w:lang w:val="en-US"/>
        </w:rPr>
        <w:t xml:space="preserve"> la </w:t>
      </w:r>
      <w:proofErr w:type="spellStart"/>
      <w:r w:rsidRPr="00251EF4">
        <w:rPr>
          <w:b/>
          <w:bCs/>
          <w:lang w:val="en-US"/>
        </w:rPr>
        <w:t>bugetul</w:t>
      </w:r>
      <w:proofErr w:type="spellEnd"/>
      <w:r w:rsidRPr="00251EF4">
        <w:rPr>
          <w:b/>
          <w:bCs/>
          <w:lang w:val="en-US"/>
        </w:rPr>
        <w:t xml:space="preserve"> de stat</w:t>
      </w:r>
    </w:p>
    <w:p w14:paraId="297CADEA" w14:textId="77777777" w:rsidR="005841B9" w:rsidRPr="0042711F" w:rsidRDefault="0029794B" w:rsidP="002F0876">
      <w:pPr>
        <w:numPr>
          <w:ilvl w:val="0"/>
          <w:numId w:val="6"/>
        </w:numPr>
        <w:spacing w:line="276" w:lineRule="auto"/>
        <w:jc w:val="both"/>
      </w:pPr>
      <w:r w:rsidRPr="0042711F">
        <w:t xml:space="preserve">CV </w:t>
      </w:r>
      <w:r w:rsidR="005F5365" w:rsidRPr="0042711F">
        <w:t xml:space="preserve">– </w:t>
      </w:r>
      <w:proofErr w:type="spellStart"/>
      <w:r w:rsidR="005F5365" w:rsidRPr="0042711F">
        <w:t>ul</w:t>
      </w:r>
      <w:proofErr w:type="spellEnd"/>
      <w:r w:rsidR="005F5365" w:rsidRPr="0042711F">
        <w:t xml:space="preserve"> coordonatorului de proiect</w:t>
      </w:r>
      <w:r w:rsidR="00FC580F" w:rsidRPr="0042711F">
        <w:t xml:space="preserve"> (opțional)</w:t>
      </w:r>
    </w:p>
    <w:p w14:paraId="2F28AC78" w14:textId="77777777" w:rsidR="005841B9" w:rsidRPr="0042711F" w:rsidRDefault="0047495C" w:rsidP="002F0876">
      <w:pPr>
        <w:numPr>
          <w:ilvl w:val="0"/>
          <w:numId w:val="6"/>
        </w:numPr>
        <w:spacing w:line="276" w:lineRule="auto"/>
        <w:jc w:val="both"/>
      </w:pPr>
      <w:r w:rsidRPr="0042711F">
        <w:t>Copie statut, sentinț</w:t>
      </w:r>
      <w:r w:rsidR="005F5365" w:rsidRPr="0042711F">
        <w:t>a, cod fiscal</w:t>
      </w:r>
    </w:p>
    <w:p w14:paraId="466D55DA" w14:textId="77777777" w:rsidR="005841B9" w:rsidRPr="0042711F" w:rsidRDefault="0047495C" w:rsidP="002F0876">
      <w:pPr>
        <w:numPr>
          <w:ilvl w:val="0"/>
          <w:numId w:val="6"/>
        </w:numPr>
        <w:spacing w:line="276" w:lineRule="auto"/>
        <w:jc w:val="both"/>
      </w:pPr>
      <w:r w:rsidRPr="0042711F">
        <w:t>Protocol de colaborare î</w:t>
      </w:r>
      <w:r w:rsidR="0029794B" w:rsidRPr="0042711F">
        <w:t>ntre pa</w:t>
      </w:r>
      <w:r w:rsidR="005F5365" w:rsidRPr="0042711F">
        <w:t>rteneri (dac</w:t>
      </w:r>
      <w:r w:rsidR="00E1387F" w:rsidRPr="0042711F">
        <w:t>ă</w:t>
      </w:r>
      <w:r w:rsidR="005F5365" w:rsidRPr="0042711F">
        <w:t xml:space="preserve"> există parteneri)</w:t>
      </w:r>
    </w:p>
    <w:p w14:paraId="6B83795D" w14:textId="77777777" w:rsidR="0029794B" w:rsidRPr="0042711F" w:rsidRDefault="0029794B" w:rsidP="002F0876">
      <w:pPr>
        <w:numPr>
          <w:ilvl w:val="0"/>
          <w:numId w:val="6"/>
        </w:numPr>
        <w:spacing w:line="276" w:lineRule="auto"/>
        <w:jc w:val="both"/>
      </w:pPr>
      <w:r w:rsidRPr="0042711F">
        <w:t>Dovada cofinan</w:t>
      </w:r>
      <w:r w:rsidR="0047495C" w:rsidRPr="0042711F">
        <w:t>țării (dacă</w:t>
      </w:r>
      <w:r w:rsidRPr="0042711F">
        <w:t xml:space="preserve"> exist</w:t>
      </w:r>
      <w:r w:rsidR="004564F9" w:rsidRPr="0042711F">
        <w:t>ă</w:t>
      </w:r>
      <w:r w:rsidR="005F5365" w:rsidRPr="0042711F">
        <w:t>).</w:t>
      </w:r>
    </w:p>
    <w:p w14:paraId="2DD3D794" w14:textId="77777777" w:rsidR="005C5952" w:rsidRPr="0042711F" w:rsidRDefault="005C5952" w:rsidP="002F0876">
      <w:pPr>
        <w:spacing w:line="276" w:lineRule="auto"/>
        <w:jc w:val="both"/>
        <w:rPr>
          <w:b/>
          <w:i/>
        </w:rPr>
      </w:pPr>
    </w:p>
    <w:p w14:paraId="330206BC" w14:textId="77777777" w:rsidR="005C5952" w:rsidRPr="0042711F" w:rsidRDefault="005C5952" w:rsidP="002F0876">
      <w:pPr>
        <w:spacing w:line="276" w:lineRule="auto"/>
        <w:jc w:val="both"/>
        <w:rPr>
          <w:i/>
        </w:rPr>
      </w:pPr>
      <w:r w:rsidRPr="0042711F">
        <w:rPr>
          <w:b/>
          <w:i/>
        </w:rPr>
        <w:t>Nota</w:t>
      </w:r>
      <w:r w:rsidRPr="0042711F">
        <w:rPr>
          <w:i/>
        </w:rPr>
        <w:t xml:space="preserve">: În funcție de specificul organizației </w:t>
      </w:r>
      <w:proofErr w:type="spellStart"/>
      <w:r w:rsidRPr="0042711F">
        <w:rPr>
          <w:i/>
        </w:rPr>
        <w:t>aplicante</w:t>
      </w:r>
      <w:proofErr w:type="spellEnd"/>
      <w:r w:rsidRPr="0042711F">
        <w:rPr>
          <w:i/>
        </w:rPr>
        <w:t>, dosarul poate conține și alte tipuri de documente pentru a dovedi personalitatea juridică a acestuia.</w:t>
      </w:r>
    </w:p>
    <w:p w14:paraId="6FC91616" w14:textId="77777777" w:rsidR="00441715" w:rsidRPr="0042711F" w:rsidRDefault="00441715" w:rsidP="002F0876">
      <w:pPr>
        <w:spacing w:line="276" w:lineRule="auto"/>
        <w:jc w:val="both"/>
      </w:pPr>
    </w:p>
    <w:p w14:paraId="10614840" w14:textId="77777777" w:rsidR="0029794B" w:rsidRPr="0042711F" w:rsidRDefault="0029794B" w:rsidP="002F0876">
      <w:pPr>
        <w:spacing w:line="276" w:lineRule="auto"/>
        <w:ind w:firstLine="567"/>
        <w:jc w:val="both"/>
      </w:pPr>
      <w:r w:rsidRPr="0042711F">
        <w:lastRenderedPageBreak/>
        <w:t xml:space="preserve">Un </w:t>
      </w:r>
      <w:proofErr w:type="spellStart"/>
      <w:r w:rsidRPr="0042711F">
        <w:t>aplicant</w:t>
      </w:r>
      <w:proofErr w:type="spellEnd"/>
      <w:r w:rsidRPr="0042711F">
        <w:t xml:space="preserve"> poate depune un num</w:t>
      </w:r>
      <w:r w:rsidR="004564F9" w:rsidRPr="0042711F">
        <w:t>ă</w:t>
      </w:r>
      <w:r w:rsidRPr="0042711F">
        <w:t>r nelimitat de proiecte.</w:t>
      </w:r>
      <w:r w:rsidR="00802722" w:rsidRPr="0042711F">
        <w:t xml:space="preserve"> În </w:t>
      </w:r>
      <w:r w:rsidR="0059784D" w:rsidRPr="0042711F">
        <w:t>situația în care, toate proiectele sunt finanțabile, solicitantul poate opta pentru câte un proiect pentru fiecare categorie</w:t>
      </w:r>
      <w:r w:rsidR="004B51BB" w:rsidRPr="0042711F">
        <w:t xml:space="preserve"> </w:t>
      </w:r>
      <w:r w:rsidR="0059784D" w:rsidRPr="0042711F">
        <w:t>(</w:t>
      </w:r>
      <w:r w:rsidR="0059784D" w:rsidRPr="0042711F">
        <w:rPr>
          <w:b/>
        </w:rPr>
        <w:t>“proiecte mari</w:t>
      </w:r>
      <w:r w:rsidR="0059784D" w:rsidRPr="0042711F">
        <w:t xml:space="preserve">“ și </w:t>
      </w:r>
      <w:r w:rsidR="0059784D" w:rsidRPr="0042711F">
        <w:rPr>
          <w:b/>
        </w:rPr>
        <w:t>“proiecte mici</w:t>
      </w:r>
      <w:r w:rsidR="0059784D" w:rsidRPr="0042711F">
        <w:t>“).</w:t>
      </w:r>
    </w:p>
    <w:p w14:paraId="7F1D7545" w14:textId="77777777" w:rsidR="0029794B" w:rsidRPr="0042711F" w:rsidRDefault="00415843" w:rsidP="002F0876">
      <w:pPr>
        <w:spacing w:line="276" w:lineRule="auto"/>
        <w:ind w:firstLine="567"/>
        <w:jc w:val="both"/>
      </w:pPr>
      <w:r w:rsidRPr="0042711F">
        <w:t xml:space="preserve">În cazul depunerii mai multor proiecte, actele de înființare ale solicitantului se </w:t>
      </w:r>
      <w:r w:rsidR="004B51BB" w:rsidRPr="0042711F">
        <w:t>pot</w:t>
      </w:r>
      <w:r w:rsidRPr="0042711F">
        <w:t xml:space="preserve"> depune </w:t>
      </w:r>
      <w:r w:rsidR="005C5952" w:rsidRPr="0042711F">
        <w:t>doar la unul dintre proiectele depuse</w:t>
      </w:r>
      <w:r w:rsidRPr="0042711F">
        <w:t>.</w:t>
      </w:r>
    </w:p>
    <w:p w14:paraId="2828D6D9" w14:textId="77777777" w:rsidR="00A33915" w:rsidRPr="0042711F" w:rsidRDefault="00FB708F" w:rsidP="002F0876">
      <w:pPr>
        <w:spacing w:line="276" w:lineRule="auto"/>
        <w:ind w:firstLine="567"/>
        <w:jc w:val="both"/>
      </w:pPr>
      <w:r w:rsidRPr="0042711F">
        <w:t xml:space="preserve">Lipsa unuia dintre documentele enumerate mai sus sau completarea eronată </w:t>
      </w:r>
      <w:r w:rsidR="005C5952" w:rsidRPr="0042711F">
        <w:t>poate con</w:t>
      </w:r>
      <w:r w:rsidRPr="0042711F">
        <w:t xml:space="preserve">duce la descalificarea solicitantului. </w:t>
      </w:r>
    </w:p>
    <w:p w14:paraId="41C70332" w14:textId="77777777" w:rsidR="007847E9" w:rsidRPr="0042711F" w:rsidRDefault="007847E9" w:rsidP="002F0876">
      <w:pPr>
        <w:spacing w:line="276" w:lineRule="auto"/>
        <w:ind w:firstLine="567"/>
        <w:jc w:val="both"/>
        <w:rPr>
          <w:b/>
          <w:bCs/>
        </w:rPr>
      </w:pPr>
      <w:r w:rsidRPr="0042711F">
        <w:rPr>
          <w:b/>
          <w:bCs/>
        </w:rPr>
        <w:t>Vă rugăm să vă asigurați că veți primi</w:t>
      </w:r>
      <w:r w:rsidR="003C6EB1" w:rsidRPr="0042711F">
        <w:rPr>
          <w:b/>
          <w:bCs/>
        </w:rPr>
        <w:t xml:space="preserve"> un e-mai</w:t>
      </w:r>
      <w:r w:rsidR="00430424" w:rsidRPr="0042711F">
        <w:rPr>
          <w:b/>
          <w:bCs/>
        </w:rPr>
        <w:t>l</w:t>
      </w:r>
      <w:r w:rsidR="003C6EB1" w:rsidRPr="0042711F">
        <w:rPr>
          <w:b/>
          <w:bCs/>
        </w:rPr>
        <w:t xml:space="preserve"> de </w:t>
      </w:r>
      <w:r w:rsidRPr="0042711F">
        <w:rPr>
          <w:b/>
          <w:bCs/>
        </w:rPr>
        <w:t>confirmare de primire, la depunerea documentelor.</w:t>
      </w:r>
    </w:p>
    <w:p w14:paraId="0AD27021" w14:textId="77777777" w:rsidR="0029794B" w:rsidRPr="0042711F" w:rsidRDefault="0029794B">
      <w:pPr>
        <w:jc w:val="both"/>
        <w:rPr>
          <w:b/>
          <w:i/>
        </w:rPr>
      </w:pPr>
    </w:p>
    <w:p w14:paraId="46246918" w14:textId="77777777" w:rsidR="00B72A8D" w:rsidRPr="0042711F" w:rsidRDefault="00B72A8D">
      <w:pPr>
        <w:jc w:val="both"/>
        <w:rPr>
          <w:b/>
          <w:i/>
        </w:rPr>
      </w:pPr>
    </w:p>
    <w:p w14:paraId="7DE0A604" w14:textId="77777777" w:rsidR="0029794B" w:rsidRPr="0042711F" w:rsidRDefault="00284E72" w:rsidP="006C184A">
      <w:pPr>
        <w:pStyle w:val="Titlu2"/>
        <w:jc w:val="left"/>
        <w:rPr>
          <w:rFonts w:ascii="Times New Roman" w:hAnsi="Times New Roman"/>
        </w:rPr>
      </w:pPr>
      <w:bookmarkStart w:id="19" w:name="_Toc100741890"/>
      <w:bookmarkStart w:id="20" w:name="_Toc129703332"/>
      <w:r w:rsidRPr="0042711F">
        <w:rPr>
          <w:rFonts w:ascii="Times New Roman" w:hAnsi="Times New Roman"/>
        </w:rPr>
        <w:t xml:space="preserve">B. </w:t>
      </w:r>
      <w:r w:rsidR="0029794B" w:rsidRPr="0042711F">
        <w:rPr>
          <w:rFonts w:ascii="Times New Roman" w:hAnsi="Times New Roman"/>
        </w:rPr>
        <w:t xml:space="preserve">Procedura de </w:t>
      </w:r>
      <w:r w:rsidR="00A700D8" w:rsidRPr="0042711F">
        <w:rPr>
          <w:rFonts w:ascii="Times New Roman" w:hAnsi="Times New Roman"/>
        </w:rPr>
        <w:t xml:space="preserve">evaluare și </w:t>
      </w:r>
      <w:r w:rsidR="005F5365" w:rsidRPr="0042711F">
        <w:rPr>
          <w:rFonts w:ascii="Times New Roman" w:hAnsi="Times New Roman"/>
        </w:rPr>
        <w:t>selecț</w:t>
      </w:r>
      <w:r w:rsidR="0029794B" w:rsidRPr="0042711F">
        <w:rPr>
          <w:rFonts w:ascii="Times New Roman" w:hAnsi="Times New Roman"/>
        </w:rPr>
        <w:t>ionare:</w:t>
      </w:r>
      <w:bookmarkEnd w:id="19"/>
      <w:bookmarkEnd w:id="20"/>
    </w:p>
    <w:p w14:paraId="2E4DE1AA" w14:textId="77777777" w:rsidR="00284E72" w:rsidRPr="0042711F" w:rsidRDefault="00284E72" w:rsidP="00284E72">
      <w:pPr>
        <w:rPr>
          <w:lang w:eastAsia="hu-HU"/>
        </w:rPr>
      </w:pPr>
    </w:p>
    <w:p w14:paraId="7CD6F41F" w14:textId="77777777" w:rsidR="0029794B" w:rsidRPr="0042711F" w:rsidRDefault="0029794B" w:rsidP="002F0876">
      <w:pPr>
        <w:numPr>
          <w:ilvl w:val="0"/>
          <w:numId w:val="4"/>
        </w:numPr>
        <w:spacing w:line="276" w:lineRule="auto"/>
        <w:ind w:left="0" w:firstLine="360"/>
        <w:jc w:val="both"/>
      </w:pPr>
      <w:r w:rsidRPr="0042711F">
        <w:t>Propunerile de proiect vor fi evaluate de c</w:t>
      </w:r>
      <w:r w:rsidR="00EC0844" w:rsidRPr="0042711F">
        <w:t>ă</w:t>
      </w:r>
      <w:r w:rsidRPr="0042711F">
        <w:t xml:space="preserve">tre </w:t>
      </w:r>
      <w:r w:rsidRPr="0042711F">
        <w:rPr>
          <w:i/>
          <w:iCs/>
        </w:rPr>
        <w:t xml:space="preserve"> </w:t>
      </w:r>
      <w:r w:rsidR="00834BE6" w:rsidRPr="0042711F">
        <w:rPr>
          <w:i/>
          <w:iCs/>
        </w:rPr>
        <w:t>Comisia</w:t>
      </w:r>
      <w:r w:rsidR="002B1BD1" w:rsidRPr="0042711F">
        <w:rPr>
          <w:i/>
        </w:rPr>
        <w:t xml:space="preserve"> </w:t>
      </w:r>
      <w:r w:rsidR="0012101F" w:rsidRPr="0042711F">
        <w:rPr>
          <w:i/>
        </w:rPr>
        <w:t>Consultativă</w:t>
      </w:r>
      <w:r w:rsidRPr="0042711F">
        <w:rPr>
          <w:i/>
        </w:rPr>
        <w:t xml:space="preserve"> de Evaluare a Proiectelor  (CCE)</w:t>
      </w:r>
      <w:r w:rsidR="008C6C6D" w:rsidRPr="0042711F">
        <w:rPr>
          <w:i/>
        </w:rPr>
        <w:t>,</w:t>
      </w:r>
      <w:r w:rsidRPr="0042711F">
        <w:t xml:space="preserve"> format</w:t>
      </w:r>
      <w:r w:rsidR="00EC0844" w:rsidRPr="0042711F">
        <w:t>ă</w:t>
      </w:r>
      <w:r w:rsidR="00A13834" w:rsidRPr="0042711F">
        <w:t xml:space="preserve"> din cinci membri</w:t>
      </w:r>
      <w:r w:rsidRPr="0042711F">
        <w:t>.</w:t>
      </w:r>
    </w:p>
    <w:p w14:paraId="5D604065" w14:textId="77777777" w:rsidR="00556027" w:rsidRPr="0042711F" w:rsidRDefault="008C6C6D" w:rsidP="002F0876">
      <w:pPr>
        <w:spacing w:line="276" w:lineRule="auto"/>
        <w:ind w:firstLine="360"/>
        <w:jc w:val="both"/>
      </w:pPr>
      <w:r w:rsidRPr="0042711F">
        <w:t xml:space="preserve">Comisia, </w:t>
      </w:r>
      <w:r w:rsidR="00BC11D2" w:rsidRPr="0042711F">
        <w:t xml:space="preserve"> numită</w:t>
      </w:r>
      <w:r w:rsidR="00931468" w:rsidRPr="0042711F">
        <w:t xml:space="preserve"> de c</w:t>
      </w:r>
      <w:r w:rsidR="000468BA" w:rsidRPr="0042711F">
        <w:t>ă</w:t>
      </w:r>
      <w:r w:rsidR="00931468" w:rsidRPr="0042711F">
        <w:t xml:space="preserve">tre </w:t>
      </w:r>
      <w:r w:rsidR="00F57805" w:rsidRPr="0042711F">
        <w:t xml:space="preserve">Consiliul Local al municipiului </w:t>
      </w:r>
      <w:r w:rsidR="00535F28" w:rsidRPr="0042711F">
        <w:t>Târgu-Jiu</w:t>
      </w:r>
      <w:r w:rsidRPr="0042711F">
        <w:t xml:space="preserve">, </w:t>
      </w:r>
      <w:r w:rsidR="00556027" w:rsidRPr="0042711F">
        <w:t>va avea următoarea componență:</w:t>
      </w:r>
    </w:p>
    <w:p w14:paraId="50935BB3" w14:textId="77777777" w:rsidR="00556027" w:rsidRPr="0042711F" w:rsidRDefault="00556027" w:rsidP="002F0876">
      <w:pPr>
        <w:numPr>
          <w:ilvl w:val="0"/>
          <w:numId w:val="60"/>
        </w:numPr>
        <w:spacing w:line="276" w:lineRule="auto"/>
        <w:jc w:val="both"/>
      </w:pPr>
      <w:r w:rsidRPr="0042711F">
        <w:t xml:space="preserve">un viceprimar – președinte, (nominalizat de </w:t>
      </w:r>
      <w:proofErr w:type="spellStart"/>
      <w:r w:rsidRPr="0042711F">
        <w:t>Consilul</w:t>
      </w:r>
      <w:proofErr w:type="spellEnd"/>
      <w:r w:rsidRPr="0042711F">
        <w:t xml:space="preserve"> Local al municipiului Târgu-Jiu, </w:t>
      </w:r>
      <w:proofErr w:type="spellStart"/>
      <w:r w:rsidRPr="0042711F">
        <w:t>judeţul</w:t>
      </w:r>
      <w:proofErr w:type="spellEnd"/>
      <w:r w:rsidRPr="0042711F">
        <w:t xml:space="preserve"> Gorj) </w:t>
      </w:r>
    </w:p>
    <w:p w14:paraId="4031C947" w14:textId="77777777" w:rsidR="00FB705A" w:rsidRPr="0042711F" w:rsidRDefault="00FB705A" w:rsidP="00FB705A">
      <w:pPr>
        <w:pStyle w:val="Titlu"/>
        <w:numPr>
          <w:ilvl w:val="0"/>
          <w:numId w:val="60"/>
        </w:numPr>
        <w:jc w:val="both"/>
        <w:rPr>
          <w:rFonts w:eastAsia="Arial Unicode MS" w:cs="Arial Unicode MS"/>
          <w:snapToGrid w:val="0"/>
          <w:szCs w:val="24"/>
        </w:rPr>
      </w:pPr>
      <w:proofErr w:type="spellStart"/>
      <w:r w:rsidRPr="0042711F">
        <w:rPr>
          <w:b w:val="0"/>
          <w:szCs w:val="24"/>
        </w:rPr>
        <w:t>trei</w:t>
      </w:r>
      <w:proofErr w:type="spellEnd"/>
      <w:r w:rsidRPr="0042711F">
        <w:rPr>
          <w:b w:val="0"/>
          <w:szCs w:val="24"/>
        </w:rPr>
        <w:t xml:space="preserve"> </w:t>
      </w:r>
      <w:proofErr w:type="spellStart"/>
      <w:r w:rsidRPr="0042711F">
        <w:rPr>
          <w:b w:val="0"/>
          <w:szCs w:val="24"/>
        </w:rPr>
        <w:t>consilieri</w:t>
      </w:r>
      <w:proofErr w:type="spellEnd"/>
      <w:r w:rsidRPr="0042711F">
        <w:rPr>
          <w:b w:val="0"/>
          <w:szCs w:val="24"/>
        </w:rPr>
        <w:t xml:space="preserve"> </w:t>
      </w:r>
      <w:proofErr w:type="spellStart"/>
      <w:r w:rsidRPr="0042711F">
        <w:rPr>
          <w:b w:val="0"/>
          <w:szCs w:val="24"/>
        </w:rPr>
        <w:t>locali</w:t>
      </w:r>
      <w:proofErr w:type="spellEnd"/>
      <w:r w:rsidRPr="0042711F">
        <w:rPr>
          <w:b w:val="0"/>
          <w:szCs w:val="24"/>
        </w:rPr>
        <w:t xml:space="preserve"> </w:t>
      </w:r>
      <w:proofErr w:type="spellStart"/>
      <w:r w:rsidRPr="0042711F">
        <w:rPr>
          <w:b w:val="0"/>
          <w:szCs w:val="24"/>
        </w:rPr>
        <w:t>și</w:t>
      </w:r>
      <w:proofErr w:type="spellEnd"/>
      <w:r w:rsidRPr="0042711F">
        <w:rPr>
          <w:b w:val="0"/>
          <w:szCs w:val="24"/>
        </w:rPr>
        <w:t xml:space="preserve"> </w:t>
      </w:r>
      <w:proofErr w:type="spellStart"/>
      <w:r w:rsidRPr="0042711F">
        <w:rPr>
          <w:b w:val="0"/>
          <w:szCs w:val="24"/>
        </w:rPr>
        <w:t>supleanții</w:t>
      </w:r>
      <w:proofErr w:type="spellEnd"/>
      <w:r w:rsidRPr="0042711F">
        <w:rPr>
          <w:b w:val="0"/>
          <w:szCs w:val="24"/>
        </w:rPr>
        <w:t xml:space="preserve"> </w:t>
      </w:r>
      <w:proofErr w:type="spellStart"/>
      <w:r w:rsidRPr="0042711F">
        <w:rPr>
          <w:b w:val="0"/>
          <w:szCs w:val="24"/>
        </w:rPr>
        <w:t>acestora</w:t>
      </w:r>
      <w:proofErr w:type="spellEnd"/>
      <w:r w:rsidRPr="0042711F">
        <w:rPr>
          <w:b w:val="0"/>
          <w:szCs w:val="24"/>
        </w:rPr>
        <w:t xml:space="preserve"> (</w:t>
      </w:r>
      <w:proofErr w:type="spellStart"/>
      <w:r w:rsidRPr="0042711F">
        <w:rPr>
          <w:b w:val="0"/>
          <w:szCs w:val="24"/>
        </w:rPr>
        <w:t>nominalizați</w:t>
      </w:r>
      <w:proofErr w:type="spellEnd"/>
      <w:r w:rsidRPr="0042711F">
        <w:rPr>
          <w:b w:val="0"/>
          <w:szCs w:val="24"/>
        </w:rPr>
        <w:t xml:space="preserve"> de </w:t>
      </w:r>
      <w:proofErr w:type="spellStart"/>
      <w:r w:rsidRPr="0042711F">
        <w:rPr>
          <w:b w:val="0"/>
          <w:szCs w:val="24"/>
        </w:rPr>
        <w:t>Consilul</w:t>
      </w:r>
      <w:proofErr w:type="spellEnd"/>
      <w:r w:rsidRPr="0042711F">
        <w:rPr>
          <w:b w:val="0"/>
          <w:szCs w:val="24"/>
        </w:rPr>
        <w:t xml:space="preserve"> Local al </w:t>
      </w:r>
      <w:r w:rsidRPr="0042711F">
        <w:rPr>
          <w:b w:val="0"/>
          <w:szCs w:val="24"/>
          <w:lang w:val="ro-RO"/>
        </w:rPr>
        <w:t xml:space="preserve">municipiului Târgu-Jiu, </w:t>
      </w:r>
      <w:proofErr w:type="spellStart"/>
      <w:r w:rsidRPr="0042711F">
        <w:rPr>
          <w:b w:val="0"/>
          <w:szCs w:val="24"/>
          <w:lang w:val="ro-RO"/>
        </w:rPr>
        <w:t>judeţul</w:t>
      </w:r>
      <w:proofErr w:type="spellEnd"/>
      <w:r w:rsidRPr="0042711F">
        <w:rPr>
          <w:b w:val="0"/>
          <w:szCs w:val="24"/>
          <w:lang w:val="ro-RO"/>
        </w:rPr>
        <w:t xml:space="preserve"> Gorj)</w:t>
      </w:r>
      <w:r w:rsidRPr="0042711F">
        <w:rPr>
          <w:b w:val="0"/>
          <w:bCs/>
          <w:szCs w:val="24"/>
          <w:lang w:val="ro-RO"/>
        </w:rPr>
        <w:t>;</w:t>
      </w:r>
    </w:p>
    <w:p w14:paraId="51038E2C" w14:textId="77777777" w:rsidR="004E14C6" w:rsidRPr="0042711F" w:rsidRDefault="00556027" w:rsidP="002F0876">
      <w:pPr>
        <w:numPr>
          <w:ilvl w:val="0"/>
          <w:numId w:val="60"/>
        </w:numPr>
        <w:spacing w:line="276" w:lineRule="auto"/>
        <w:jc w:val="both"/>
      </w:pPr>
      <w:r w:rsidRPr="0042711F">
        <w:t xml:space="preserve">un funcționar public din cadrul Serviciului Programe, Politici Comunitare și Managementul Calității </w:t>
      </w:r>
      <w:r w:rsidR="002B1BD1" w:rsidRPr="0042711F">
        <w:t xml:space="preserve">și supleantul acestuia </w:t>
      </w:r>
      <w:r w:rsidRPr="0042711F">
        <w:t xml:space="preserve">(se </w:t>
      </w:r>
      <w:r w:rsidR="002A66F1" w:rsidRPr="0042711F">
        <w:t>vo</w:t>
      </w:r>
      <w:r w:rsidR="002B1BD1" w:rsidRPr="0042711F">
        <w:t>r</w:t>
      </w:r>
      <w:r w:rsidRPr="0042711F">
        <w:t xml:space="preserve"> numi prin Dispoziția Primarului municipiului Târgu-Jiu).</w:t>
      </w:r>
    </w:p>
    <w:p w14:paraId="1071FE9C" w14:textId="77777777" w:rsidR="00556027" w:rsidRPr="0042711F" w:rsidRDefault="00556027" w:rsidP="00556027">
      <w:pPr>
        <w:ind w:left="630"/>
        <w:jc w:val="both"/>
      </w:pPr>
    </w:p>
    <w:p w14:paraId="00416B3C" w14:textId="77777777" w:rsidR="00556027" w:rsidRPr="0042711F" w:rsidRDefault="00556027" w:rsidP="00B82906">
      <w:pPr>
        <w:spacing w:line="276" w:lineRule="auto"/>
        <w:ind w:firstLine="360"/>
        <w:jc w:val="both"/>
      </w:pPr>
      <w:r w:rsidRPr="0042711F">
        <w:t>Secretariatul Comisiei Consultative de Evaluare a proiectelor va fi asigurat de un funcționar public din cadrul Serviciului Programe, Politici Comunitare și Managementul Calității, care va fi numit prin Dispoziția Primarului municipiului Târgu-Jiu</w:t>
      </w:r>
      <w:r w:rsidR="003F2334" w:rsidRPr="0042711F">
        <w:t>.</w:t>
      </w:r>
    </w:p>
    <w:p w14:paraId="68BB97FD" w14:textId="77777777" w:rsidR="00931468" w:rsidRPr="0042711F" w:rsidRDefault="000468BA" w:rsidP="00B82906">
      <w:pPr>
        <w:spacing w:line="276" w:lineRule="auto"/>
        <w:ind w:firstLine="360"/>
        <w:jc w:val="both"/>
      </w:pPr>
      <w:r w:rsidRPr="0042711F">
        <w:t>CCE trebuie să</w:t>
      </w:r>
      <w:r w:rsidR="009022E8" w:rsidRPr="0042711F">
        <w:t xml:space="preserve"> </w:t>
      </w:r>
      <w:r w:rsidRPr="0042711F">
        <w:t>î</w:t>
      </w:r>
      <w:r w:rsidR="00931468" w:rsidRPr="0042711F">
        <w:t>ndeplineasc</w:t>
      </w:r>
      <w:r w:rsidRPr="0042711F">
        <w:t>ă urmă</w:t>
      </w:r>
      <w:r w:rsidR="00F57D28" w:rsidRPr="0042711F">
        <w:t>toarele condiț</w:t>
      </w:r>
      <w:r w:rsidR="00931468" w:rsidRPr="0042711F">
        <w:t>ii:</w:t>
      </w:r>
    </w:p>
    <w:p w14:paraId="7FC2B1C7" w14:textId="77777777" w:rsidR="00931468" w:rsidRPr="0042711F" w:rsidRDefault="002F0876" w:rsidP="00B82906">
      <w:pPr>
        <w:spacing w:line="276" w:lineRule="auto"/>
        <w:ind w:firstLine="360"/>
        <w:jc w:val="both"/>
      </w:pPr>
      <w:r w:rsidRPr="0042711F">
        <w:t>-</w:t>
      </w:r>
      <w:r w:rsidRPr="0042711F">
        <w:tab/>
      </w:r>
      <w:r w:rsidR="009E1798" w:rsidRPr="0042711F">
        <w:t xml:space="preserve">Toți </w:t>
      </w:r>
      <w:r w:rsidR="00931468" w:rsidRPr="0042711F">
        <w:t>cei cinci membri</w:t>
      </w:r>
      <w:r w:rsidR="009E1798" w:rsidRPr="0042711F">
        <w:t xml:space="preserve"> au </w:t>
      </w:r>
      <w:r w:rsidR="00931468" w:rsidRPr="0042711F">
        <w:t>drept de vot;</w:t>
      </w:r>
    </w:p>
    <w:p w14:paraId="6B2B2AF5" w14:textId="77777777" w:rsidR="00931468" w:rsidRPr="0042711F" w:rsidRDefault="002F0876" w:rsidP="00B82906">
      <w:pPr>
        <w:spacing w:line="276" w:lineRule="auto"/>
        <w:ind w:firstLine="360"/>
        <w:jc w:val="both"/>
      </w:pPr>
      <w:r w:rsidRPr="0042711F">
        <w:t xml:space="preserve">- </w:t>
      </w:r>
      <w:r w:rsidR="00C42843" w:rsidRPr="0042711F">
        <w:t xml:space="preserve"> </w:t>
      </w:r>
      <w:r w:rsidR="005F5365" w:rsidRPr="0042711F">
        <w:t>CCE este validă</w:t>
      </w:r>
      <w:r w:rsidR="009022E8" w:rsidRPr="0042711F">
        <w:t xml:space="preserve"> </w:t>
      </w:r>
      <w:r w:rsidR="00F57D28" w:rsidRPr="0042711F">
        <w:t>î</w:t>
      </w:r>
      <w:r w:rsidR="00931468" w:rsidRPr="0042711F">
        <w:t>n condi</w:t>
      </w:r>
      <w:r w:rsidR="00F57D28" w:rsidRPr="0042711F">
        <w:t>ț</w:t>
      </w:r>
      <w:r w:rsidR="00931468" w:rsidRPr="0042711F">
        <w:t>iile de majoritate simpl</w:t>
      </w:r>
      <w:r w:rsidR="00F57D28" w:rsidRPr="0042711F">
        <w:t>ă</w:t>
      </w:r>
      <w:r w:rsidR="00931468" w:rsidRPr="0042711F">
        <w:t>;</w:t>
      </w:r>
    </w:p>
    <w:p w14:paraId="721BE905" w14:textId="77777777" w:rsidR="00931468" w:rsidRPr="0042711F" w:rsidRDefault="002F0876" w:rsidP="00B82906">
      <w:pPr>
        <w:spacing w:line="276" w:lineRule="auto"/>
        <w:ind w:firstLine="360"/>
        <w:jc w:val="both"/>
      </w:pPr>
      <w:r w:rsidRPr="0042711F">
        <w:t xml:space="preserve">- </w:t>
      </w:r>
      <w:r w:rsidR="00F57D28" w:rsidRPr="0042711F">
        <w:t>CCE trebuie să aibă</w:t>
      </w:r>
      <w:r w:rsidR="00931468" w:rsidRPr="0042711F">
        <w:t>, la fina</w:t>
      </w:r>
      <w:r w:rsidR="00F57D28" w:rsidRPr="0042711F">
        <w:t>lul evaluărilor, nu mai puț</w:t>
      </w:r>
      <w:r w:rsidR="00931468" w:rsidRPr="0042711F">
        <w:t xml:space="preserve">in de </w:t>
      </w:r>
      <w:r w:rsidR="00A13834" w:rsidRPr="0042711F">
        <w:t>3</w:t>
      </w:r>
      <w:r w:rsidR="00931468" w:rsidRPr="0042711F">
        <w:t xml:space="preserve"> punctaje pentru fiecare proiect (se va face media acestora);</w:t>
      </w:r>
    </w:p>
    <w:p w14:paraId="33C753F0" w14:textId="77777777" w:rsidR="00931468" w:rsidRPr="0042711F" w:rsidRDefault="008841AD" w:rsidP="00B82906">
      <w:pPr>
        <w:spacing w:line="276" w:lineRule="auto"/>
        <w:ind w:firstLine="360"/>
        <w:jc w:val="both"/>
      </w:pPr>
      <w:r w:rsidRPr="0042711F">
        <w:t>Pe parcursul desfășurării procesului de evaluare, membrii CCE au obligația de a păstra confidențialitatea  asupra conținutului proiectel</w:t>
      </w:r>
      <w:r w:rsidR="00CA0E11" w:rsidRPr="0042711F">
        <w:t>or și a asigura imparțialitatea</w:t>
      </w:r>
      <w:r w:rsidR="00CA0E11" w:rsidRPr="0042711F">
        <w:rPr>
          <w:lang w:val="en-US"/>
        </w:rPr>
        <w:t>;</w:t>
      </w:r>
      <w:r w:rsidRPr="0042711F">
        <w:t xml:space="preserve"> în acest sens</w:t>
      </w:r>
      <w:r w:rsidR="00CA0E11" w:rsidRPr="0042711F">
        <w:t>,</w:t>
      </w:r>
      <w:r w:rsidRPr="0042711F">
        <w:t xml:space="preserve"> f</w:t>
      </w:r>
      <w:r w:rsidR="00931468" w:rsidRPr="0042711F">
        <w:t>iecare membru al comisiei trebuie s</w:t>
      </w:r>
      <w:r w:rsidR="00F57D28" w:rsidRPr="0042711F">
        <w:t>ă</w:t>
      </w:r>
      <w:r w:rsidR="00931468" w:rsidRPr="0042711F">
        <w:t xml:space="preserve"> semneze o declara</w:t>
      </w:r>
      <w:r w:rsidR="00F57D28" w:rsidRPr="0042711F">
        <w:t>ț</w:t>
      </w:r>
      <w:r w:rsidR="00931468" w:rsidRPr="0042711F">
        <w:t>ie de impar</w:t>
      </w:r>
      <w:r w:rsidR="00F57D28" w:rsidRPr="0042711F">
        <w:t>ț</w:t>
      </w:r>
      <w:r w:rsidR="00931468" w:rsidRPr="0042711F">
        <w:t>ialitate;</w:t>
      </w:r>
    </w:p>
    <w:p w14:paraId="00EBE00E" w14:textId="77777777" w:rsidR="00931468" w:rsidRPr="0042711F" w:rsidRDefault="000E5A3B" w:rsidP="00B82906">
      <w:pPr>
        <w:spacing w:line="276" w:lineRule="auto"/>
        <w:ind w:firstLine="284"/>
        <w:jc w:val="both"/>
      </w:pPr>
      <w:r w:rsidRPr="0042711F">
        <w:t>Î</w:t>
      </w:r>
      <w:r w:rsidR="00931468" w:rsidRPr="0042711F">
        <w:t xml:space="preserve">n cazul </w:t>
      </w:r>
      <w:r w:rsidR="00F57D28" w:rsidRPr="0042711F">
        <w:t>î</w:t>
      </w:r>
      <w:r w:rsidR="00931468" w:rsidRPr="0042711F">
        <w:t>n car</w:t>
      </w:r>
      <w:r w:rsidR="00F57D28" w:rsidRPr="0042711F">
        <w:t xml:space="preserve">e un </w:t>
      </w:r>
      <w:r w:rsidR="0060720B" w:rsidRPr="0042711F">
        <w:t xml:space="preserve">membru al CCE face parte din structura organizațională a </w:t>
      </w:r>
      <w:proofErr w:type="spellStart"/>
      <w:r w:rsidR="00F57D28" w:rsidRPr="0042711F">
        <w:t>aplicant</w:t>
      </w:r>
      <w:r w:rsidR="0060720B" w:rsidRPr="0042711F">
        <w:t>ului</w:t>
      </w:r>
      <w:proofErr w:type="spellEnd"/>
      <w:r w:rsidR="0060720B" w:rsidRPr="0042711F">
        <w:t>,</w:t>
      </w:r>
      <w:r w:rsidR="00F57D28" w:rsidRPr="0042711F">
        <w:t xml:space="preserve"> acesta nu va participa </w:t>
      </w:r>
      <w:r w:rsidR="0060720B" w:rsidRPr="0042711F">
        <w:t xml:space="preserve">la evaluarea proiectelor </w:t>
      </w:r>
      <w:proofErr w:type="spellStart"/>
      <w:r w:rsidR="0060720B" w:rsidRPr="0042711F">
        <w:t>aplicantului</w:t>
      </w:r>
      <w:proofErr w:type="spellEnd"/>
      <w:r w:rsidR="0060720B" w:rsidRPr="0042711F">
        <w:t xml:space="preserve"> respectiv.</w:t>
      </w:r>
    </w:p>
    <w:p w14:paraId="73FF1F99" w14:textId="77777777" w:rsidR="00B1642C" w:rsidRPr="0042711F" w:rsidRDefault="002371C6" w:rsidP="00B82906">
      <w:pPr>
        <w:numPr>
          <w:ilvl w:val="0"/>
          <w:numId w:val="4"/>
        </w:numPr>
        <w:spacing w:line="276" w:lineRule="auto"/>
        <w:ind w:left="0" w:firstLine="360"/>
        <w:jc w:val="both"/>
      </w:pPr>
      <w:r w:rsidRPr="0042711F">
        <w:t xml:space="preserve">Serviciul </w:t>
      </w:r>
      <w:r w:rsidR="0060036E" w:rsidRPr="0042711F">
        <w:t>administrație publică locală ș</w:t>
      </w:r>
      <w:r w:rsidR="00790B58" w:rsidRPr="0042711F">
        <w:t xml:space="preserve">i </w:t>
      </w:r>
      <w:r w:rsidR="0060036E" w:rsidRPr="0042711F">
        <w:t>relaț</w:t>
      </w:r>
      <w:r w:rsidR="00790B58" w:rsidRPr="0042711F">
        <w:t xml:space="preserve">ia cu </w:t>
      </w:r>
      <w:r w:rsidR="00F57805" w:rsidRPr="0042711F">
        <w:t xml:space="preserve">Consiliul Local al municipiului </w:t>
      </w:r>
      <w:r w:rsidR="00535F28" w:rsidRPr="0042711F">
        <w:t>Târgu-Jiu</w:t>
      </w:r>
      <w:r w:rsidR="0041611A" w:rsidRPr="0042711F">
        <w:rPr>
          <w:color w:val="FF0000"/>
        </w:rPr>
        <w:t xml:space="preserve"> </w:t>
      </w:r>
      <w:r w:rsidR="00710865" w:rsidRPr="0042711F">
        <w:t>organizează întâlnirile CCE ș</w:t>
      </w:r>
      <w:r w:rsidR="00B1642C" w:rsidRPr="0042711F">
        <w:t>i anunță membrii acesteia despre întâlnirile pentru analiza proiectel</w:t>
      </w:r>
      <w:r w:rsidR="0060036E" w:rsidRPr="0042711F">
        <w:t>or</w:t>
      </w:r>
      <w:r w:rsidR="00DC7183" w:rsidRPr="0042711F">
        <w:t>.</w:t>
      </w:r>
    </w:p>
    <w:p w14:paraId="1D6C185D" w14:textId="77777777" w:rsidR="00B1642C" w:rsidRPr="0042711F" w:rsidRDefault="00B1642C" w:rsidP="00B82906">
      <w:pPr>
        <w:numPr>
          <w:ilvl w:val="0"/>
          <w:numId w:val="4"/>
        </w:numPr>
        <w:spacing w:line="276" w:lineRule="auto"/>
        <w:ind w:left="0" w:firstLine="360"/>
        <w:jc w:val="both"/>
      </w:pPr>
      <w:r w:rsidRPr="0042711F">
        <w:t xml:space="preserve">Documentația de solicitare a finanțărilor este evaluată de către membrii comisiei </w:t>
      </w:r>
      <w:r w:rsidR="0060036E" w:rsidRPr="0042711F">
        <w:t>în funcție de grila de evaluare</w:t>
      </w:r>
      <w:r w:rsidR="00DC7183" w:rsidRPr="0042711F">
        <w:t>.</w:t>
      </w:r>
    </w:p>
    <w:p w14:paraId="56EF5677" w14:textId="77777777" w:rsidR="008841AD" w:rsidRPr="0042711F" w:rsidRDefault="00F8433D" w:rsidP="00B82906">
      <w:pPr>
        <w:numPr>
          <w:ilvl w:val="0"/>
          <w:numId w:val="4"/>
        </w:numPr>
        <w:spacing w:line="276" w:lineRule="auto"/>
        <w:jc w:val="both"/>
      </w:pPr>
      <w:r w:rsidRPr="0042711F">
        <w:t>Punctajul proiectului se stabilește prin media aritmet</w:t>
      </w:r>
      <w:r w:rsidR="0060036E" w:rsidRPr="0042711F">
        <w:t>ică a punctajelor evaluatorilor</w:t>
      </w:r>
      <w:r w:rsidR="00DC7183" w:rsidRPr="0042711F">
        <w:t>.</w:t>
      </w:r>
    </w:p>
    <w:p w14:paraId="36D4F34A" w14:textId="77777777" w:rsidR="006310FD" w:rsidRPr="0042711F" w:rsidRDefault="008841AD" w:rsidP="00B82906">
      <w:pPr>
        <w:numPr>
          <w:ilvl w:val="0"/>
          <w:numId w:val="5"/>
        </w:numPr>
        <w:tabs>
          <w:tab w:val="clear" w:pos="360"/>
          <w:tab w:val="num" w:pos="720"/>
        </w:tabs>
        <w:spacing w:line="276" w:lineRule="auto"/>
        <w:ind w:left="720"/>
        <w:jc w:val="both"/>
      </w:pPr>
      <w:r w:rsidRPr="0042711F">
        <w:t>CCE se întruneș</w:t>
      </w:r>
      <w:r w:rsidR="0029794B" w:rsidRPr="0042711F">
        <w:t xml:space="preserve">te </w:t>
      </w:r>
      <w:r w:rsidRPr="0042711F">
        <w:t>î</w:t>
      </w:r>
      <w:r w:rsidR="0029794B" w:rsidRPr="0042711F">
        <w:t>n maxim 5 zile</w:t>
      </w:r>
      <w:r w:rsidRPr="0042711F">
        <w:t xml:space="preserve"> lucrătoare</w:t>
      </w:r>
      <w:r w:rsidR="0029794B" w:rsidRPr="0042711F">
        <w:t xml:space="preserve"> dup</w:t>
      </w:r>
      <w:r w:rsidRPr="0042711F">
        <w:t>ă</w:t>
      </w:r>
      <w:r w:rsidR="006310FD" w:rsidRPr="0042711F">
        <w:t xml:space="preserve"> termen</w:t>
      </w:r>
      <w:r w:rsidR="00DB4784" w:rsidRPr="0042711F">
        <w:t>ul</w:t>
      </w:r>
      <w:r w:rsidR="006310FD" w:rsidRPr="0042711F">
        <w:t xml:space="preserve"> limită</w:t>
      </w:r>
      <w:r w:rsidR="00C6099A" w:rsidRPr="0042711F">
        <w:t xml:space="preserve"> de depunere a</w:t>
      </w:r>
      <w:r w:rsidR="006D049D" w:rsidRPr="0042711F">
        <w:t>l</w:t>
      </w:r>
      <w:r w:rsidR="00C6099A" w:rsidRPr="0042711F">
        <w:t xml:space="preserve"> proiectelor</w:t>
      </w:r>
      <w:r w:rsidR="00DC7183" w:rsidRPr="0042711F">
        <w:t>.</w:t>
      </w:r>
    </w:p>
    <w:p w14:paraId="2286327B" w14:textId="77777777" w:rsidR="006310FD" w:rsidRPr="0042711F" w:rsidRDefault="007C29FB" w:rsidP="00B82906">
      <w:pPr>
        <w:numPr>
          <w:ilvl w:val="0"/>
          <w:numId w:val="5"/>
        </w:numPr>
        <w:tabs>
          <w:tab w:val="clear" w:pos="360"/>
          <w:tab w:val="num" w:pos="0"/>
        </w:tabs>
        <w:spacing w:line="276" w:lineRule="auto"/>
        <w:ind w:left="0" w:firstLine="360"/>
        <w:jc w:val="both"/>
      </w:pPr>
      <w:r w:rsidRPr="0042711F">
        <w:t xml:space="preserve"> </w:t>
      </w:r>
      <w:r w:rsidR="00045596" w:rsidRPr="0042711F">
        <w:t xml:space="preserve">  </w:t>
      </w:r>
      <w:r w:rsidR="006310FD" w:rsidRPr="0042711F">
        <w:t>În cadrul etapei de verificare administrativă și a eligibilității, CCE poate transmite</w:t>
      </w:r>
      <w:r w:rsidR="00A00ADD" w:rsidRPr="0042711F">
        <w:t xml:space="preserve"> </w:t>
      </w:r>
      <w:proofErr w:type="spellStart"/>
      <w:r w:rsidR="00A00ADD" w:rsidRPr="0042711F">
        <w:t>aplicanților</w:t>
      </w:r>
      <w:proofErr w:type="spellEnd"/>
      <w:r w:rsidR="00C6099A" w:rsidRPr="0042711F">
        <w:t>,</w:t>
      </w:r>
      <w:r w:rsidR="00A00ADD" w:rsidRPr="0042711F">
        <w:t xml:space="preserve"> </w:t>
      </w:r>
      <w:r w:rsidR="00FC580F" w:rsidRPr="0042711F">
        <w:t xml:space="preserve">pe adresa de e-mail de pe care s-a primit aplicația, </w:t>
      </w:r>
      <w:r w:rsidR="00A00ADD" w:rsidRPr="0042711F">
        <w:t xml:space="preserve">solicitare de clarificări în vederea completării </w:t>
      </w:r>
      <w:r w:rsidR="00FC580F" w:rsidRPr="0042711F">
        <w:t>acesteia</w:t>
      </w:r>
      <w:r w:rsidR="001B623C" w:rsidRPr="0042711F">
        <w:t>.</w:t>
      </w:r>
      <w:r w:rsidR="00A00ADD" w:rsidRPr="0042711F">
        <w:t xml:space="preserve"> Această etapă, inclusiv primirea răspunsului </w:t>
      </w:r>
      <w:proofErr w:type="spellStart"/>
      <w:r w:rsidR="00A00ADD" w:rsidRPr="0042711F">
        <w:t>aplicantului</w:t>
      </w:r>
      <w:proofErr w:type="spellEnd"/>
      <w:r w:rsidR="00A00ADD" w:rsidRPr="0042711F">
        <w:t>, poate dura maxim 5 zile lucrătoare.</w:t>
      </w:r>
    </w:p>
    <w:p w14:paraId="114B4EEF" w14:textId="77777777" w:rsidR="0029794B" w:rsidRPr="0042711F" w:rsidRDefault="007C29FB" w:rsidP="00B82906">
      <w:pPr>
        <w:numPr>
          <w:ilvl w:val="0"/>
          <w:numId w:val="5"/>
        </w:numPr>
        <w:tabs>
          <w:tab w:val="clear" w:pos="360"/>
          <w:tab w:val="num" w:pos="0"/>
        </w:tabs>
        <w:spacing w:line="276" w:lineRule="auto"/>
        <w:ind w:left="0" w:firstLine="360"/>
        <w:jc w:val="both"/>
      </w:pPr>
      <w:r w:rsidRPr="0042711F">
        <w:t xml:space="preserve">  </w:t>
      </w:r>
      <w:r w:rsidR="00ED4384" w:rsidRPr="0042711F">
        <w:t>Î</w:t>
      </w:r>
      <w:r w:rsidR="0029794B" w:rsidRPr="0042711F">
        <w:t xml:space="preserve">n 15 zile </w:t>
      </w:r>
      <w:r w:rsidR="006310FD" w:rsidRPr="0042711F">
        <w:t>lucrătoare de la termenul limită</w:t>
      </w:r>
      <w:r w:rsidR="00F8433D" w:rsidRPr="0042711F">
        <w:t xml:space="preserve"> CCE va elabora un raport cu rezultatul final al evaluării </w:t>
      </w:r>
      <w:r w:rsidR="00A00ADD" w:rsidRPr="0042711F">
        <w:t>(</w:t>
      </w:r>
      <w:r w:rsidR="00F8433D" w:rsidRPr="0042711F">
        <w:t xml:space="preserve">cu </w:t>
      </w:r>
      <w:r w:rsidR="0029794B" w:rsidRPr="0042711F">
        <w:t>punctajele p</w:t>
      </w:r>
      <w:r w:rsidR="006310FD" w:rsidRPr="0042711F">
        <w:t>entru toate proiectele depuse</w:t>
      </w:r>
      <w:r w:rsidR="00A00ADD" w:rsidRPr="0042711F">
        <w:t>)</w:t>
      </w:r>
      <w:r w:rsidR="006310FD" w:rsidRPr="0042711F">
        <w:t>, î</w:t>
      </w:r>
      <w:r w:rsidR="0060036E" w:rsidRPr="0042711F">
        <w:t>mpreună</w:t>
      </w:r>
      <w:r w:rsidR="0029794B" w:rsidRPr="0042711F">
        <w:t xml:space="preserve"> cu recomand</w:t>
      </w:r>
      <w:r w:rsidR="00ED4384" w:rsidRPr="0042711F">
        <w:t>ă</w:t>
      </w:r>
      <w:r w:rsidR="0029794B" w:rsidRPr="0042711F">
        <w:t>rile necesare</w:t>
      </w:r>
      <w:r w:rsidR="00A00ADD" w:rsidRPr="0042711F">
        <w:t>,</w:t>
      </w:r>
      <w:r w:rsidR="00F8433D" w:rsidRPr="0042711F">
        <w:t xml:space="preserve"> ce va fi transmis </w:t>
      </w:r>
      <w:r w:rsidR="00790B58" w:rsidRPr="0042711F">
        <w:lastRenderedPageBreak/>
        <w:t>Serviciul</w:t>
      </w:r>
      <w:r w:rsidR="0060036E" w:rsidRPr="0042711F">
        <w:t>ui</w:t>
      </w:r>
      <w:r w:rsidR="0041611A" w:rsidRPr="0042711F">
        <w:t xml:space="preserve"> </w:t>
      </w:r>
      <w:r w:rsidR="0060036E" w:rsidRPr="0042711F">
        <w:t>administrație publică locală ș</w:t>
      </w:r>
      <w:r w:rsidR="00790B58" w:rsidRPr="0042711F">
        <w:t xml:space="preserve">i </w:t>
      </w:r>
      <w:r w:rsidR="0060036E" w:rsidRPr="0042711F">
        <w:t>relaț</w:t>
      </w:r>
      <w:r w:rsidR="00790B58" w:rsidRPr="0042711F">
        <w:t xml:space="preserve">ia cu </w:t>
      </w:r>
      <w:r w:rsidR="00F57805" w:rsidRPr="0042711F">
        <w:t xml:space="preserve">Consiliul Local al municipiului </w:t>
      </w:r>
      <w:r w:rsidR="00535F28" w:rsidRPr="0042711F">
        <w:t>Târgu-Jiu</w:t>
      </w:r>
      <w:r w:rsidR="0041611A" w:rsidRPr="0042711F">
        <w:rPr>
          <w:color w:val="FF0000"/>
        </w:rPr>
        <w:t xml:space="preserve"> </w:t>
      </w:r>
      <w:r w:rsidR="00A00ADD" w:rsidRPr="0042711F">
        <w:t xml:space="preserve">pentru a fi </w:t>
      </w:r>
      <w:r w:rsidR="00F8433D" w:rsidRPr="0042711F">
        <w:t>înainta</w:t>
      </w:r>
      <w:r w:rsidR="00A00ADD" w:rsidRPr="0042711F">
        <w:t>t</w:t>
      </w:r>
      <w:r w:rsidR="00F8433D" w:rsidRPr="0042711F">
        <w:t xml:space="preserve"> Consiliului Local </w:t>
      </w:r>
      <w:r w:rsidR="00CA67FC" w:rsidRPr="0042711F">
        <w:t>Târgu-Jiu</w:t>
      </w:r>
      <w:r w:rsidR="00F8433D" w:rsidRPr="0042711F">
        <w:t xml:space="preserve"> spre aprobare în vederea acordării finanțării.</w:t>
      </w:r>
    </w:p>
    <w:p w14:paraId="111FEDC9" w14:textId="77777777" w:rsidR="00513B76" w:rsidRPr="0042711F" w:rsidRDefault="007C29FB" w:rsidP="00B82906">
      <w:pPr>
        <w:numPr>
          <w:ilvl w:val="0"/>
          <w:numId w:val="5"/>
        </w:numPr>
        <w:tabs>
          <w:tab w:val="clear" w:pos="360"/>
          <w:tab w:val="num" w:pos="0"/>
        </w:tabs>
        <w:spacing w:line="276" w:lineRule="auto"/>
        <w:ind w:left="0" w:firstLine="360"/>
        <w:jc w:val="both"/>
      </w:pPr>
      <w:r w:rsidRPr="0042711F">
        <w:t xml:space="preserve">  </w:t>
      </w:r>
      <w:r w:rsidR="00513B76" w:rsidRPr="0042711F">
        <w:t>HCL de acordare a finanțării va fi publicată</w:t>
      </w:r>
      <w:r w:rsidR="0041611A" w:rsidRPr="0042711F">
        <w:t xml:space="preserve"> </w:t>
      </w:r>
      <w:r w:rsidR="00513B76" w:rsidRPr="0042711F">
        <w:t xml:space="preserve">pe website-ului </w:t>
      </w:r>
      <w:hyperlink r:id="rId10" w:history="1">
        <w:r w:rsidR="00513B76" w:rsidRPr="0042711F">
          <w:rPr>
            <w:rStyle w:val="Hyperlink"/>
            <w:color w:val="auto"/>
          </w:rPr>
          <w:t>www.targujiu.ro</w:t>
        </w:r>
      </w:hyperlink>
      <w:r w:rsidR="0041611A" w:rsidRPr="0042711F">
        <w:t xml:space="preserve"> </w:t>
      </w:r>
      <w:r w:rsidR="00187C00" w:rsidRPr="0042711F">
        <w:t>î</w:t>
      </w:r>
      <w:r w:rsidR="00513B76" w:rsidRPr="0042711F">
        <w:t>n sec</w:t>
      </w:r>
      <w:r w:rsidR="00187C00" w:rsidRPr="0042711F">
        <w:t>ț</w:t>
      </w:r>
      <w:r w:rsidR="00513B76" w:rsidRPr="0042711F">
        <w:t>iunea destinat</w:t>
      </w:r>
      <w:r w:rsidR="00187C00" w:rsidRPr="0042711F">
        <w:t>ă</w:t>
      </w:r>
      <w:r w:rsidR="00513B76" w:rsidRPr="0042711F">
        <w:t xml:space="preserve"> programului de finan</w:t>
      </w:r>
      <w:r w:rsidR="00187C00" w:rsidRPr="0042711F">
        <w:t>ț</w:t>
      </w:r>
      <w:r w:rsidR="00513B76" w:rsidRPr="0042711F">
        <w:t>are pentru activit</w:t>
      </w:r>
      <w:r w:rsidR="00187C00" w:rsidRPr="0042711F">
        <w:t>ățile de tineret.</w:t>
      </w:r>
    </w:p>
    <w:p w14:paraId="10F1EC06" w14:textId="77777777" w:rsidR="0029794B" w:rsidRPr="0042711F" w:rsidRDefault="0029794B" w:rsidP="00B82906">
      <w:pPr>
        <w:spacing w:line="276" w:lineRule="auto"/>
        <w:jc w:val="both"/>
      </w:pPr>
    </w:p>
    <w:p w14:paraId="2BF857E8" w14:textId="77777777" w:rsidR="00B72A8D" w:rsidRPr="0042711F" w:rsidRDefault="00B72A8D" w:rsidP="00B82906">
      <w:pPr>
        <w:spacing w:line="276" w:lineRule="auto"/>
        <w:jc w:val="both"/>
      </w:pPr>
    </w:p>
    <w:p w14:paraId="71511BD2" w14:textId="77777777" w:rsidR="00340018" w:rsidRPr="0042711F" w:rsidRDefault="00284E72" w:rsidP="00CF5606">
      <w:pPr>
        <w:pStyle w:val="Titlu2"/>
        <w:jc w:val="left"/>
        <w:rPr>
          <w:rFonts w:ascii="Times New Roman" w:hAnsi="Times New Roman"/>
        </w:rPr>
      </w:pPr>
      <w:bookmarkStart w:id="21" w:name="_Toc100741891"/>
      <w:bookmarkStart w:id="22" w:name="_Toc129703333"/>
      <w:r w:rsidRPr="0042711F">
        <w:rPr>
          <w:rFonts w:ascii="Times New Roman" w:hAnsi="Times New Roman"/>
        </w:rPr>
        <w:t xml:space="preserve">C. </w:t>
      </w:r>
      <w:r w:rsidR="0060036E" w:rsidRPr="0042711F">
        <w:rPr>
          <w:rFonts w:ascii="Times New Roman" w:hAnsi="Times New Roman"/>
        </w:rPr>
        <w:t>Procedura de acordare a finanță</w:t>
      </w:r>
      <w:r w:rsidR="0029794B" w:rsidRPr="0042711F">
        <w:rPr>
          <w:rFonts w:ascii="Times New Roman" w:hAnsi="Times New Roman"/>
        </w:rPr>
        <w:t>rilor:</w:t>
      </w:r>
      <w:bookmarkEnd w:id="21"/>
      <w:bookmarkEnd w:id="22"/>
    </w:p>
    <w:p w14:paraId="4FA53E80" w14:textId="77777777" w:rsidR="00284E72" w:rsidRPr="0042711F" w:rsidRDefault="00284E72" w:rsidP="00284E72">
      <w:pPr>
        <w:rPr>
          <w:lang w:eastAsia="hu-HU"/>
        </w:rPr>
      </w:pPr>
    </w:p>
    <w:p w14:paraId="115B8E0B" w14:textId="77777777" w:rsidR="0029794B" w:rsidRPr="0042711F" w:rsidRDefault="006F17CE" w:rsidP="00F7726C">
      <w:pPr>
        <w:pStyle w:val="Corptext"/>
        <w:numPr>
          <w:ilvl w:val="0"/>
          <w:numId w:val="10"/>
        </w:numPr>
        <w:tabs>
          <w:tab w:val="clear" w:pos="360"/>
          <w:tab w:val="num" w:pos="0"/>
          <w:tab w:val="left" w:pos="142"/>
        </w:tabs>
        <w:ind w:left="0" w:firstLine="0"/>
        <w:rPr>
          <w:rFonts w:ascii="Times New Roman" w:hAnsi="Times New Roman"/>
          <w:szCs w:val="24"/>
        </w:rPr>
      </w:pPr>
      <w:r w:rsidRPr="0042711F">
        <w:rPr>
          <w:rFonts w:ascii="Times New Roman" w:hAnsi="Times New Roman"/>
          <w:szCs w:val="24"/>
        </w:rPr>
        <w:t xml:space="preserve">Conform prezentului Regulament, </w:t>
      </w:r>
      <w:r w:rsidR="0029794B" w:rsidRPr="0042711F">
        <w:rPr>
          <w:rFonts w:ascii="Times New Roman" w:hAnsi="Times New Roman"/>
          <w:szCs w:val="24"/>
        </w:rPr>
        <w:t>tipurile de</w:t>
      </w:r>
      <w:r w:rsidR="00F8433D" w:rsidRPr="0042711F">
        <w:rPr>
          <w:rFonts w:ascii="Times New Roman" w:hAnsi="Times New Roman"/>
          <w:szCs w:val="24"/>
        </w:rPr>
        <w:t xml:space="preserve"> proiecte care pot fi </w:t>
      </w:r>
      <w:r w:rsidRPr="0042711F">
        <w:rPr>
          <w:rFonts w:ascii="Times New Roman" w:hAnsi="Times New Roman"/>
          <w:szCs w:val="24"/>
        </w:rPr>
        <w:t xml:space="preserve">depuse </w:t>
      </w:r>
      <w:r w:rsidR="00F8433D" w:rsidRPr="0042711F">
        <w:rPr>
          <w:rFonts w:ascii="Times New Roman" w:hAnsi="Times New Roman"/>
          <w:szCs w:val="24"/>
        </w:rPr>
        <w:t>î</w:t>
      </w:r>
      <w:r w:rsidR="0029794B" w:rsidRPr="0042711F">
        <w:rPr>
          <w:rFonts w:ascii="Times New Roman" w:hAnsi="Times New Roman"/>
          <w:szCs w:val="24"/>
        </w:rPr>
        <w:t>n vederea finan</w:t>
      </w:r>
      <w:r w:rsidR="00F8433D" w:rsidRPr="0042711F">
        <w:rPr>
          <w:rFonts w:ascii="Times New Roman" w:hAnsi="Times New Roman"/>
          <w:szCs w:val="24"/>
        </w:rPr>
        <w:t>țării,</w:t>
      </w:r>
      <w:r w:rsidRPr="0042711F">
        <w:rPr>
          <w:rFonts w:ascii="Times New Roman" w:hAnsi="Times New Roman"/>
          <w:szCs w:val="24"/>
        </w:rPr>
        <w:t xml:space="preserve"> sunt</w:t>
      </w:r>
      <w:r w:rsidR="0029794B" w:rsidRPr="0042711F">
        <w:rPr>
          <w:rFonts w:ascii="Times New Roman" w:hAnsi="Times New Roman"/>
          <w:szCs w:val="24"/>
        </w:rPr>
        <w:t>:</w:t>
      </w:r>
    </w:p>
    <w:p w14:paraId="0064F1CC" w14:textId="77777777" w:rsidR="00AA13F5" w:rsidRPr="0042711F" w:rsidRDefault="00AA13F5" w:rsidP="002311D6">
      <w:pPr>
        <w:pStyle w:val="Corptext"/>
        <w:tabs>
          <w:tab w:val="left" w:pos="142"/>
        </w:tabs>
        <w:rPr>
          <w:rFonts w:ascii="Times New Roman" w:hAnsi="Times New Roman"/>
          <w:szCs w:val="24"/>
        </w:rPr>
      </w:pPr>
    </w:p>
    <w:p w14:paraId="2CBC1434" w14:textId="3D9A0295" w:rsidR="005567EE" w:rsidRPr="00172D0E" w:rsidRDefault="005567EE" w:rsidP="005567EE">
      <w:pPr>
        <w:pStyle w:val="Corptext"/>
        <w:numPr>
          <w:ilvl w:val="2"/>
          <w:numId w:val="42"/>
        </w:numPr>
        <w:tabs>
          <w:tab w:val="left" w:pos="142"/>
        </w:tabs>
        <w:rPr>
          <w:rFonts w:ascii="Times New Roman" w:hAnsi="Times New Roman"/>
          <w:szCs w:val="24"/>
        </w:rPr>
      </w:pPr>
      <w:r w:rsidRPr="00172D0E">
        <w:rPr>
          <w:rFonts w:ascii="Times New Roman" w:hAnsi="Times New Roman"/>
          <w:b/>
          <w:szCs w:val="24"/>
        </w:rPr>
        <w:t>“Proiecte mari</w:t>
      </w:r>
      <w:r w:rsidRPr="00172D0E">
        <w:rPr>
          <w:rFonts w:ascii="Times New Roman" w:hAnsi="Times New Roman"/>
          <w:szCs w:val="24"/>
        </w:rPr>
        <w:t>“ -  acele proiecte pentru care finanțarea</w:t>
      </w:r>
      <w:r>
        <w:rPr>
          <w:rFonts w:ascii="Times New Roman" w:hAnsi="Times New Roman"/>
          <w:szCs w:val="24"/>
        </w:rPr>
        <w:t xml:space="preserve"> eligibilă</w:t>
      </w:r>
      <w:r w:rsidRPr="00172D0E">
        <w:rPr>
          <w:rFonts w:ascii="Times New Roman" w:hAnsi="Times New Roman"/>
          <w:szCs w:val="24"/>
        </w:rPr>
        <w:t xml:space="preserve"> solicitată </w:t>
      </w:r>
      <w:r>
        <w:rPr>
          <w:rFonts w:ascii="Times New Roman" w:hAnsi="Times New Roman"/>
          <w:szCs w:val="24"/>
        </w:rPr>
        <w:t xml:space="preserve">este între </w:t>
      </w:r>
      <w:r w:rsidRPr="005567EE">
        <w:rPr>
          <w:rFonts w:ascii="Times New Roman" w:hAnsi="Times New Roman"/>
          <w:b/>
          <w:bCs/>
          <w:szCs w:val="24"/>
        </w:rPr>
        <w:t>30.000</w:t>
      </w:r>
      <w:r w:rsidRPr="00EF3602">
        <w:rPr>
          <w:rFonts w:ascii="Times New Roman" w:hAnsi="Times New Roman"/>
          <w:b/>
          <w:szCs w:val="24"/>
        </w:rPr>
        <w:t xml:space="preserve"> lei </w:t>
      </w:r>
      <w:r>
        <w:rPr>
          <w:rFonts w:ascii="Times New Roman" w:hAnsi="Times New Roman"/>
          <w:b/>
          <w:szCs w:val="24"/>
        </w:rPr>
        <w:t xml:space="preserve"> și 41</w:t>
      </w:r>
      <w:r w:rsidRPr="00EF3602">
        <w:rPr>
          <w:rFonts w:ascii="Times New Roman" w:hAnsi="Times New Roman"/>
          <w:b/>
          <w:szCs w:val="24"/>
        </w:rPr>
        <w:t>.</w:t>
      </w:r>
      <w:r>
        <w:rPr>
          <w:rFonts w:ascii="Times New Roman" w:hAnsi="Times New Roman"/>
          <w:b/>
          <w:szCs w:val="24"/>
        </w:rPr>
        <w:t>0</w:t>
      </w:r>
      <w:r w:rsidRPr="00EF3602">
        <w:rPr>
          <w:rFonts w:ascii="Times New Roman" w:hAnsi="Times New Roman"/>
          <w:b/>
          <w:szCs w:val="24"/>
        </w:rPr>
        <w:t>00 lei</w:t>
      </w:r>
      <w:r>
        <w:rPr>
          <w:rFonts w:ascii="Times New Roman" w:hAnsi="Times New Roman"/>
          <w:szCs w:val="24"/>
        </w:rPr>
        <w:t xml:space="preserve"> </w:t>
      </w:r>
      <w:r w:rsidRPr="00172D0E">
        <w:rPr>
          <w:rFonts w:ascii="Times New Roman" w:hAnsi="Times New Roman"/>
          <w:szCs w:val="24"/>
        </w:rPr>
        <w:t>(</w:t>
      </w:r>
      <w:r>
        <w:rPr>
          <w:rFonts w:ascii="Times New Roman" w:hAnsi="Times New Roman"/>
          <w:szCs w:val="24"/>
        </w:rPr>
        <w:t>contribuția solicitantului este de minim 10% din valoarea eligibilă a proiectului).</w:t>
      </w:r>
    </w:p>
    <w:p w14:paraId="465FE762" w14:textId="409994EB" w:rsidR="005567EE" w:rsidRPr="00172D0E" w:rsidRDefault="005567EE" w:rsidP="005567EE">
      <w:pPr>
        <w:pStyle w:val="Corptext"/>
        <w:numPr>
          <w:ilvl w:val="2"/>
          <w:numId w:val="42"/>
        </w:numPr>
        <w:tabs>
          <w:tab w:val="left" w:pos="142"/>
        </w:tabs>
        <w:rPr>
          <w:rFonts w:ascii="Times New Roman" w:hAnsi="Times New Roman"/>
          <w:szCs w:val="24"/>
        </w:rPr>
      </w:pPr>
      <w:r w:rsidRPr="00BA3A45">
        <w:rPr>
          <w:rFonts w:ascii="Times New Roman" w:hAnsi="Times New Roman"/>
          <w:b/>
          <w:szCs w:val="24"/>
        </w:rPr>
        <w:t>“Proiecte mici“ -</w:t>
      </w:r>
      <w:r w:rsidRPr="00BA3A45">
        <w:rPr>
          <w:rFonts w:ascii="Times New Roman" w:hAnsi="Times New Roman"/>
          <w:szCs w:val="24"/>
        </w:rPr>
        <w:t xml:space="preserve"> acele proiecte pentru care finanțarea eligibilă solicitată este între </w:t>
      </w:r>
      <w:r w:rsidRPr="00BA3A45">
        <w:rPr>
          <w:rFonts w:ascii="Times New Roman" w:hAnsi="Times New Roman"/>
          <w:b/>
          <w:szCs w:val="24"/>
        </w:rPr>
        <w:t xml:space="preserve">5.000 lei și </w:t>
      </w:r>
      <w:r>
        <w:rPr>
          <w:rFonts w:ascii="Times New Roman" w:hAnsi="Times New Roman"/>
          <w:b/>
          <w:szCs w:val="24"/>
        </w:rPr>
        <w:t>29.0</w:t>
      </w:r>
      <w:r w:rsidRPr="00BA3A45">
        <w:rPr>
          <w:rFonts w:ascii="Times New Roman" w:hAnsi="Times New Roman"/>
          <w:b/>
          <w:szCs w:val="24"/>
        </w:rPr>
        <w:t xml:space="preserve">00 lei </w:t>
      </w:r>
      <w:r w:rsidRPr="00BA3A45">
        <w:rPr>
          <w:rFonts w:ascii="Times New Roman" w:hAnsi="Times New Roman"/>
          <w:szCs w:val="24"/>
        </w:rPr>
        <w:t xml:space="preserve"> </w:t>
      </w:r>
      <w:r w:rsidRPr="00172D0E">
        <w:rPr>
          <w:rFonts w:ascii="Times New Roman" w:hAnsi="Times New Roman"/>
          <w:szCs w:val="24"/>
        </w:rPr>
        <w:t>(</w:t>
      </w:r>
      <w:r>
        <w:rPr>
          <w:rFonts w:ascii="Times New Roman" w:hAnsi="Times New Roman"/>
          <w:szCs w:val="24"/>
        </w:rPr>
        <w:t>contribuția solicitantului este de minim 10% din valoarea eligibilă a proiectului).</w:t>
      </w:r>
    </w:p>
    <w:p w14:paraId="263535A3" w14:textId="24BAC8F5" w:rsidR="00AA13F5" w:rsidRPr="0042711F" w:rsidRDefault="00AA13F5" w:rsidP="00BA3A45">
      <w:pPr>
        <w:pStyle w:val="Corptext"/>
        <w:tabs>
          <w:tab w:val="left" w:pos="142"/>
        </w:tabs>
        <w:ind w:left="850"/>
        <w:rPr>
          <w:rFonts w:ascii="Times New Roman" w:hAnsi="Times New Roman"/>
          <w:szCs w:val="24"/>
        </w:rPr>
      </w:pPr>
    </w:p>
    <w:p w14:paraId="62577B17" w14:textId="77777777" w:rsidR="00E009F8" w:rsidRPr="0042711F" w:rsidRDefault="007462FB" w:rsidP="007462FB">
      <w:pPr>
        <w:pStyle w:val="Corptext"/>
        <w:ind w:firstLine="567"/>
        <w:rPr>
          <w:rFonts w:ascii="Times New Roman" w:hAnsi="Times New Roman"/>
        </w:rPr>
      </w:pPr>
      <w:r w:rsidRPr="0042711F">
        <w:rPr>
          <w:rFonts w:ascii="Times New Roman" w:hAnsi="Times New Roman"/>
        </w:rPr>
        <w:t xml:space="preserve">Susținerea financiară din partea Consiliului Local Târgu-Jiu nu se poate ridica la mai mult de </w:t>
      </w:r>
      <w:r w:rsidRPr="0042711F">
        <w:rPr>
          <w:rFonts w:ascii="Times New Roman" w:hAnsi="Times New Roman"/>
          <w:b/>
        </w:rPr>
        <w:t>90</w:t>
      </w:r>
      <w:r w:rsidRPr="0042711F">
        <w:rPr>
          <w:rFonts w:ascii="Times New Roman" w:hAnsi="Times New Roman"/>
        </w:rPr>
        <w:t xml:space="preserve">% din bugetul </w:t>
      </w:r>
      <w:r w:rsidR="00BA3A45" w:rsidRPr="0042711F">
        <w:rPr>
          <w:rFonts w:ascii="Times New Roman" w:hAnsi="Times New Roman"/>
        </w:rPr>
        <w:t>eligibil</w:t>
      </w:r>
      <w:r w:rsidRPr="0042711F">
        <w:rPr>
          <w:rFonts w:ascii="Times New Roman" w:hAnsi="Times New Roman"/>
        </w:rPr>
        <w:t xml:space="preserve"> al proiectului. </w:t>
      </w:r>
    </w:p>
    <w:p w14:paraId="6EDD26C7" w14:textId="77777777" w:rsidR="00FD20D8" w:rsidRPr="0042711F" w:rsidRDefault="00FD20D8" w:rsidP="007462FB">
      <w:pPr>
        <w:pStyle w:val="Corptext"/>
        <w:ind w:firstLine="567"/>
        <w:rPr>
          <w:rFonts w:ascii="Times New Roman" w:hAnsi="Times New Roman"/>
          <w:szCs w:val="24"/>
        </w:rPr>
      </w:pPr>
    </w:p>
    <w:p w14:paraId="3525A0CC" w14:textId="77777777" w:rsidR="0029794B" w:rsidRPr="0042711F" w:rsidRDefault="0029794B" w:rsidP="00B47BC5">
      <w:pPr>
        <w:pStyle w:val="Corptext"/>
        <w:ind w:firstLine="567"/>
        <w:rPr>
          <w:rFonts w:ascii="Times New Roman" w:hAnsi="Times New Roman"/>
          <w:szCs w:val="24"/>
        </w:rPr>
      </w:pPr>
      <w:r w:rsidRPr="0042711F">
        <w:rPr>
          <w:rFonts w:ascii="Times New Roman" w:hAnsi="Times New Roman"/>
          <w:szCs w:val="24"/>
        </w:rPr>
        <w:t>Prin prezent</w:t>
      </w:r>
      <w:r w:rsidR="006F17CE" w:rsidRPr="0042711F">
        <w:rPr>
          <w:rFonts w:ascii="Times New Roman" w:hAnsi="Times New Roman"/>
          <w:szCs w:val="24"/>
        </w:rPr>
        <w:t>ul Regulament se stabileș</w:t>
      </w:r>
      <w:r w:rsidR="00FA006F" w:rsidRPr="0042711F">
        <w:rPr>
          <w:rFonts w:ascii="Times New Roman" w:hAnsi="Times New Roman"/>
          <w:szCs w:val="24"/>
        </w:rPr>
        <w:t>te urmă</w:t>
      </w:r>
      <w:r w:rsidRPr="0042711F">
        <w:rPr>
          <w:rFonts w:ascii="Times New Roman" w:hAnsi="Times New Roman"/>
          <w:szCs w:val="24"/>
        </w:rPr>
        <w:t>torul mod de alocare a finan</w:t>
      </w:r>
      <w:r w:rsidR="007F5A6A" w:rsidRPr="0042711F">
        <w:rPr>
          <w:rFonts w:ascii="Times New Roman" w:hAnsi="Times New Roman"/>
          <w:szCs w:val="24"/>
        </w:rPr>
        <w:t xml:space="preserve">țărilor pentru cele două </w:t>
      </w:r>
      <w:r w:rsidR="00FA006F" w:rsidRPr="0042711F">
        <w:rPr>
          <w:rFonts w:ascii="Times New Roman" w:hAnsi="Times New Roman"/>
          <w:szCs w:val="24"/>
        </w:rPr>
        <w:t>secțiuni</w:t>
      </w:r>
      <w:r w:rsidR="007462FB" w:rsidRPr="0042711F">
        <w:rPr>
          <w:rFonts w:ascii="Times New Roman" w:hAnsi="Times New Roman"/>
          <w:szCs w:val="24"/>
        </w:rPr>
        <w:t xml:space="preserve"> (tipuri de proiecte)</w:t>
      </w:r>
      <w:r w:rsidR="00FA006F" w:rsidRPr="0042711F">
        <w:rPr>
          <w:rFonts w:ascii="Times New Roman" w:hAnsi="Times New Roman"/>
          <w:szCs w:val="24"/>
        </w:rPr>
        <w:t>, după</w:t>
      </w:r>
      <w:r w:rsidRPr="0042711F">
        <w:rPr>
          <w:rFonts w:ascii="Times New Roman" w:hAnsi="Times New Roman"/>
          <w:szCs w:val="24"/>
        </w:rPr>
        <w:t xml:space="preserve"> cum urmeaz</w:t>
      </w:r>
      <w:r w:rsidR="00FA006F" w:rsidRPr="0042711F">
        <w:rPr>
          <w:rFonts w:ascii="Times New Roman" w:hAnsi="Times New Roman"/>
          <w:szCs w:val="24"/>
        </w:rPr>
        <w:t>ă</w:t>
      </w:r>
      <w:r w:rsidRPr="0042711F">
        <w:rPr>
          <w:rFonts w:ascii="Times New Roman" w:hAnsi="Times New Roman"/>
          <w:szCs w:val="24"/>
        </w:rPr>
        <w:t>:</w:t>
      </w:r>
    </w:p>
    <w:p w14:paraId="7F96795D" w14:textId="77777777" w:rsidR="003F3B91" w:rsidRPr="0042711F" w:rsidRDefault="003F3B91" w:rsidP="00F46651">
      <w:pPr>
        <w:pStyle w:val="Corptext"/>
        <w:ind w:left="284"/>
        <w:rPr>
          <w:rFonts w:ascii="Times New Roman" w:hAnsi="Times New Roman"/>
          <w:b/>
          <w:szCs w:val="24"/>
        </w:rPr>
      </w:pPr>
    </w:p>
    <w:p w14:paraId="4ABADB06" w14:textId="41CB505F" w:rsidR="001B623C" w:rsidRPr="0042711F" w:rsidRDefault="001B623C" w:rsidP="001B623C">
      <w:pPr>
        <w:pStyle w:val="Corptext"/>
        <w:ind w:left="567"/>
        <w:rPr>
          <w:rFonts w:ascii="Times New Roman" w:hAnsi="Times New Roman"/>
          <w:b/>
          <w:szCs w:val="24"/>
        </w:rPr>
      </w:pPr>
      <w:r w:rsidRPr="0042711F">
        <w:rPr>
          <w:rFonts w:ascii="Times New Roman" w:hAnsi="Times New Roman"/>
          <w:b/>
          <w:szCs w:val="24"/>
        </w:rPr>
        <w:t>Pentru Secțiunea “Proiecte mari“ se aloca 7</w:t>
      </w:r>
      <w:r w:rsidR="00282230" w:rsidRPr="0042711F">
        <w:rPr>
          <w:rFonts w:ascii="Times New Roman" w:hAnsi="Times New Roman"/>
          <w:b/>
          <w:szCs w:val="24"/>
        </w:rPr>
        <w:t>4</w:t>
      </w:r>
      <w:r w:rsidRPr="0042711F">
        <w:rPr>
          <w:rFonts w:ascii="Times New Roman" w:hAnsi="Times New Roman"/>
          <w:b/>
          <w:szCs w:val="24"/>
        </w:rPr>
        <w:t>% din  suma totală aprobată pentru activitățile de tineret.</w:t>
      </w:r>
    </w:p>
    <w:p w14:paraId="7CD4DCCC" w14:textId="6A015239" w:rsidR="0029794B" w:rsidRPr="0042711F" w:rsidRDefault="0029794B" w:rsidP="00284E72">
      <w:pPr>
        <w:pStyle w:val="Corptext"/>
        <w:ind w:left="567"/>
        <w:rPr>
          <w:rFonts w:ascii="Times New Roman" w:hAnsi="Times New Roman"/>
          <w:b/>
          <w:szCs w:val="24"/>
        </w:rPr>
      </w:pPr>
      <w:r w:rsidRPr="0042711F">
        <w:rPr>
          <w:rFonts w:ascii="Times New Roman" w:hAnsi="Times New Roman"/>
          <w:b/>
          <w:szCs w:val="24"/>
        </w:rPr>
        <w:t>Pentru Sec</w:t>
      </w:r>
      <w:r w:rsidR="00FA006F" w:rsidRPr="0042711F">
        <w:rPr>
          <w:rFonts w:ascii="Times New Roman" w:hAnsi="Times New Roman"/>
          <w:b/>
          <w:szCs w:val="24"/>
        </w:rPr>
        <w:t>ț</w:t>
      </w:r>
      <w:r w:rsidR="00656DA9" w:rsidRPr="0042711F">
        <w:rPr>
          <w:rFonts w:ascii="Times New Roman" w:hAnsi="Times New Roman"/>
          <w:b/>
          <w:szCs w:val="24"/>
        </w:rPr>
        <w:t>iunea “Proiecte mici</w:t>
      </w:r>
      <w:r w:rsidRPr="0042711F">
        <w:rPr>
          <w:rFonts w:ascii="Times New Roman" w:hAnsi="Times New Roman"/>
          <w:b/>
          <w:szCs w:val="24"/>
        </w:rPr>
        <w:t>“ se aloc</w:t>
      </w:r>
      <w:r w:rsidR="00656DA9" w:rsidRPr="0042711F">
        <w:rPr>
          <w:rFonts w:ascii="Times New Roman" w:hAnsi="Times New Roman"/>
          <w:b/>
          <w:szCs w:val="24"/>
        </w:rPr>
        <w:t xml:space="preserve">ă </w:t>
      </w:r>
      <w:r w:rsidR="00A259ED" w:rsidRPr="0042711F">
        <w:rPr>
          <w:rFonts w:ascii="Times New Roman" w:hAnsi="Times New Roman"/>
          <w:b/>
          <w:szCs w:val="24"/>
        </w:rPr>
        <w:t>2</w:t>
      </w:r>
      <w:r w:rsidR="00282230" w:rsidRPr="0042711F">
        <w:rPr>
          <w:rFonts w:ascii="Times New Roman" w:hAnsi="Times New Roman"/>
          <w:b/>
          <w:szCs w:val="24"/>
        </w:rPr>
        <w:t>6</w:t>
      </w:r>
      <w:r w:rsidR="00FA006F" w:rsidRPr="0042711F">
        <w:rPr>
          <w:rFonts w:ascii="Times New Roman" w:hAnsi="Times New Roman"/>
          <w:b/>
          <w:szCs w:val="24"/>
        </w:rPr>
        <w:t>% din suma totală aprobată</w:t>
      </w:r>
      <w:r w:rsidRPr="0042711F">
        <w:rPr>
          <w:rFonts w:ascii="Times New Roman" w:hAnsi="Times New Roman"/>
          <w:b/>
          <w:szCs w:val="24"/>
        </w:rPr>
        <w:t xml:space="preserve"> pentru activit</w:t>
      </w:r>
      <w:r w:rsidR="00FA006F" w:rsidRPr="0042711F">
        <w:rPr>
          <w:rFonts w:ascii="Times New Roman" w:hAnsi="Times New Roman"/>
          <w:b/>
          <w:szCs w:val="24"/>
        </w:rPr>
        <w:t>ăț</w:t>
      </w:r>
      <w:r w:rsidRPr="0042711F">
        <w:rPr>
          <w:rFonts w:ascii="Times New Roman" w:hAnsi="Times New Roman"/>
          <w:b/>
          <w:szCs w:val="24"/>
        </w:rPr>
        <w:t>ile de tineret</w:t>
      </w:r>
      <w:r w:rsidR="00284E72" w:rsidRPr="0042711F">
        <w:rPr>
          <w:rFonts w:ascii="Times New Roman" w:hAnsi="Times New Roman"/>
          <w:b/>
          <w:szCs w:val="24"/>
        </w:rPr>
        <w:t>.</w:t>
      </w:r>
    </w:p>
    <w:p w14:paraId="0D278582" w14:textId="77777777" w:rsidR="003F3B91" w:rsidRPr="0042711F" w:rsidRDefault="003F3B91" w:rsidP="003F3B91">
      <w:pPr>
        <w:pStyle w:val="Corptext"/>
        <w:rPr>
          <w:rFonts w:ascii="Times New Roman" w:hAnsi="Times New Roman"/>
          <w:szCs w:val="24"/>
        </w:rPr>
      </w:pPr>
    </w:p>
    <w:p w14:paraId="40398865" w14:textId="77777777" w:rsidR="0029794B" w:rsidRPr="0042711F" w:rsidRDefault="000C28A5" w:rsidP="002902CE">
      <w:pPr>
        <w:numPr>
          <w:ilvl w:val="0"/>
          <w:numId w:val="4"/>
        </w:numPr>
        <w:tabs>
          <w:tab w:val="left" w:pos="0"/>
          <w:tab w:val="left" w:pos="142"/>
        </w:tabs>
        <w:spacing w:line="276" w:lineRule="auto"/>
        <w:ind w:left="142" w:firstLine="567"/>
        <w:jc w:val="both"/>
      </w:pPr>
      <w:r w:rsidRPr="0042711F">
        <w:t xml:space="preserve">Unui solicitant i se poate acorda finanțare, în cadrul aceleiași sesiuni, pentru maxim 1 proiect </w:t>
      </w:r>
      <w:r w:rsidRPr="0042711F">
        <w:rPr>
          <w:lang w:val="en-US"/>
        </w:rPr>
        <w:t>“</w:t>
      </w:r>
      <w:r w:rsidRPr="0042711F">
        <w:t xml:space="preserve">mare” și maxim </w:t>
      </w:r>
      <w:r w:rsidR="00BE2513" w:rsidRPr="0042711F">
        <w:t>1 proiect</w:t>
      </w:r>
      <w:r w:rsidRPr="0042711F">
        <w:t xml:space="preserve"> „mic”</w:t>
      </w:r>
      <w:r w:rsidR="0027285E" w:rsidRPr="0042711F">
        <w:t>.</w:t>
      </w:r>
      <w:r w:rsidR="004D39CA" w:rsidRPr="0042711F">
        <w:t xml:space="preserve"> </w:t>
      </w:r>
    </w:p>
    <w:p w14:paraId="7A325F0F" w14:textId="77777777" w:rsidR="0029794B" w:rsidRPr="0042711F" w:rsidRDefault="0029794B" w:rsidP="002902CE">
      <w:pPr>
        <w:pStyle w:val="Corptext"/>
        <w:numPr>
          <w:ilvl w:val="0"/>
          <w:numId w:val="10"/>
        </w:numPr>
        <w:tabs>
          <w:tab w:val="clear" w:pos="360"/>
          <w:tab w:val="left" w:pos="0"/>
          <w:tab w:val="left" w:pos="142"/>
        </w:tabs>
        <w:spacing w:line="276" w:lineRule="auto"/>
        <w:ind w:left="142" w:firstLine="567"/>
        <w:rPr>
          <w:rFonts w:ascii="Times New Roman" w:hAnsi="Times New Roman"/>
          <w:szCs w:val="24"/>
        </w:rPr>
      </w:pPr>
      <w:r w:rsidRPr="0042711F">
        <w:rPr>
          <w:rFonts w:ascii="Times New Roman" w:hAnsi="Times New Roman"/>
          <w:szCs w:val="24"/>
        </w:rPr>
        <w:t>Dup</w:t>
      </w:r>
      <w:r w:rsidR="00475B95" w:rsidRPr="0042711F">
        <w:rPr>
          <w:rFonts w:ascii="Times New Roman" w:hAnsi="Times New Roman"/>
          <w:szCs w:val="24"/>
        </w:rPr>
        <w:t>ă</w:t>
      </w:r>
      <w:r w:rsidR="00CB796F" w:rsidRPr="0042711F">
        <w:rPr>
          <w:rFonts w:ascii="Times New Roman" w:hAnsi="Times New Roman"/>
          <w:szCs w:val="24"/>
        </w:rPr>
        <w:t xml:space="preserve"> aprobarea proiectelor î</w:t>
      </w:r>
      <w:r w:rsidRPr="0042711F">
        <w:rPr>
          <w:rFonts w:ascii="Times New Roman" w:hAnsi="Times New Roman"/>
          <w:szCs w:val="24"/>
        </w:rPr>
        <w:t>n</w:t>
      </w:r>
      <w:r w:rsidR="0041611A" w:rsidRPr="0042711F">
        <w:rPr>
          <w:rFonts w:ascii="Times New Roman" w:hAnsi="Times New Roman"/>
          <w:szCs w:val="24"/>
        </w:rPr>
        <w:t xml:space="preserve"> </w:t>
      </w:r>
      <w:r w:rsidR="00F57805" w:rsidRPr="0042711F">
        <w:rPr>
          <w:rFonts w:ascii="Times New Roman" w:hAnsi="Times New Roman"/>
          <w:szCs w:val="24"/>
        </w:rPr>
        <w:t xml:space="preserve">Consiliul Local al municipiului </w:t>
      </w:r>
      <w:r w:rsidR="00535F28" w:rsidRPr="0042711F">
        <w:rPr>
          <w:rFonts w:ascii="Times New Roman" w:hAnsi="Times New Roman"/>
          <w:szCs w:val="24"/>
        </w:rPr>
        <w:t>Târgu-Jiu</w:t>
      </w:r>
      <w:r w:rsidR="00340018" w:rsidRPr="0042711F">
        <w:rPr>
          <w:rFonts w:ascii="Times New Roman" w:hAnsi="Times New Roman"/>
          <w:szCs w:val="24"/>
        </w:rPr>
        <w:t>,</w:t>
      </w:r>
      <w:r w:rsidR="00CB796F" w:rsidRPr="0042711F">
        <w:rPr>
          <w:rFonts w:ascii="Times New Roman" w:hAnsi="Times New Roman"/>
          <w:szCs w:val="24"/>
        </w:rPr>
        <w:t xml:space="preserve"> </w:t>
      </w:r>
      <w:proofErr w:type="spellStart"/>
      <w:r w:rsidR="00CB796F" w:rsidRPr="0042711F">
        <w:rPr>
          <w:rFonts w:ascii="Times New Roman" w:hAnsi="Times New Roman"/>
          <w:szCs w:val="24"/>
        </w:rPr>
        <w:t>aplicanț</w:t>
      </w:r>
      <w:r w:rsidRPr="0042711F">
        <w:rPr>
          <w:rFonts w:ascii="Times New Roman" w:hAnsi="Times New Roman"/>
          <w:szCs w:val="24"/>
        </w:rPr>
        <w:t>ii</w:t>
      </w:r>
      <w:proofErr w:type="spellEnd"/>
      <w:r w:rsidRPr="0042711F">
        <w:rPr>
          <w:rFonts w:ascii="Times New Roman" w:hAnsi="Times New Roman"/>
          <w:szCs w:val="24"/>
        </w:rPr>
        <w:t xml:space="preserve"> vor semna un contract de finan</w:t>
      </w:r>
      <w:r w:rsidR="00CB796F" w:rsidRPr="0042711F">
        <w:rPr>
          <w:rFonts w:ascii="Times New Roman" w:hAnsi="Times New Roman"/>
          <w:szCs w:val="24"/>
        </w:rPr>
        <w:t>ț</w:t>
      </w:r>
      <w:r w:rsidR="00656DA9" w:rsidRPr="0042711F">
        <w:rPr>
          <w:rFonts w:ascii="Times New Roman" w:hAnsi="Times New Roman"/>
          <w:szCs w:val="24"/>
        </w:rPr>
        <w:t>are cu m</w:t>
      </w:r>
      <w:r w:rsidRPr="0042711F">
        <w:rPr>
          <w:rFonts w:ascii="Times New Roman" w:hAnsi="Times New Roman"/>
          <w:szCs w:val="24"/>
        </w:rPr>
        <w:t xml:space="preserve">unicipiul </w:t>
      </w:r>
      <w:r w:rsidR="00CA67FC" w:rsidRPr="0042711F">
        <w:rPr>
          <w:rFonts w:ascii="Times New Roman" w:hAnsi="Times New Roman"/>
          <w:szCs w:val="24"/>
        </w:rPr>
        <w:t>Târgu-Jiu</w:t>
      </w:r>
      <w:r w:rsidR="001E3B52" w:rsidRPr="0042711F">
        <w:rPr>
          <w:rFonts w:ascii="Times New Roman" w:hAnsi="Times New Roman"/>
          <w:szCs w:val="24"/>
        </w:rPr>
        <w:t>.</w:t>
      </w:r>
    </w:p>
    <w:p w14:paraId="7975B084" w14:textId="77777777" w:rsidR="00813112" w:rsidRPr="0042711F" w:rsidRDefault="00813112" w:rsidP="00813112">
      <w:pPr>
        <w:pStyle w:val="Corptext"/>
        <w:tabs>
          <w:tab w:val="left" w:pos="0"/>
          <w:tab w:val="left" w:pos="142"/>
        </w:tabs>
        <w:ind w:left="709"/>
        <w:rPr>
          <w:rFonts w:ascii="Times New Roman" w:hAnsi="Times New Roman"/>
          <w:szCs w:val="24"/>
        </w:rPr>
      </w:pPr>
    </w:p>
    <w:p w14:paraId="3301B1B6" w14:textId="77777777" w:rsidR="00813112" w:rsidRPr="0042711F" w:rsidRDefault="00324281" w:rsidP="00B00A8A">
      <w:pPr>
        <w:pStyle w:val="Corptext"/>
        <w:numPr>
          <w:ilvl w:val="0"/>
          <w:numId w:val="10"/>
        </w:numPr>
        <w:tabs>
          <w:tab w:val="clear" w:pos="360"/>
          <w:tab w:val="num" w:pos="708"/>
        </w:tabs>
        <w:ind w:left="708" w:firstLine="0"/>
        <w:rPr>
          <w:rFonts w:ascii="Times New Roman" w:hAnsi="Times New Roman"/>
          <w:szCs w:val="24"/>
        </w:rPr>
      </w:pPr>
      <w:r w:rsidRPr="0042711F">
        <w:rPr>
          <w:rFonts w:ascii="Times New Roman" w:hAnsi="Times New Roman"/>
          <w:szCs w:val="24"/>
        </w:rPr>
        <w:t xml:space="preserve">După semnarea contractului, suma alocată </w:t>
      </w:r>
      <w:r w:rsidR="0029794B" w:rsidRPr="0042711F">
        <w:rPr>
          <w:rFonts w:ascii="Times New Roman" w:hAnsi="Times New Roman"/>
          <w:szCs w:val="24"/>
        </w:rPr>
        <w:t>va fi virat</w:t>
      </w:r>
      <w:r w:rsidR="00CB4AF0" w:rsidRPr="0042711F">
        <w:rPr>
          <w:rFonts w:ascii="Times New Roman" w:hAnsi="Times New Roman"/>
          <w:szCs w:val="24"/>
        </w:rPr>
        <w:t>ă î</w:t>
      </w:r>
      <w:r w:rsidR="0029794B" w:rsidRPr="0042711F">
        <w:rPr>
          <w:rFonts w:ascii="Times New Roman" w:hAnsi="Times New Roman"/>
          <w:szCs w:val="24"/>
        </w:rPr>
        <w:t xml:space="preserve">n contul </w:t>
      </w:r>
      <w:proofErr w:type="spellStart"/>
      <w:r w:rsidRPr="0042711F">
        <w:rPr>
          <w:rFonts w:ascii="Times New Roman" w:hAnsi="Times New Roman"/>
          <w:szCs w:val="24"/>
        </w:rPr>
        <w:t>aplicantului</w:t>
      </w:r>
      <w:proofErr w:type="spellEnd"/>
      <w:r w:rsidRPr="0042711F">
        <w:rPr>
          <w:rFonts w:ascii="Times New Roman" w:hAnsi="Times New Roman"/>
          <w:szCs w:val="24"/>
        </w:rPr>
        <w:t xml:space="preserve"> astfel</w:t>
      </w:r>
      <w:r w:rsidR="00656DA9" w:rsidRPr="0042711F">
        <w:rPr>
          <w:rFonts w:ascii="Times New Roman" w:hAnsi="Times New Roman"/>
          <w:szCs w:val="24"/>
          <w:lang w:val="en-GB"/>
        </w:rPr>
        <w:t>:</w:t>
      </w:r>
    </w:p>
    <w:p w14:paraId="630B7366" w14:textId="77777777" w:rsidR="00324281" w:rsidRPr="0042711F" w:rsidRDefault="00A91D9D" w:rsidP="00813112">
      <w:pPr>
        <w:pStyle w:val="Corptext"/>
        <w:ind w:left="1068"/>
        <w:rPr>
          <w:rFonts w:ascii="Times New Roman" w:hAnsi="Times New Roman"/>
          <w:szCs w:val="24"/>
        </w:rPr>
      </w:pPr>
      <w:r w:rsidRPr="0042711F">
        <w:rPr>
          <w:rFonts w:ascii="Times New Roman" w:hAnsi="Times New Roman"/>
          <w:szCs w:val="24"/>
        </w:rPr>
        <w:t>Tranșa 1 – 8</w:t>
      </w:r>
      <w:r w:rsidR="00324281" w:rsidRPr="0042711F">
        <w:rPr>
          <w:rFonts w:ascii="Times New Roman" w:hAnsi="Times New Roman"/>
          <w:szCs w:val="24"/>
        </w:rPr>
        <w:t>0% din valoarea aprobată - în ter</w:t>
      </w:r>
      <w:r w:rsidR="00340018" w:rsidRPr="0042711F">
        <w:rPr>
          <w:rFonts w:ascii="Times New Roman" w:hAnsi="Times New Roman"/>
          <w:szCs w:val="24"/>
        </w:rPr>
        <w:t>men de 10 zile lucră</w:t>
      </w:r>
      <w:r w:rsidR="00324281" w:rsidRPr="0042711F">
        <w:rPr>
          <w:rFonts w:ascii="Times New Roman" w:hAnsi="Times New Roman"/>
          <w:szCs w:val="24"/>
        </w:rPr>
        <w:t xml:space="preserve">toare de la data </w:t>
      </w:r>
      <w:r w:rsidR="002775C0" w:rsidRPr="0042711F">
        <w:rPr>
          <w:rFonts w:ascii="Times New Roman" w:hAnsi="Times New Roman"/>
          <w:szCs w:val="24"/>
        </w:rPr>
        <w:t xml:space="preserve">depunerii </w:t>
      </w:r>
      <w:r w:rsidR="00324281" w:rsidRPr="0042711F">
        <w:rPr>
          <w:rFonts w:ascii="Times New Roman" w:hAnsi="Times New Roman"/>
          <w:szCs w:val="24"/>
        </w:rPr>
        <w:t xml:space="preserve">solicitării </w:t>
      </w:r>
    </w:p>
    <w:p w14:paraId="4956F98E" w14:textId="65B1845C" w:rsidR="0029794B" w:rsidRPr="0042711F" w:rsidRDefault="00324281" w:rsidP="00813112">
      <w:pPr>
        <w:pStyle w:val="Corptext"/>
        <w:ind w:left="1068"/>
        <w:rPr>
          <w:rFonts w:ascii="Times New Roman" w:hAnsi="Times New Roman"/>
          <w:szCs w:val="24"/>
        </w:rPr>
      </w:pPr>
      <w:r w:rsidRPr="0042711F">
        <w:rPr>
          <w:rFonts w:ascii="Times New Roman" w:hAnsi="Times New Roman"/>
          <w:szCs w:val="24"/>
        </w:rPr>
        <w:t>Tranșa</w:t>
      </w:r>
      <w:r w:rsidR="00813112" w:rsidRPr="0042711F">
        <w:rPr>
          <w:rFonts w:ascii="Times New Roman" w:hAnsi="Times New Roman"/>
          <w:szCs w:val="24"/>
        </w:rPr>
        <w:t xml:space="preserve"> </w:t>
      </w:r>
      <w:r w:rsidRPr="0042711F">
        <w:rPr>
          <w:rFonts w:ascii="Times New Roman" w:hAnsi="Times New Roman"/>
          <w:szCs w:val="24"/>
        </w:rPr>
        <w:t xml:space="preserve">2 </w:t>
      </w:r>
      <w:r w:rsidR="006B3572" w:rsidRPr="0042711F">
        <w:rPr>
          <w:rFonts w:ascii="Times New Roman" w:hAnsi="Times New Roman"/>
          <w:szCs w:val="24"/>
        </w:rPr>
        <w:t>–</w:t>
      </w:r>
      <w:r w:rsidR="00813112" w:rsidRPr="0042711F">
        <w:rPr>
          <w:rFonts w:ascii="Times New Roman" w:hAnsi="Times New Roman"/>
          <w:szCs w:val="24"/>
        </w:rPr>
        <w:t xml:space="preserve"> </w:t>
      </w:r>
      <w:r w:rsidR="00573D06" w:rsidRPr="0042711F">
        <w:rPr>
          <w:rFonts w:ascii="Times New Roman" w:hAnsi="Times New Roman"/>
          <w:szCs w:val="24"/>
        </w:rPr>
        <w:t xml:space="preserve">după depunerea, de către </w:t>
      </w:r>
      <w:proofErr w:type="spellStart"/>
      <w:r w:rsidR="00853AED" w:rsidRPr="0042711F">
        <w:rPr>
          <w:rFonts w:ascii="Times New Roman" w:hAnsi="Times New Roman"/>
          <w:szCs w:val="24"/>
        </w:rPr>
        <w:t>aplicant</w:t>
      </w:r>
      <w:proofErr w:type="spellEnd"/>
      <w:r w:rsidR="00573D06" w:rsidRPr="0042711F">
        <w:rPr>
          <w:rFonts w:ascii="Times New Roman" w:hAnsi="Times New Roman"/>
          <w:szCs w:val="24"/>
        </w:rPr>
        <w:t>, a solicitării de plată a diferenței aferente cheltuielilor eligibile, însoțită de un Raport de activitate privind justificarea utilizării primei tranșe (pe baza documentelor justificative întocmite în timpul desfășur</w:t>
      </w:r>
      <w:r w:rsidR="00382E90" w:rsidRPr="0042711F">
        <w:rPr>
          <w:rFonts w:ascii="Times New Roman" w:hAnsi="Times New Roman"/>
          <w:szCs w:val="24"/>
        </w:rPr>
        <w:t xml:space="preserve">ării activităților </w:t>
      </w:r>
      <w:r w:rsidR="00AB0C8E" w:rsidRPr="0042711F">
        <w:rPr>
          <w:rFonts w:ascii="Times New Roman" w:hAnsi="Times New Roman"/>
          <w:szCs w:val="24"/>
        </w:rPr>
        <w:t>proiectului), nu mai târziu de 1</w:t>
      </w:r>
      <w:r w:rsidR="00BA597D" w:rsidRPr="0042711F">
        <w:rPr>
          <w:rFonts w:ascii="Times New Roman" w:hAnsi="Times New Roman"/>
          <w:szCs w:val="24"/>
        </w:rPr>
        <w:t>8</w:t>
      </w:r>
      <w:r w:rsidR="00382E90" w:rsidRPr="0042711F">
        <w:rPr>
          <w:rFonts w:ascii="Times New Roman" w:hAnsi="Times New Roman"/>
          <w:szCs w:val="24"/>
        </w:rPr>
        <w:t xml:space="preserve"> decembrie 202</w:t>
      </w:r>
      <w:r w:rsidR="00BA597D" w:rsidRPr="0042711F">
        <w:rPr>
          <w:rFonts w:ascii="Times New Roman" w:hAnsi="Times New Roman"/>
          <w:szCs w:val="24"/>
        </w:rPr>
        <w:t>6</w:t>
      </w:r>
      <w:r w:rsidR="00382E90" w:rsidRPr="0042711F">
        <w:rPr>
          <w:rFonts w:ascii="Times New Roman" w:hAnsi="Times New Roman"/>
          <w:szCs w:val="24"/>
        </w:rPr>
        <w:t>.</w:t>
      </w:r>
    </w:p>
    <w:p w14:paraId="1817B5D3" w14:textId="7DF7E0D4" w:rsidR="00581E40" w:rsidRPr="0042711F" w:rsidRDefault="003A2E34" w:rsidP="002902CE">
      <w:pPr>
        <w:numPr>
          <w:ilvl w:val="0"/>
          <w:numId w:val="4"/>
        </w:numPr>
        <w:tabs>
          <w:tab w:val="left" w:pos="0"/>
          <w:tab w:val="left" w:pos="142"/>
        </w:tabs>
        <w:spacing w:line="276" w:lineRule="auto"/>
        <w:ind w:left="142" w:firstLine="567"/>
        <w:jc w:val="both"/>
      </w:pPr>
      <w:r w:rsidRPr="0042711F">
        <w:t xml:space="preserve">În cadrul </w:t>
      </w:r>
      <w:r w:rsidR="00CE3199" w:rsidRPr="0042711F">
        <w:t xml:space="preserve">Primăriei </w:t>
      </w:r>
      <w:r w:rsidR="00656DA9" w:rsidRPr="0042711F">
        <w:t>m</w:t>
      </w:r>
      <w:r w:rsidRPr="0042711F">
        <w:t>unicip</w:t>
      </w:r>
      <w:r w:rsidR="00563287" w:rsidRPr="0042711F">
        <w:t xml:space="preserve">iului </w:t>
      </w:r>
      <w:r w:rsidR="00CA67FC" w:rsidRPr="0042711F">
        <w:t>Târgu-Jiu</w:t>
      </w:r>
      <w:r w:rsidR="00563287" w:rsidRPr="0042711F">
        <w:t xml:space="preserve"> se va constitui, prin dispoziția primarului, </w:t>
      </w:r>
      <w:r w:rsidRPr="0042711F">
        <w:t xml:space="preserve">o </w:t>
      </w:r>
      <w:r w:rsidR="00763483" w:rsidRPr="0042711F">
        <w:rPr>
          <w:i/>
        </w:rPr>
        <w:t>Comisie de Monitorizare și Control</w:t>
      </w:r>
      <w:r w:rsidRPr="0042711F">
        <w:t xml:space="preserve"> a modului de îndeplinire a obiectivelor stabilite în </w:t>
      </w:r>
      <w:r w:rsidR="00CE3199" w:rsidRPr="0042711F">
        <w:t>proiectele</w:t>
      </w:r>
      <w:r w:rsidR="0041611A" w:rsidRPr="0042711F">
        <w:t xml:space="preserve"> </w:t>
      </w:r>
      <w:r w:rsidR="006702CF" w:rsidRPr="0042711F">
        <w:t>finanța</w:t>
      </w:r>
      <w:r w:rsidR="00CE3199" w:rsidRPr="0042711F">
        <w:t>te</w:t>
      </w:r>
      <w:r w:rsidR="006702CF" w:rsidRPr="0042711F">
        <w:t xml:space="preserve"> în cadrul Sesiunilor pentru</w:t>
      </w:r>
      <w:r w:rsidRPr="0042711F">
        <w:t xml:space="preserve"> sprijinul financiar pentru </w:t>
      </w:r>
      <w:proofErr w:type="spellStart"/>
      <w:r w:rsidRPr="0042711F">
        <w:t>activităţi</w:t>
      </w:r>
      <w:proofErr w:type="spellEnd"/>
      <w:r w:rsidRPr="0042711F">
        <w:t xml:space="preserve"> de tineret din Municipiul </w:t>
      </w:r>
      <w:r w:rsidR="00CA67FC" w:rsidRPr="0042711F">
        <w:t>Târgu-Jiu</w:t>
      </w:r>
      <w:r w:rsidRPr="0042711F">
        <w:t xml:space="preserve"> în anu</w:t>
      </w:r>
      <w:r w:rsidR="00283AE5" w:rsidRPr="0042711F">
        <w:t>l 202</w:t>
      </w:r>
      <w:r w:rsidR="007C6836" w:rsidRPr="0042711F">
        <w:t>6</w:t>
      </w:r>
      <w:r w:rsidR="00563287" w:rsidRPr="0042711F">
        <w:t>.</w:t>
      </w:r>
      <w:r w:rsidR="00283AE5" w:rsidRPr="0042711F">
        <w:t xml:space="preserve"> </w:t>
      </w:r>
      <w:r w:rsidR="003B5705" w:rsidRPr="0042711F">
        <w:t xml:space="preserve">Această comisie este omogenă și va avea în componență 3 membrii. </w:t>
      </w:r>
      <w:r w:rsidR="003927B3" w:rsidRPr="0042711F">
        <w:t>Monitorizarea</w:t>
      </w:r>
      <w:r w:rsidR="003B5705" w:rsidRPr="0042711F">
        <w:t xml:space="preserve"> se realizează de către persoanele </w:t>
      </w:r>
      <w:r w:rsidR="003927B3" w:rsidRPr="0042711F">
        <w:t>desemnat</w:t>
      </w:r>
      <w:r w:rsidR="003B5705" w:rsidRPr="0042711F">
        <w:t>e, care au</w:t>
      </w:r>
      <w:r w:rsidR="003927B3" w:rsidRPr="0042711F">
        <w:t xml:space="preserve"> ca principală </w:t>
      </w:r>
      <w:proofErr w:type="spellStart"/>
      <w:r w:rsidR="003927B3" w:rsidRPr="0042711F">
        <w:t>atribuţie</w:t>
      </w:r>
      <w:proofErr w:type="spellEnd"/>
      <w:r w:rsidR="003927B3" w:rsidRPr="0042711F">
        <w:t xml:space="preserve"> </w:t>
      </w:r>
      <w:r w:rsidR="00F003F4" w:rsidRPr="0042711F">
        <w:t xml:space="preserve">urmărirea </w:t>
      </w:r>
      <w:r w:rsidR="003927B3" w:rsidRPr="0042711F">
        <w:t xml:space="preserve">asigurării </w:t>
      </w:r>
      <w:r w:rsidR="00F003F4" w:rsidRPr="0042711F">
        <w:t>respectării activităților și gradului de satisfacție a beneficiarilor.</w:t>
      </w:r>
      <w:r w:rsidR="003927B3" w:rsidRPr="0042711F">
        <w:t> </w:t>
      </w:r>
      <w:r w:rsidR="00F003F4" w:rsidRPr="0042711F">
        <w:t>După</w:t>
      </w:r>
      <w:r w:rsidR="003927B3" w:rsidRPr="0042711F">
        <w:t xml:space="preserve"> vizitel</w:t>
      </w:r>
      <w:r w:rsidR="00F003F4" w:rsidRPr="0042711F">
        <w:t>e</w:t>
      </w:r>
      <w:r w:rsidR="003927B3" w:rsidRPr="0042711F">
        <w:t xml:space="preserve"> de monitorizare, persoan</w:t>
      </w:r>
      <w:r w:rsidR="003B5705" w:rsidRPr="0042711F">
        <w:t>ele</w:t>
      </w:r>
      <w:r w:rsidR="003927B3" w:rsidRPr="0042711F">
        <w:t xml:space="preserve"> desemnat</w:t>
      </w:r>
      <w:r w:rsidR="003B5705" w:rsidRPr="0042711F">
        <w:t>e</w:t>
      </w:r>
      <w:r w:rsidR="00283AE5" w:rsidRPr="0042711F">
        <w:t xml:space="preserve"> </w:t>
      </w:r>
      <w:r w:rsidR="003B5705" w:rsidRPr="0042711F">
        <w:t>au</w:t>
      </w:r>
      <w:r w:rsidR="00CB796F" w:rsidRPr="0042711F">
        <w:t xml:space="preserve"> obligaț</w:t>
      </w:r>
      <w:r w:rsidR="003B5705" w:rsidRPr="0042711F">
        <w:t>ia</w:t>
      </w:r>
      <w:r w:rsidR="003927B3" w:rsidRPr="0042711F">
        <w:t xml:space="preserve"> să </w:t>
      </w:r>
      <w:r w:rsidR="00F003F4" w:rsidRPr="0042711F">
        <w:t xml:space="preserve">întocmească </w:t>
      </w:r>
      <w:r w:rsidR="003927B3" w:rsidRPr="0042711F">
        <w:t xml:space="preserve">rapoarte de monitorizare </w:t>
      </w:r>
      <w:r w:rsidR="00340018" w:rsidRPr="0042711F">
        <w:t xml:space="preserve">pentru fiecare  activitate </w:t>
      </w:r>
      <w:proofErr w:type="spellStart"/>
      <w:r w:rsidR="00340018" w:rsidRPr="0042711F">
        <w:t>desfă</w:t>
      </w:r>
      <w:r w:rsidR="00A46EAB" w:rsidRPr="0042711F">
        <w:t>şurată</w:t>
      </w:r>
      <w:proofErr w:type="spellEnd"/>
      <w:r w:rsidR="00A46EAB" w:rsidRPr="0042711F">
        <w:t xml:space="preserve">, anexând </w:t>
      </w:r>
      <w:proofErr w:type="spellStart"/>
      <w:r w:rsidR="00A46EAB" w:rsidRPr="0042711F">
        <w:t>şi</w:t>
      </w:r>
      <w:proofErr w:type="spellEnd"/>
      <w:r w:rsidR="00A46EAB" w:rsidRPr="0042711F">
        <w:t xml:space="preserve"> </w:t>
      </w:r>
      <w:proofErr w:type="spellStart"/>
      <w:r w:rsidR="00A46EAB" w:rsidRPr="0042711F">
        <w:t>cerificând</w:t>
      </w:r>
      <w:proofErr w:type="spellEnd"/>
      <w:r w:rsidR="00A46EAB" w:rsidRPr="0042711F">
        <w:t xml:space="preserve">, </w:t>
      </w:r>
      <w:proofErr w:type="spellStart"/>
      <w:r w:rsidR="00A46EAB" w:rsidRPr="0042711F">
        <w:t>dupa</w:t>
      </w:r>
      <w:proofErr w:type="spellEnd"/>
      <w:r w:rsidR="00A46EAB" w:rsidRPr="0042711F">
        <w:t xml:space="preserve"> caz,  </w:t>
      </w:r>
      <w:r w:rsidR="00CB796F" w:rsidRPr="0042711F">
        <w:t>“</w:t>
      </w:r>
      <w:r w:rsidR="00A46EAB" w:rsidRPr="0042711F">
        <w:t>Rapoartele intermediare detaliate</w:t>
      </w:r>
      <w:r w:rsidR="00CB796F" w:rsidRPr="0042711F">
        <w:t>”</w:t>
      </w:r>
      <w:r w:rsidR="00A46EAB" w:rsidRPr="0042711F">
        <w:t xml:space="preserve">, transmise de </w:t>
      </w:r>
      <w:proofErr w:type="spellStart"/>
      <w:r w:rsidR="00A46EAB" w:rsidRPr="0042711F">
        <w:t>contractanţi</w:t>
      </w:r>
      <w:proofErr w:type="spellEnd"/>
      <w:r w:rsidR="00A46EAB" w:rsidRPr="0042711F">
        <w:t>.</w:t>
      </w:r>
    </w:p>
    <w:p w14:paraId="60A72F73" w14:textId="77777777" w:rsidR="0053175F" w:rsidRPr="0042711F" w:rsidRDefault="0053175F" w:rsidP="002902CE">
      <w:pPr>
        <w:numPr>
          <w:ilvl w:val="0"/>
          <w:numId w:val="4"/>
        </w:numPr>
        <w:tabs>
          <w:tab w:val="left" w:pos="0"/>
          <w:tab w:val="left" w:pos="142"/>
        </w:tabs>
        <w:spacing w:line="276" w:lineRule="auto"/>
        <w:ind w:left="142" w:firstLine="567"/>
        <w:jc w:val="both"/>
      </w:pPr>
      <w:r w:rsidRPr="0042711F">
        <w:t>În situația în care un solicitant nu a efectuat cel pu</w:t>
      </w:r>
      <w:r w:rsidR="00813112" w:rsidRPr="0042711F">
        <w:t>ț</w:t>
      </w:r>
      <w:r w:rsidRPr="0042711F">
        <w:t xml:space="preserve">in unul din proiectele pentru care a </w:t>
      </w:r>
      <w:r w:rsidR="002902CE" w:rsidRPr="0042711F">
        <w:t xml:space="preserve">primit </w:t>
      </w:r>
      <w:r w:rsidRPr="0042711F">
        <w:t>finan</w:t>
      </w:r>
      <w:r w:rsidR="00813112" w:rsidRPr="0042711F">
        <w:t>ț</w:t>
      </w:r>
      <w:r w:rsidRPr="0042711F">
        <w:t xml:space="preserve">are, fără a prezenta o justificare serioasă, acesta va fi exclus </w:t>
      </w:r>
      <w:r w:rsidR="005873ED" w:rsidRPr="0042711F">
        <w:t xml:space="preserve">din procesul de selecție a obținerii de </w:t>
      </w:r>
      <w:r w:rsidRPr="0042711F">
        <w:t xml:space="preserve"> finan</w:t>
      </w:r>
      <w:r w:rsidR="00813112" w:rsidRPr="0042711F">
        <w:t>ț</w:t>
      </w:r>
      <w:r w:rsidRPr="0042711F">
        <w:t>are în cursul anului următor.</w:t>
      </w:r>
    </w:p>
    <w:p w14:paraId="08D439C7" w14:textId="77777777" w:rsidR="00ED6637" w:rsidRPr="0042711F" w:rsidRDefault="00ED6637" w:rsidP="00707787">
      <w:pPr>
        <w:pStyle w:val="Corptext"/>
        <w:rPr>
          <w:rFonts w:ascii="Times New Roman" w:hAnsi="Times New Roman"/>
          <w:szCs w:val="24"/>
        </w:rPr>
      </w:pPr>
    </w:p>
    <w:p w14:paraId="50B94974" w14:textId="77777777" w:rsidR="00B72A8D" w:rsidRPr="0042711F" w:rsidRDefault="00B72A8D" w:rsidP="00707787">
      <w:pPr>
        <w:pStyle w:val="Corptext"/>
        <w:rPr>
          <w:rFonts w:ascii="Times New Roman" w:hAnsi="Times New Roman"/>
          <w:szCs w:val="24"/>
        </w:rPr>
      </w:pPr>
    </w:p>
    <w:p w14:paraId="6F43CFE3" w14:textId="77777777" w:rsidR="00A405AD" w:rsidRPr="0042711F" w:rsidRDefault="00A405AD" w:rsidP="00707787">
      <w:pPr>
        <w:pStyle w:val="Corptext"/>
        <w:rPr>
          <w:rFonts w:ascii="Times New Roman" w:hAnsi="Times New Roman"/>
          <w:szCs w:val="24"/>
        </w:rPr>
      </w:pPr>
    </w:p>
    <w:p w14:paraId="178B351F" w14:textId="77777777" w:rsidR="0029794B" w:rsidRPr="0042711F" w:rsidRDefault="0029794B" w:rsidP="00F7726C">
      <w:pPr>
        <w:pStyle w:val="Titlu2"/>
        <w:numPr>
          <w:ilvl w:val="0"/>
          <w:numId w:val="58"/>
        </w:numPr>
        <w:jc w:val="left"/>
        <w:rPr>
          <w:rFonts w:ascii="Times New Roman" w:hAnsi="Times New Roman"/>
        </w:rPr>
      </w:pPr>
      <w:bookmarkStart w:id="23" w:name="_Toc100741892"/>
      <w:bookmarkStart w:id="24" w:name="_Toc129703334"/>
      <w:r w:rsidRPr="0042711F">
        <w:rPr>
          <w:rFonts w:ascii="Times New Roman" w:hAnsi="Times New Roman"/>
        </w:rPr>
        <w:t>Procedura de evaluare a rapoartelor finale:</w:t>
      </w:r>
      <w:bookmarkEnd w:id="23"/>
      <w:bookmarkEnd w:id="24"/>
    </w:p>
    <w:p w14:paraId="5281B144" w14:textId="77777777" w:rsidR="00A405AD" w:rsidRPr="0042711F" w:rsidRDefault="00A405AD" w:rsidP="00A405AD">
      <w:pPr>
        <w:rPr>
          <w:lang w:eastAsia="hu-HU"/>
        </w:rPr>
      </w:pPr>
    </w:p>
    <w:p w14:paraId="547A50B9" w14:textId="77777777" w:rsidR="00284E72" w:rsidRPr="0042711F" w:rsidRDefault="00284E72" w:rsidP="00284E72">
      <w:pPr>
        <w:rPr>
          <w:lang w:eastAsia="hu-HU"/>
        </w:rPr>
      </w:pPr>
    </w:p>
    <w:p w14:paraId="7377ACEF" w14:textId="77777777" w:rsidR="00EF3F9A" w:rsidRPr="0042711F" w:rsidRDefault="00CE74E6" w:rsidP="00AE42AD">
      <w:pPr>
        <w:pStyle w:val="Corptext"/>
        <w:numPr>
          <w:ilvl w:val="0"/>
          <w:numId w:val="14"/>
        </w:numPr>
        <w:spacing w:line="276" w:lineRule="auto"/>
        <w:ind w:left="0" w:firstLine="567"/>
        <w:rPr>
          <w:rFonts w:ascii="Times New Roman" w:hAnsi="Times New Roman"/>
          <w:i/>
          <w:szCs w:val="24"/>
        </w:rPr>
      </w:pPr>
      <w:r w:rsidRPr="0042711F">
        <w:rPr>
          <w:rFonts w:ascii="Times New Roman" w:hAnsi="Times New Roman"/>
          <w:szCs w:val="24"/>
        </w:rPr>
        <w:t>R</w:t>
      </w:r>
      <w:r w:rsidR="0029794B" w:rsidRPr="0042711F">
        <w:rPr>
          <w:rFonts w:ascii="Times New Roman" w:hAnsi="Times New Roman"/>
          <w:szCs w:val="24"/>
        </w:rPr>
        <w:t>aport</w:t>
      </w:r>
      <w:r w:rsidRPr="0042711F">
        <w:rPr>
          <w:rFonts w:ascii="Times New Roman" w:hAnsi="Times New Roman"/>
          <w:szCs w:val="24"/>
        </w:rPr>
        <w:t>ul</w:t>
      </w:r>
      <w:r w:rsidR="0029794B" w:rsidRPr="0042711F">
        <w:rPr>
          <w:rFonts w:ascii="Times New Roman" w:hAnsi="Times New Roman"/>
          <w:szCs w:val="24"/>
        </w:rPr>
        <w:t xml:space="preserve"> final </w:t>
      </w:r>
      <w:r w:rsidRPr="0042711F">
        <w:rPr>
          <w:rFonts w:ascii="Times New Roman" w:hAnsi="Times New Roman"/>
          <w:szCs w:val="24"/>
        </w:rPr>
        <w:t>va fi</w:t>
      </w:r>
      <w:r w:rsidR="0029794B" w:rsidRPr="0042711F">
        <w:rPr>
          <w:rFonts w:ascii="Times New Roman" w:hAnsi="Times New Roman"/>
          <w:szCs w:val="24"/>
        </w:rPr>
        <w:t xml:space="preserve"> depus</w:t>
      </w:r>
      <w:r w:rsidRPr="0042711F">
        <w:rPr>
          <w:rFonts w:ascii="Times New Roman" w:hAnsi="Times New Roman"/>
          <w:szCs w:val="24"/>
        </w:rPr>
        <w:t xml:space="preserve"> scanat în format .</w:t>
      </w:r>
      <w:proofErr w:type="spellStart"/>
      <w:r w:rsidRPr="0042711F">
        <w:rPr>
          <w:rFonts w:ascii="Times New Roman" w:hAnsi="Times New Roman"/>
          <w:szCs w:val="24"/>
        </w:rPr>
        <w:t>pdf</w:t>
      </w:r>
      <w:proofErr w:type="spellEnd"/>
      <w:r w:rsidRPr="0042711F">
        <w:rPr>
          <w:rFonts w:ascii="Times New Roman" w:hAnsi="Times New Roman"/>
          <w:szCs w:val="24"/>
        </w:rPr>
        <w:t xml:space="preserve"> pe adresa de e-mail a  Municipiului</w:t>
      </w:r>
      <w:r w:rsidRPr="0042711F">
        <w:t xml:space="preserve"> </w:t>
      </w:r>
      <w:r w:rsidRPr="0042711F">
        <w:rPr>
          <w:rFonts w:ascii="Times New Roman" w:hAnsi="Times New Roman"/>
          <w:szCs w:val="24"/>
        </w:rPr>
        <w:t>Târgu Jiu:</w:t>
      </w:r>
      <w:r w:rsidRPr="0042711F">
        <w:t xml:space="preserve"> </w:t>
      </w:r>
      <w:hyperlink r:id="rId11" w:history="1">
        <w:r w:rsidRPr="0042711F">
          <w:rPr>
            <w:rStyle w:val="Hyperlink"/>
            <w:rFonts w:ascii="Asap" w:hAnsi="Asap"/>
            <w:sz w:val="26"/>
            <w:szCs w:val="26"/>
            <w:shd w:val="clear" w:color="auto" w:fill="FFFFFF"/>
          </w:rPr>
          <w:t>primariatargujiu@targujiu.ro</w:t>
        </w:r>
      </w:hyperlink>
      <w:r w:rsidRPr="0042711F">
        <w:rPr>
          <w:rFonts w:ascii="Times New Roman" w:hAnsi="Times New Roman"/>
          <w:szCs w:val="24"/>
        </w:rPr>
        <w:t>.</w:t>
      </w:r>
      <w:r w:rsidR="00EF3F9A" w:rsidRPr="0042711F">
        <w:rPr>
          <w:rFonts w:ascii="Times New Roman" w:hAnsi="Times New Roman"/>
          <w:i/>
          <w:szCs w:val="24"/>
        </w:rPr>
        <w:t xml:space="preserve"> </w:t>
      </w:r>
    </w:p>
    <w:p w14:paraId="513243F6" w14:textId="77777777" w:rsidR="0029794B" w:rsidRPr="0042711F" w:rsidRDefault="00563287" w:rsidP="00AE42AD">
      <w:pPr>
        <w:pStyle w:val="Corptext"/>
        <w:numPr>
          <w:ilvl w:val="0"/>
          <w:numId w:val="14"/>
        </w:numPr>
        <w:spacing w:line="276" w:lineRule="auto"/>
        <w:ind w:left="0" w:firstLine="567"/>
        <w:rPr>
          <w:rFonts w:ascii="Times New Roman" w:hAnsi="Times New Roman"/>
          <w:szCs w:val="24"/>
        </w:rPr>
      </w:pPr>
      <w:r w:rsidRPr="0042711F">
        <w:rPr>
          <w:rFonts w:ascii="Times New Roman" w:hAnsi="Times New Roman"/>
          <w:szCs w:val="24"/>
        </w:rPr>
        <w:t>Raportul final se va depune î</w:t>
      </w:r>
      <w:r w:rsidR="0029794B" w:rsidRPr="0042711F">
        <w:rPr>
          <w:rFonts w:ascii="Times New Roman" w:hAnsi="Times New Roman"/>
          <w:szCs w:val="24"/>
        </w:rPr>
        <w:t>n termen de maxim 30 de zile calendaristice de la finali</w:t>
      </w:r>
      <w:r w:rsidRPr="0042711F">
        <w:rPr>
          <w:rFonts w:ascii="Times New Roman" w:hAnsi="Times New Roman"/>
          <w:szCs w:val="24"/>
        </w:rPr>
        <w:t>zarea proiectului, dar nu mai târziu de 31 ianuarie (anul urmă</w:t>
      </w:r>
      <w:r w:rsidR="0029794B" w:rsidRPr="0042711F">
        <w:rPr>
          <w:rFonts w:ascii="Times New Roman" w:hAnsi="Times New Roman"/>
          <w:szCs w:val="24"/>
        </w:rPr>
        <w:t>tor finan</w:t>
      </w:r>
      <w:r w:rsidRPr="0042711F">
        <w:rPr>
          <w:rFonts w:ascii="Times New Roman" w:hAnsi="Times New Roman"/>
          <w:szCs w:val="24"/>
        </w:rPr>
        <w:t>ță</w:t>
      </w:r>
      <w:r w:rsidR="0029794B" w:rsidRPr="0042711F">
        <w:rPr>
          <w:rFonts w:ascii="Times New Roman" w:hAnsi="Times New Roman"/>
          <w:szCs w:val="24"/>
        </w:rPr>
        <w:t>rii).</w:t>
      </w:r>
    </w:p>
    <w:p w14:paraId="10660704" w14:textId="77777777" w:rsidR="0029794B" w:rsidRPr="0042711F" w:rsidRDefault="0029794B" w:rsidP="00AE42AD">
      <w:pPr>
        <w:pStyle w:val="Corptext"/>
        <w:numPr>
          <w:ilvl w:val="0"/>
          <w:numId w:val="14"/>
        </w:numPr>
        <w:spacing w:line="276" w:lineRule="auto"/>
        <w:ind w:firstLine="207"/>
        <w:rPr>
          <w:rFonts w:ascii="Times New Roman" w:hAnsi="Times New Roman"/>
          <w:szCs w:val="24"/>
        </w:rPr>
      </w:pPr>
      <w:r w:rsidRPr="0042711F">
        <w:rPr>
          <w:rFonts w:ascii="Times New Roman" w:hAnsi="Times New Roman"/>
          <w:szCs w:val="24"/>
        </w:rPr>
        <w:t xml:space="preserve">Vor fi acceptate doar rapoarte finale </w:t>
      </w:r>
      <w:r w:rsidR="00CE74E6" w:rsidRPr="0042711F">
        <w:rPr>
          <w:rFonts w:ascii="Times New Roman" w:hAnsi="Times New Roman"/>
          <w:szCs w:val="24"/>
        </w:rPr>
        <w:t>semnate și scanate în format .</w:t>
      </w:r>
      <w:proofErr w:type="spellStart"/>
      <w:r w:rsidR="00CE74E6" w:rsidRPr="0042711F">
        <w:rPr>
          <w:rFonts w:ascii="Times New Roman" w:hAnsi="Times New Roman"/>
          <w:szCs w:val="24"/>
        </w:rPr>
        <w:t>pdf</w:t>
      </w:r>
      <w:proofErr w:type="spellEnd"/>
      <w:r w:rsidR="00CE74E6" w:rsidRPr="0042711F">
        <w:rPr>
          <w:rFonts w:ascii="Times New Roman" w:hAnsi="Times New Roman"/>
          <w:szCs w:val="24"/>
        </w:rPr>
        <w:t>.</w:t>
      </w:r>
    </w:p>
    <w:p w14:paraId="3527E558" w14:textId="77777777" w:rsidR="0029794B" w:rsidRPr="0042711F" w:rsidRDefault="00A13430" w:rsidP="00AE42AD">
      <w:pPr>
        <w:pStyle w:val="Corptext"/>
        <w:numPr>
          <w:ilvl w:val="0"/>
          <w:numId w:val="14"/>
        </w:numPr>
        <w:spacing w:line="276" w:lineRule="auto"/>
        <w:ind w:firstLine="207"/>
        <w:rPr>
          <w:rFonts w:ascii="Times New Roman" w:hAnsi="Times New Roman"/>
          <w:szCs w:val="24"/>
        </w:rPr>
      </w:pPr>
      <w:r w:rsidRPr="0042711F">
        <w:rPr>
          <w:rFonts w:ascii="Times New Roman" w:hAnsi="Times New Roman"/>
          <w:szCs w:val="24"/>
        </w:rPr>
        <w:t xml:space="preserve">Modelul Raport final (narativ și financiar)  se regăsește în </w:t>
      </w:r>
      <w:r w:rsidR="0029794B" w:rsidRPr="0042711F">
        <w:rPr>
          <w:rFonts w:ascii="Times New Roman" w:hAnsi="Times New Roman"/>
          <w:szCs w:val="24"/>
        </w:rPr>
        <w:t>prezentul ghid</w:t>
      </w:r>
    </w:p>
    <w:p w14:paraId="56961FFB" w14:textId="77777777" w:rsidR="00763483" w:rsidRPr="0042711F" w:rsidRDefault="00763483" w:rsidP="00AE42AD">
      <w:pPr>
        <w:numPr>
          <w:ilvl w:val="0"/>
          <w:numId w:val="5"/>
        </w:numPr>
        <w:tabs>
          <w:tab w:val="clear" w:pos="360"/>
          <w:tab w:val="num" w:pos="0"/>
          <w:tab w:val="left" w:pos="426"/>
        </w:tabs>
        <w:spacing w:line="276" w:lineRule="auto"/>
        <w:ind w:left="0" w:firstLine="567"/>
        <w:jc w:val="both"/>
      </w:pPr>
      <w:r w:rsidRPr="0042711F">
        <w:t xml:space="preserve">După depunere, </w:t>
      </w:r>
      <w:r w:rsidR="0029794B" w:rsidRPr="0042711F">
        <w:t xml:space="preserve">Raportul final </w:t>
      </w:r>
      <w:r w:rsidRPr="0042711F">
        <w:t>va fi</w:t>
      </w:r>
      <w:r w:rsidR="0029794B" w:rsidRPr="0042711F">
        <w:t xml:space="preserve"> </w:t>
      </w:r>
      <w:r w:rsidRPr="0042711F">
        <w:t xml:space="preserve">verificat și </w:t>
      </w:r>
      <w:r w:rsidR="0029794B" w:rsidRPr="0042711F">
        <w:t>aprobat de c</w:t>
      </w:r>
      <w:r w:rsidR="00563287" w:rsidRPr="0042711F">
        <w:t>ă</w:t>
      </w:r>
      <w:r w:rsidR="0029794B" w:rsidRPr="0042711F">
        <w:t xml:space="preserve">tre </w:t>
      </w:r>
      <w:r w:rsidRPr="0042711F">
        <w:t>C</w:t>
      </w:r>
      <w:r w:rsidRPr="0042711F">
        <w:rPr>
          <w:i/>
        </w:rPr>
        <w:t>omisia de Monitorizare și Control</w:t>
      </w:r>
      <w:r w:rsidRPr="0042711F">
        <w:t xml:space="preserve"> a modului de îndeplinire a obiectivelor stabilite în proiectele finanțate. </w:t>
      </w:r>
    </w:p>
    <w:p w14:paraId="5855D72B" w14:textId="77777777" w:rsidR="0029794B" w:rsidRPr="0042711F" w:rsidRDefault="0029794B" w:rsidP="00AE42AD">
      <w:pPr>
        <w:numPr>
          <w:ilvl w:val="0"/>
          <w:numId w:val="5"/>
        </w:numPr>
        <w:tabs>
          <w:tab w:val="clear" w:pos="360"/>
          <w:tab w:val="num" w:pos="0"/>
          <w:tab w:val="left" w:pos="426"/>
        </w:tabs>
        <w:spacing w:line="276" w:lineRule="auto"/>
        <w:ind w:left="0" w:firstLine="567"/>
        <w:jc w:val="both"/>
      </w:pPr>
      <w:r w:rsidRPr="0042711F">
        <w:t>Decizia de aprobare sau respingere a rap</w:t>
      </w:r>
      <w:r w:rsidR="003F24B6" w:rsidRPr="0042711F">
        <w:t>ortului final va fi comunicată</w:t>
      </w:r>
      <w:r w:rsidR="00763483" w:rsidRPr="0042711F">
        <w:t xml:space="preserve"> prin e-mail,</w:t>
      </w:r>
      <w:r w:rsidR="00563287" w:rsidRPr="0042711F">
        <w:t xml:space="preserve"> î</w:t>
      </w:r>
      <w:r w:rsidRPr="0042711F">
        <w:t xml:space="preserve">n termen de 30 de zile de la </w:t>
      </w:r>
      <w:r w:rsidR="00563287" w:rsidRPr="0042711F">
        <w:t>î</w:t>
      </w:r>
      <w:r w:rsidR="00763483" w:rsidRPr="0042711F">
        <w:t>nregistrarea raportului final</w:t>
      </w:r>
      <w:r w:rsidRPr="0042711F">
        <w:t>.</w:t>
      </w:r>
    </w:p>
    <w:p w14:paraId="702C778B" w14:textId="77777777" w:rsidR="006D219A" w:rsidRPr="0042711F" w:rsidRDefault="00563287" w:rsidP="00172E37">
      <w:pPr>
        <w:pStyle w:val="Corptext"/>
        <w:numPr>
          <w:ilvl w:val="0"/>
          <w:numId w:val="14"/>
        </w:numPr>
        <w:tabs>
          <w:tab w:val="clear" w:pos="360"/>
          <w:tab w:val="num" w:pos="0"/>
        </w:tabs>
        <w:spacing w:line="276" w:lineRule="auto"/>
        <w:ind w:left="0" w:firstLine="567"/>
        <w:jc w:val="left"/>
        <w:rPr>
          <w:rFonts w:ascii="Times New Roman" w:hAnsi="Times New Roman"/>
        </w:rPr>
      </w:pPr>
      <w:r w:rsidRPr="0042711F">
        <w:rPr>
          <w:rFonts w:ascii="Times New Roman" w:hAnsi="Times New Roman"/>
          <w:szCs w:val="24"/>
        </w:rPr>
        <w:t>Dosarul complet conținâ</w:t>
      </w:r>
      <w:r w:rsidR="0029794B" w:rsidRPr="0042711F">
        <w:rPr>
          <w:rFonts w:ascii="Times New Roman" w:hAnsi="Times New Roman"/>
          <w:szCs w:val="24"/>
        </w:rPr>
        <w:t>nd raportul final al proiectului trebuie p</w:t>
      </w:r>
      <w:r w:rsidRPr="0042711F">
        <w:rPr>
          <w:rFonts w:ascii="Times New Roman" w:hAnsi="Times New Roman"/>
          <w:szCs w:val="24"/>
        </w:rPr>
        <w:t>ă</w:t>
      </w:r>
      <w:r w:rsidR="0029794B" w:rsidRPr="0042711F">
        <w:rPr>
          <w:rFonts w:ascii="Times New Roman" w:hAnsi="Times New Roman"/>
          <w:szCs w:val="24"/>
        </w:rPr>
        <w:t xml:space="preserve">strat timp de trei ani </w:t>
      </w:r>
      <w:r w:rsidRPr="0042711F">
        <w:rPr>
          <w:rFonts w:ascii="Times New Roman" w:hAnsi="Times New Roman"/>
          <w:szCs w:val="24"/>
        </w:rPr>
        <w:t>î</w:t>
      </w:r>
      <w:r w:rsidR="0029794B" w:rsidRPr="0042711F">
        <w:rPr>
          <w:rFonts w:ascii="Times New Roman" w:hAnsi="Times New Roman"/>
          <w:szCs w:val="24"/>
        </w:rPr>
        <w:t xml:space="preserve">n arhiva </w:t>
      </w:r>
      <w:proofErr w:type="spellStart"/>
      <w:r w:rsidR="0029794B" w:rsidRPr="0042711F">
        <w:rPr>
          <w:rFonts w:ascii="Times New Roman" w:hAnsi="Times New Roman"/>
          <w:szCs w:val="24"/>
        </w:rPr>
        <w:t>aplicantului</w:t>
      </w:r>
      <w:proofErr w:type="spellEnd"/>
      <w:r w:rsidR="0029794B" w:rsidRPr="0042711F">
        <w:rPr>
          <w:rFonts w:ascii="Times New Roman" w:hAnsi="Times New Roman"/>
          <w:szCs w:val="24"/>
        </w:rPr>
        <w:t xml:space="preserve"> pentru un eventual audit ulterior.</w:t>
      </w:r>
      <w:bookmarkStart w:id="25" w:name="_Toc100741893"/>
      <w:bookmarkStart w:id="26" w:name="_Toc129703335"/>
    </w:p>
    <w:p w14:paraId="74F2F10D" w14:textId="77777777" w:rsidR="00B72A8D" w:rsidRPr="0042711F" w:rsidRDefault="00B72A8D" w:rsidP="00B72A8D">
      <w:pPr>
        <w:pStyle w:val="Corptext"/>
        <w:spacing w:line="276" w:lineRule="auto"/>
        <w:ind w:left="567"/>
        <w:jc w:val="left"/>
        <w:rPr>
          <w:rFonts w:ascii="Times New Roman" w:hAnsi="Times New Roman"/>
        </w:rPr>
      </w:pPr>
    </w:p>
    <w:p w14:paraId="27166CBF" w14:textId="77777777" w:rsidR="00B72A8D" w:rsidRPr="0042711F" w:rsidRDefault="00B72A8D" w:rsidP="00B72A8D">
      <w:pPr>
        <w:pStyle w:val="Corptext"/>
        <w:spacing w:line="276" w:lineRule="auto"/>
        <w:ind w:left="567"/>
        <w:jc w:val="left"/>
        <w:rPr>
          <w:rFonts w:ascii="Times New Roman" w:hAnsi="Times New Roman"/>
        </w:rPr>
      </w:pPr>
    </w:p>
    <w:p w14:paraId="225699F4" w14:textId="77777777" w:rsidR="00B72A8D" w:rsidRPr="0042711F" w:rsidRDefault="00B72A8D" w:rsidP="00B72A8D">
      <w:pPr>
        <w:pStyle w:val="Corptext"/>
        <w:spacing w:line="276" w:lineRule="auto"/>
        <w:ind w:left="567"/>
        <w:jc w:val="left"/>
        <w:rPr>
          <w:rFonts w:ascii="Times New Roman" w:hAnsi="Times New Roman"/>
        </w:rPr>
      </w:pPr>
    </w:p>
    <w:p w14:paraId="6F5CF2D0" w14:textId="77777777" w:rsidR="00B72A8D" w:rsidRPr="0042711F" w:rsidRDefault="00B72A8D" w:rsidP="00B72A8D">
      <w:pPr>
        <w:pStyle w:val="Corptext"/>
        <w:spacing w:line="276" w:lineRule="auto"/>
        <w:ind w:left="567"/>
        <w:jc w:val="left"/>
        <w:rPr>
          <w:rFonts w:ascii="Times New Roman" w:hAnsi="Times New Roman"/>
        </w:rPr>
      </w:pPr>
    </w:p>
    <w:p w14:paraId="5BDC1936" w14:textId="77777777" w:rsidR="00B72A8D" w:rsidRPr="0042711F" w:rsidRDefault="00B72A8D" w:rsidP="00B72A8D">
      <w:pPr>
        <w:pStyle w:val="Corptext"/>
        <w:spacing w:line="276" w:lineRule="auto"/>
        <w:ind w:left="567"/>
        <w:jc w:val="left"/>
        <w:rPr>
          <w:rFonts w:ascii="Times New Roman" w:hAnsi="Times New Roman"/>
        </w:rPr>
      </w:pPr>
    </w:p>
    <w:p w14:paraId="25C00C01" w14:textId="77777777" w:rsidR="00B72A8D" w:rsidRPr="0042711F" w:rsidRDefault="00B72A8D" w:rsidP="00B72A8D">
      <w:pPr>
        <w:pStyle w:val="Corptext"/>
        <w:spacing w:line="276" w:lineRule="auto"/>
        <w:ind w:left="567"/>
        <w:jc w:val="left"/>
        <w:rPr>
          <w:rFonts w:ascii="Times New Roman" w:hAnsi="Times New Roman"/>
        </w:rPr>
      </w:pPr>
    </w:p>
    <w:p w14:paraId="53993E9B" w14:textId="77777777" w:rsidR="00B72A8D" w:rsidRPr="0042711F" w:rsidRDefault="00B72A8D" w:rsidP="00B72A8D">
      <w:pPr>
        <w:pStyle w:val="Corptext"/>
        <w:spacing w:line="276" w:lineRule="auto"/>
        <w:ind w:left="567"/>
        <w:jc w:val="left"/>
        <w:rPr>
          <w:rFonts w:ascii="Times New Roman" w:hAnsi="Times New Roman"/>
        </w:rPr>
      </w:pPr>
    </w:p>
    <w:p w14:paraId="39039BA6" w14:textId="77777777" w:rsidR="00B72A8D" w:rsidRPr="0042711F" w:rsidRDefault="00B72A8D" w:rsidP="00B72A8D">
      <w:pPr>
        <w:pStyle w:val="Corptext"/>
        <w:spacing w:line="276" w:lineRule="auto"/>
        <w:ind w:left="567"/>
        <w:jc w:val="left"/>
        <w:rPr>
          <w:rFonts w:ascii="Times New Roman" w:hAnsi="Times New Roman"/>
        </w:rPr>
      </w:pPr>
    </w:p>
    <w:p w14:paraId="5A76F2E4" w14:textId="77777777" w:rsidR="00B72A8D" w:rsidRPr="0042711F" w:rsidRDefault="00B72A8D" w:rsidP="00B72A8D">
      <w:pPr>
        <w:pStyle w:val="Corptext"/>
        <w:spacing w:line="276" w:lineRule="auto"/>
        <w:ind w:left="567"/>
        <w:jc w:val="left"/>
        <w:rPr>
          <w:rFonts w:ascii="Times New Roman" w:hAnsi="Times New Roman"/>
        </w:rPr>
      </w:pPr>
    </w:p>
    <w:p w14:paraId="2050E886" w14:textId="77777777" w:rsidR="00B72A8D" w:rsidRPr="0042711F" w:rsidRDefault="00B72A8D" w:rsidP="00B72A8D">
      <w:pPr>
        <w:pStyle w:val="Corptext"/>
        <w:spacing w:line="276" w:lineRule="auto"/>
        <w:ind w:left="567"/>
        <w:jc w:val="left"/>
        <w:rPr>
          <w:rFonts w:ascii="Times New Roman" w:hAnsi="Times New Roman"/>
        </w:rPr>
      </w:pPr>
    </w:p>
    <w:p w14:paraId="5AF53265" w14:textId="77777777" w:rsidR="00B72A8D" w:rsidRPr="0042711F" w:rsidRDefault="00B72A8D" w:rsidP="00B72A8D">
      <w:pPr>
        <w:pStyle w:val="Corptext"/>
        <w:spacing w:line="276" w:lineRule="auto"/>
        <w:ind w:left="567"/>
        <w:jc w:val="left"/>
        <w:rPr>
          <w:rFonts w:ascii="Times New Roman" w:hAnsi="Times New Roman"/>
        </w:rPr>
      </w:pPr>
    </w:p>
    <w:p w14:paraId="0B9B451B" w14:textId="77777777" w:rsidR="00B72A8D" w:rsidRPr="0042711F" w:rsidRDefault="00B72A8D" w:rsidP="00B72A8D">
      <w:pPr>
        <w:pStyle w:val="Corptext"/>
        <w:spacing w:line="276" w:lineRule="auto"/>
        <w:ind w:left="567"/>
        <w:jc w:val="left"/>
        <w:rPr>
          <w:rFonts w:ascii="Times New Roman" w:hAnsi="Times New Roman"/>
        </w:rPr>
      </w:pPr>
    </w:p>
    <w:p w14:paraId="5EB6CC50" w14:textId="77777777" w:rsidR="00B72A8D" w:rsidRPr="0042711F" w:rsidRDefault="00B72A8D" w:rsidP="00B72A8D">
      <w:pPr>
        <w:pStyle w:val="Corptext"/>
        <w:spacing w:line="276" w:lineRule="auto"/>
        <w:ind w:left="567"/>
        <w:jc w:val="left"/>
        <w:rPr>
          <w:rFonts w:ascii="Times New Roman" w:hAnsi="Times New Roman"/>
        </w:rPr>
      </w:pPr>
    </w:p>
    <w:p w14:paraId="25C8F90C" w14:textId="77777777" w:rsidR="00B72A8D" w:rsidRPr="0042711F" w:rsidRDefault="00B72A8D" w:rsidP="00B72A8D">
      <w:pPr>
        <w:pStyle w:val="Corptext"/>
        <w:spacing w:line="276" w:lineRule="auto"/>
        <w:ind w:left="567"/>
        <w:jc w:val="left"/>
        <w:rPr>
          <w:rFonts w:ascii="Times New Roman" w:hAnsi="Times New Roman"/>
        </w:rPr>
      </w:pPr>
    </w:p>
    <w:p w14:paraId="2A070EFD" w14:textId="77777777" w:rsidR="00B72A8D" w:rsidRPr="0042711F" w:rsidRDefault="00B72A8D" w:rsidP="00B72A8D">
      <w:pPr>
        <w:pStyle w:val="Corptext"/>
        <w:spacing w:line="276" w:lineRule="auto"/>
        <w:ind w:left="567"/>
        <w:jc w:val="left"/>
        <w:rPr>
          <w:rFonts w:ascii="Times New Roman" w:hAnsi="Times New Roman"/>
        </w:rPr>
      </w:pPr>
    </w:p>
    <w:p w14:paraId="6BD6BA47" w14:textId="77777777" w:rsidR="00B72A8D" w:rsidRPr="0042711F" w:rsidRDefault="00B72A8D" w:rsidP="00B72A8D">
      <w:pPr>
        <w:pStyle w:val="Corptext"/>
        <w:spacing w:line="276" w:lineRule="auto"/>
        <w:ind w:left="567"/>
        <w:jc w:val="left"/>
        <w:rPr>
          <w:rFonts w:ascii="Times New Roman" w:hAnsi="Times New Roman"/>
        </w:rPr>
      </w:pPr>
    </w:p>
    <w:p w14:paraId="27B522BE" w14:textId="77777777" w:rsidR="00B72A8D" w:rsidRPr="0042711F" w:rsidRDefault="00B72A8D" w:rsidP="00B72A8D">
      <w:pPr>
        <w:pStyle w:val="Corptext"/>
        <w:spacing w:line="276" w:lineRule="auto"/>
        <w:ind w:left="567"/>
        <w:jc w:val="left"/>
        <w:rPr>
          <w:rFonts w:ascii="Times New Roman" w:hAnsi="Times New Roman"/>
        </w:rPr>
      </w:pPr>
    </w:p>
    <w:p w14:paraId="6B028AB1" w14:textId="77777777" w:rsidR="00B72A8D" w:rsidRPr="0042711F" w:rsidRDefault="00B72A8D" w:rsidP="00B72A8D">
      <w:pPr>
        <w:pStyle w:val="Corptext"/>
        <w:spacing w:line="276" w:lineRule="auto"/>
        <w:ind w:left="567"/>
        <w:jc w:val="left"/>
        <w:rPr>
          <w:rFonts w:ascii="Times New Roman" w:hAnsi="Times New Roman"/>
        </w:rPr>
      </w:pPr>
    </w:p>
    <w:p w14:paraId="5B8FA6EE" w14:textId="77777777" w:rsidR="00B72A8D" w:rsidRPr="0042711F" w:rsidRDefault="00B72A8D" w:rsidP="00B72A8D">
      <w:pPr>
        <w:pStyle w:val="Corptext"/>
        <w:spacing w:line="276" w:lineRule="auto"/>
        <w:ind w:left="567"/>
        <w:jc w:val="left"/>
        <w:rPr>
          <w:rFonts w:ascii="Times New Roman" w:hAnsi="Times New Roman"/>
        </w:rPr>
      </w:pPr>
    </w:p>
    <w:p w14:paraId="3103D167" w14:textId="77777777" w:rsidR="00B72A8D" w:rsidRPr="0042711F" w:rsidRDefault="00B72A8D" w:rsidP="00B72A8D">
      <w:pPr>
        <w:pStyle w:val="Corptext"/>
        <w:spacing w:line="276" w:lineRule="auto"/>
        <w:ind w:left="567"/>
        <w:jc w:val="left"/>
        <w:rPr>
          <w:rFonts w:ascii="Times New Roman" w:hAnsi="Times New Roman"/>
        </w:rPr>
      </w:pPr>
    </w:p>
    <w:p w14:paraId="7A852731" w14:textId="77777777" w:rsidR="00B72A8D" w:rsidRPr="0042711F" w:rsidRDefault="00B72A8D" w:rsidP="00B72A8D">
      <w:pPr>
        <w:pStyle w:val="Corptext"/>
        <w:spacing w:line="276" w:lineRule="auto"/>
        <w:ind w:left="567"/>
        <w:jc w:val="left"/>
        <w:rPr>
          <w:rFonts w:ascii="Times New Roman" w:hAnsi="Times New Roman"/>
        </w:rPr>
      </w:pPr>
    </w:p>
    <w:p w14:paraId="613D8DA4" w14:textId="77777777" w:rsidR="00B72A8D" w:rsidRPr="0042711F" w:rsidRDefault="00B72A8D" w:rsidP="00B72A8D">
      <w:pPr>
        <w:pStyle w:val="Corptext"/>
        <w:spacing w:line="276" w:lineRule="auto"/>
        <w:ind w:left="567"/>
        <w:jc w:val="left"/>
        <w:rPr>
          <w:rFonts w:ascii="Times New Roman" w:hAnsi="Times New Roman"/>
        </w:rPr>
      </w:pPr>
    </w:p>
    <w:p w14:paraId="116FBCC0" w14:textId="77777777" w:rsidR="00B72A8D" w:rsidRPr="0042711F" w:rsidRDefault="00B72A8D" w:rsidP="00B72A8D">
      <w:pPr>
        <w:pStyle w:val="Corptext"/>
        <w:spacing w:line="276" w:lineRule="auto"/>
        <w:ind w:left="567"/>
        <w:jc w:val="left"/>
        <w:rPr>
          <w:rFonts w:ascii="Times New Roman" w:hAnsi="Times New Roman"/>
        </w:rPr>
      </w:pPr>
    </w:p>
    <w:p w14:paraId="06A8C202" w14:textId="77777777" w:rsidR="00B72A8D" w:rsidRPr="0042711F" w:rsidRDefault="00B72A8D" w:rsidP="00B72A8D">
      <w:pPr>
        <w:pStyle w:val="Corptext"/>
        <w:spacing w:line="276" w:lineRule="auto"/>
        <w:ind w:left="567"/>
        <w:jc w:val="left"/>
        <w:rPr>
          <w:rFonts w:ascii="Times New Roman" w:hAnsi="Times New Roman"/>
        </w:rPr>
      </w:pPr>
    </w:p>
    <w:p w14:paraId="1327794E" w14:textId="77777777" w:rsidR="00B72A8D" w:rsidRPr="0042711F" w:rsidRDefault="00B72A8D" w:rsidP="00B72A8D">
      <w:pPr>
        <w:pStyle w:val="Corptext"/>
        <w:spacing w:line="276" w:lineRule="auto"/>
        <w:ind w:left="567"/>
        <w:jc w:val="left"/>
        <w:rPr>
          <w:rFonts w:ascii="Times New Roman" w:hAnsi="Times New Roman"/>
        </w:rPr>
      </w:pPr>
    </w:p>
    <w:p w14:paraId="6C65701D" w14:textId="77777777" w:rsidR="00DD4217" w:rsidRPr="0042711F" w:rsidRDefault="00DD4217" w:rsidP="00B72A8D">
      <w:pPr>
        <w:pStyle w:val="Corptext"/>
        <w:spacing w:line="276" w:lineRule="auto"/>
        <w:ind w:left="567"/>
        <w:jc w:val="left"/>
        <w:rPr>
          <w:rFonts w:ascii="Times New Roman" w:hAnsi="Times New Roman"/>
        </w:rPr>
      </w:pPr>
    </w:p>
    <w:p w14:paraId="0A8AED05" w14:textId="77777777" w:rsidR="0029794B" w:rsidRPr="0042711F" w:rsidRDefault="00284E72" w:rsidP="00172E37">
      <w:pPr>
        <w:pStyle w:val="Titlu2"/>
        <w:jc w:val="left"/>
        <w:rPr>
          <w:rFonts w:ascii="Times New Roman" w:hAnsi="Times New Roman"/>
        </w:rPr>
      </w:pPr>
      <w:r w:rsidRPr="0042711F">
        <w:rPr>
          <w:rFonts w:ascii="Times New Roman" w:hAnsi="Times New Roman"/>
        </w:rPr>
        <w:lastRenderedPageBreak/>
        <w:t>E.</w:t>
      </w:r>
      <w:r w:rsidR="00CA5829" w:rsidRPr="0042711F">
        <w:rPr>
          <w:rFonts w:ascii="Times New Roman" w:hAnsi="Times New Roman"/>
        </w:rPr>
        <w:t>1.</w:t>
      </w:r>
      <w:r w:rsidRPr="0042711F">
        <w:rPr>
          <w:rFonts w:ascii="Times New Roman" w:hAnsi="Times New Roman"/>
        </w:rPr>
        <w:t xml:space="preserve"> </w:t>
      </w:r>
      <w:r w:rsidR="0029794B" w:rsidRPr="0042711F">
        <w:rPr>
          <w:rFonts w:ascii="Times New Roman" w:hAnsi="Times New Roman"/>
        </w:rPr>
        <w:t>Grila de evaluare a cererilor de finan</w:t>
      </w:r>
      <w:r w:rsidR="00A97E39" w:rsidRPr="0042711F">
        <w:rPr>
          <w:rFonts w:ascii="Times New Roman" w:hAnsi="Times New Roman"/>
        </w:rPr>
        <w:t>ț</w:t>
      </w:r>
      <w:r w:rsidR="0029794B" w:rsidRPr="0042711F">
        <w:rPr>
          <w:rFonts w:ascii="Times New Roman" w:hAnsi="Times New Roman"/>
        </w:rPr>
        <w:t>are</w:t>
      </w:r>
      <w:r w:rsidR="00CA5829" w:rsidRPr="0042711F">
        <w:rPr>
          <w:rFonts w:ascii="Times New Roman" w:hAnsi="Times New Roman"/>
        </w:rPr>
        <w:t xml:space="preserve"> pentru proiectele ce implică crearea de platforme online si crearea de macro</w:t>
      </w:r>
      <w:r w:rsidR="00647B8A" w:rsidRPr="0042711F">
        <w:rPr>
          <w:rFonts w:ascii="Times New Roman" w:hAnsi="Times New Roman"/>
        </w:rPr>
        <w:t>-</w:t>
      </w:r>
      <w:r w:rsidR="00CA5829" w:rsidRPr="0042711F">
        <w:rPr>
          <w:rFonts w:ascii="Times New Roman" w:hAnsi="Times New Roman"/>
        </w:rPr>
        <w:t>platforme digitale</w:t>
      </w:r>
      <w:r w:rsidR="0029794B" w:rsidRPr="0042711F">
        <w:rPr>
          <w:rFonts w:ascii="Times New Roman" w:hAnsi="Times New Roman"/>
        </w:rPr>
        <w:t>:</w:t>
      </w:r>
      <w:bookmarkEnd w:id="25"/>
      <w:bookmarkEnd w:id="26"/>
    </w:p>
    <w:tbl>
      <w:tblPr>
        <w:tblStyle w:val="Tabelgril"/>
        <w:tblW w:w="0" w:type="auto"/>
        <w:tblInd w:w="108" w:type="dxa"/>
        <w:tblLook w:val="04A0" w:firstRow="1" w:lastRow="0" w:firstColumn="1" w:lastColumn="0" w:noHBand="0" w:noVBand="1"/>
      </w:tblPr>
      <w:tblGrid>
        <w:gridCol w:w="1121"/>
        <w:gridCol w:w="6169"/>
        <w:gridCol w:w="2182"/>
      </w:tblGrid>
      <w:tr w:rsidR="00EE5A65" w:rsidRPr="0042711F" w14:paraId="63798E28" w14:textId="77777777" w:rsidTr="00CA5829">
        <w:trPr>
          <w:trHeight w:val="245"/>
        </w:trPr>
        <w:tc>
          <w:tcPr>
            <w:tcW w:w="7290" w:type="dxa"/>
            <w:gridSpan w:val="2"/>
            <w:shd w:val="clear" w:color="auto" w:fill="DBE5F1" w:themeFill="accent1" w:themeFillTint="33"/>
          </w:tcPr>
          <w:p w14:paraId="0EB37C43" w14:textId="77777777" w:rsidR="00EE5A65" w:rsidRPr="0042711F" w:rsidRDefault="00EE5A65" w:rsidP="003F24B6">
            <w:pPr>
              <w:jc w:val="center"/>
            </w:pPr>
            <w:r w:rsidRPr="0042711F">
              <w:t xml:space="preserve">1. Criteriul </w:t>
            </w:r>
            <w:r w:rsidRPr="0042711F">
              <w:rPr>
                <w:i/>
              </w:rPr>
              <w:t xml:space="preserve">Contribuția proiectului la atingerea obiectivelor </w:t>
            </w:r>
            <w:r w:rsidR="00510C00" w:rsidRPr="0042711F">
              <w:t>priorității anului în curs</w:t>
            </w:r>
          </w:p>
        </w:tc>
        <w:tc>
          <w:tcPr>
            <w:tcW w:w="2182" w:type="dxa"/>
            <w:shd w:val="clear" w:color="auto" w:fill="DBE5F1" w:themeFill="accent1" w:themeFillTint="33"/>
          </w:tcPr>
          <w:p w14:paraId="16B2C699" w14:textId="77777777" w:rsidR="00EE5A65" w:rsidRPr="0042711F" w:rsidRDefault="006F460A" w:rsidP="003F24B6">
            <w:pPr>
              <w:jc w:val="center"/>
            </w:pPr>
            <w:r w:rsidRPr="0042711F">
              <w:t>Max. 3</w:t>
            </w:r>
            <w:r w:rsidR="00EE5A65" w:rsidRPr="0042711F">
              <w:t>0 puncte</w:t>
            </w:r>
          </w:p>
        </w:tc>
      </w:tr>
      <w:tr w:rsidR="00EE5A65" w:rsidRPr="0042711F" w14:paraId="40F70A84" w14:textId="77777777" w:rsidTr="00CA5829">
        <w:trPr>
          <w:trHeight w:val="625"/>
        </w:trPr>
        <w:tc>
          <w:tcPr>
            <w:tcW w:w="1121" w:type="dxa"/>
          </w:tcPr>
          <w:p w14:paraId="494F85AC" w14:textId="77777777" w:rsidR="00EE5A65" w:rsidRPr="0042711F" w:rsidRDefault="00EE5A65" w:rsidP="003F24B6">
            <w:pPr>
              <w:jc w:val="center"/>
            </w:pPr>
            <w:r w:rsidRPr="0042711F">
              <w:t xml:space="preserve">Nr. </w:t>
            </w:r>
            <w:proofErr w:type="spellStart"/>
            <w:r w:rsidRPr="0042711F">
              <w:t>subcrt</w:t>
            </w:r>
            <w:proofErr w:type="spellEnd"/>
            <w:r w:rsidRPr="0042711F">
              <w:t>.</w:t>
            </w:r>
          </w:p>
        </w:tc>
        <w:tc>
          <w:tcPr>
            <w:tcW w:w="6169" w:type="dxa"/>
          </w:tcPr>
          <w:p w14:paraId="0AC7FBF7" w14:textId="77777777" w:rsidR="00EE5A65" w:rsidRPr="0042711F" w:rsidRDefault="00EE5A65" w:rsidP="003F24B6">
            <w:pPr>
              <w:jc w:val="center"/>
            </w:pPr>
            <w:r w:rsidRPr="0042711F">
              <w:t>Descriere subcriterii /</w:t>
            </w:r>
            <w:proofErr w:type="spellStart"/>
            <w:r w:rsidRPr="0042711F">
              <w:t>opţiuni</w:t>
            </w:r>
            <w:proofErr w:type="spellEnd"/>
            <w:r w:rsidRPr="0042711F">
              <w:t xml:space="preserve"> de punctare</w:t>
            </w:r>
          </w:p>
        </w:tc>
        <w:tc>
          <w:tcPr>
            <w:tcW w:w="2182" w:type="dxa"/>
          </w:tcPr>
          <w:p w14:paraId="3519FC76" w14:textId="77777777" w:rsidR="00EE5A65" w:rsidRPr="0042711F" w:rsidRDefault="00EE5A65" w:rsidP="003F24B6">
            <w:pPr>
              <w:jc w:val="center"/>
            </w:pPr>
            <w:r w:rsidRPr="0042711F">
              <w:t>Intervale de punctare (punctaj maxim – minim)</w:t>
            </w:r>
          </w:p>
        </w:tc>
      </w:tr>
      <w:tr w:rsidR="00EE5A65" w:rsidRPr="0042711F" w14:paraId="50BE6FF8" w14:textId="77777777" w:rsidTr="00CA5829">
        <w:trPr>
          <w:trHeight w:val="744"/>
        </w:trPr>
        <w:tc>
          <w:tcPr>
            <w:tcW w:w="1121" w:type="dxa"/>
            <w:shd w:val="clear" w:color="auto" w:fill="FFFFFF" w:themeFill="background1"/>
          </w:tcPr>
          <w:p w14:paraId="605B4703" w14:textId="77777777" w:rsidR="00EE5A65" w:rsidRPr="0042711F" w:rsidRDefault="00EE5A65" w:rsidP="008D6C16">
            <w:r w:rsidRPr="0042711F">
              <w:t>1.1</w:t>
            </w:r>
          </w:p>
        </w:tc>
        <w:tc>
          <w:tcPr>
            <w:tcW w:w="6169" w:type="dxa"/>
          </w:tcPr>
          <w:p w14:paraId="28C02EDC" w14:textId="77777777" w:rsidR="00EE5A65" w:rsidRPr="0042711F" w:rsidRDefault="00EE5A65" w:rsidP="008D6C16">
            <w:pPr>
              <w:rPr>
                <w:rStyle w:val="spar"/>
                <w:bdr w:val="none" w:sz="0" w:space="0" w:color="auto" w:frame="1"/>
                <w:shd w:val="clear" w:color="auto" w:fill="FFFFFF"/>
              </w:rPr>
            </w:pPr>
            <w:r w:rsidRPr="0042711F">
              <w:t>Problema</w:t>
            </w:r>
            <w:r w:rsidRPr="0042711F">
              <w:rPr>
                <w:rStyle w:val="spar"/>
                <w:bdr w:val="none" w:sz="0" w:space="0" w:color="auto" w:frame="1"/>
                <w:shd w:val="clear" w:color="auto" w:fill="FFFFFF"/>
              </w:rPr>
              <w:t xml:space="preserve"> identificată este reală, </w:t>
            </w:r>
            <w:r w:rsidR="003F24B6" w:rsidRPr="0042711F">
              <w:rPr>
                <w:rStyle w:val="spar"/>
                <w:bdr w:val="none" w:sz="0" w:space="0" w:color="auto" w:frame="1"/>
                <w:shd w:val="clear" w:color="auto" w:fill="FFFFFF"/>
              </w:rPr>
              <w:t>concretă, clar definită pe bază</w:t>
            </w:r>
            <w:r w:rsidRPr="0042711F">
              <w:rPr>
                <w:rStyle w:val="spar"/>
                <w:bdr w:val="none" w:sz="0" w:space="0" w:color="auto" w:frame="1"/>
                <w:shd w:val="clear" w:color="auto" w:fill="FFFFFF"/>
              </w:rPr>
              <w:t xml:space="preserve"> de </w:t>
            </w:r>
          </w:p>
          <w:p w14:paraId="6FD26F8E" w14:textId="77777777" w:rsidR="00EE5A65" w:rsidRPr="0042711F" w:rsidRDefault="00EE5A65" w:rsidP="00F7726C">
            <w:pPr>
              <w:pStyle w:val="Listparagraf"/>
              <w:numPr>
                <w:ilvl w:val="0"/>
                <w:numId w:val="46"/>
              </w:numPr>
              <w:contextualSpacing/>
              <w:rPr>
                <w:rStyle w:val="spar"/>
              </w:rPr>
            </w:pPr>
            <w:r w:rsidRPr="0042711F">
              <w:rPr>
                <w:rStyle w:val="spar"/>
                <w:bdr w:val="none" w:sz="0" w:space="0" w:color="auto" w:frame="1"/>
                <w:shd w:val="clear" w:color="auto" w:fill="FFFFFF"/>
              </w:rPr>
              <w:t>date statistice -10 p</w:t>
            </w:r>
          </w:p>
          <w:p w14:paraId="770E9F48" w14:textId="77777777" w:rsidR="00EE5A65" w:rsidRPr="0042711F" w:rsidRDefault="00EE5A65" w:rsidP="00F7726C">
            <w:pPr>
              <w:pStyle w:val="Listparagraf"/>
              <w:numPr>
                <w:ilvl w:val="0"/>
                <w:numId w:val="46"/>
              </w:numPr>
              <w:contextualSpacing/>
              <w:rPr>
                <w:rStyle w:val="spar"/>
              </w:rPr>
            </w:pPr>
            <w:r w:rsidRPr="0042711F">
              <w:rPr>
                <w:rStyle w:val="spar"/>
                <w:bdr w:val="none" w:sz="0" w:space="0" w:color="auto" w:frame="1"/>
                <w:shd w:val="clear" w:color="auto" w:fill="FFFFFF"/>
              </w:rPr>
              <w:t>studii/analize ale terților părți-8 p</w:t>
            </w:r>
          </w:p>
          <w:p w14:paraId="07018160" w14:textId="77777777" w:rsidR="00EE5A65" w:rsidRPr="0042711F" w:rsidRDefault="00EE5A65" w:rsidP="00F7726C">
            <w:pPr>
              <w:pStyle w:val="Listparagraf"/>
              <w:numPr>
                <w:ilvl w:val="0"/>
                <w:numId w:val="46"/>
              </w:numPr>
              <w:contextualSpacing/>
              <w:rPr>
                <w:rStyle w:val="spar"/>
              </w:rPr>
            </w:pPr>
            <w:r w:rsidRPr="0042711F">
              <w:rPr>
                <w:rStyle w:val="spar"/>
                <w:bdr w:val="none" w:sz="0" w:space="0" w:color="auto" w:frame="1"/>
                <w:shd w:val="clear" w:color="auto" w:fill="FFFFFF"/>
              </w:rPr>
              <w:t xml:space="preserve">date estimate de </w:t>
            </w:r>
            <w:proofErr w:type="spellStart"/>
            <w:r w:rsidRPr="0042711F">
              <w:rPr>
                <w:rStyle w:val="spar"/>
                <w:bdr w:val="none" w:sz="0" w:space="0" w:color="auto" w:frame="1"/>
                <w:shd w:val="clear" w:color="auto" w:fill="FFFFFF"/>
              </w:rPr>
              <w:t>aplicant</w:t>
            </w:r>
            <w:proofErr w:type="spellEnd"/>
            <w:r w:rsidRPr="0042711F">
              <w:rPr>
                <w:rStyle w:val="spar"/>
                <w:bdr w:val="none" w:sz="0" w:space="0" w:color="auto" w:frame="1"/>
                <w:shd w:val="clear" w:color="auto" w:fill="FFFFFF"/>
              </w:rPr>
              <w:t xml:space="preserve"> – 5 p</w:t>
            </w:r>
          </w:p>
          <w:p w14:paraId="5FCCE8DC" w14:textId="77777777" w:rsidR="00EE5A65" w:rsidRPr="0042711F" w:rsidRDefault="00EE5A65" w:rsidP="00F7726C">
            <w:pPr>
              <w:pStyle w:val="Listparagraf"/>
              <w:numPr>
                <w:ilvl w:val="0"/>
                <w:numId w:val="46"/>
              </w:numPr>
              <w:contextualSpacing/>
            </w:pPr>
            <w:r w:rsidRPr="0042711F">
              <w:rPr>
                <w:rStyle w:val="spar"/>
                <w:bdr w:val="none" w:sz="0" w:space="0" w:color="auto" w:frame="1"/>
                <w:shd w:val="clear" w:color="auto" w:fill="FFFFFF"/>
              </w:rPr>
              <w:t>neclar definită și incomplet justificată -0 p</w:t>
            </w:r>
          </w:p>
        </w:tc>
        <w:tc>
          <w:tcPr>
            <w:tcW w:w="2182" w:type="dxa"/>
          </w:tcPr>
          <w:p w14:paraId="530E2779" w14:textId="77777777" w:rsidR="00EF3F9A" w:rsidRPr="0042711F" w:rsidRDefault="00EF3F9A" w:rsidP="000A4B96">
            <w:pPr>
              <w:jc w:val="center"/>
            </w:pPr>
          </w:p>
          <w:p w14:paraId="610D27D8" w14:textId="77777777" w:rsidR="00EE5A65" w:rsidRPr="0042711F" w:rsidRDefault="00EE5A65" w:rsidP="000A4B96">
            <w:pPr>
              <w:jc w:val="center"/>
            </w:pPr>
            <w:r w:rsidRPr="0042711F">
              <w:t>0-10</w:t>
            </w:r>
          </w:p>
        </w:tc>
      </w:tr>
      <w:tr w:rsidR="00EE5A65" w:rsidRPr="0042711F" w14:paraId="2C1706CC" w14:textId="77777777" w:rsidTr="00CA5829">
        <w:trPr>
          <w:trHeight w:val="204"/>
        </w:trPr>
        <w:tc>
          <w:tcPr>
            <w:tcW w:w="1121" w:type="dxa"/>
          </w:tcPr>
          <w:p w14:paraId="34DA6984" w14:textId="77777777" w:rsidR="00EE5A65" w:rsidRPr="0042711F" w:rsidRDefault="00EE5A65" w:rsidP="008D6C16">
            <w:r w:rsidRPr="0042711F">
              <w:t>1.2</w:t>
            </w:r>
          </w:p>
        </w:tc>
        <w:tc>
          <w:tcPr>
            <w:tcW w:w="6169" w:type="dxa"/>
          </w:tcPr>
          <w:p w14:paraId="3A0EC06D" w14:textId="77777777" w:rsidR="00EE5A65" w:rsidRPr="0042711F" w:rsidRDefault="00183121" w:rsidP="008D6C16">
            <w:pPr>
              <w:jc w:val="both"/>
            </w:pPr>
            <w:r w:rsidRPr="0042711F">
              <w:t>Activitățile</w:t>
            </w:r>
            <w:r w:rsidR="00EE5A65" w:rsidRPr="0042711F">
              <w:t xml:space="preserve"> proiectului </w:t>
            </w:r>
            <w:r w:rsidRPr="0042711F">
              <w:t xml:space="preserve">contribuie la atingerea îndeplinirii </w:t>
            </w:r>
            <w:r w:rsidR="00763483" w:rsidRPr="0042711F">
              <w:t xml:space="preserve">direcțiilor și </w:t>
            </w:r>
            <w:r w:rsidRPr="0042711F">
              <w:t>măsuri</w:t>
            </w:r>
            <w:r w:rsidR="00763483" w:rsidRPr="0042711F">
              <w:t>lor</w:t>
            </w:r>
            <w:r w:rsidRPr="0042711F">
              <w:t xml:space="preserve"> stabil</w:t>
            </w:r>
            <w:r w:rsidR="00763483" w:rsidRPr="0042711F">
              <w:t>i</w:t>
            </w:r>
            <w:r w:rsidRPr="0042711F">
              <w:t xml:space="preserve">te ca </w:t>
            </w:r>
            <w:r w:rsidR="00510C00" w:rsidRPr="0042711F">
              <w:t>priorita</w:t>
            </w:r>
            <w:r w:rsidRPr="0042711F">
              <w:t xml:space="preserve">re pentru anul </w:t>
            </w:r>
            <w:r w:rsidR="00EE5A65" w:rsidRPr="0042711F">
              <w:t xml:space="preserve"> în curs</w:t>
            </w:r>
          </w:p>
          <w:p w14:paraId="62F8D669" w14:textId="28397FA5" w:rsidR="00EE5A65" w:rsidRPr="0042711F" w:rsidRDefault="00183121" w:rsidP="00F7726C">
            <w:pPr>
              <w:pStyle w:val="Listparagraf"/>
              <w:numPr>
                <w:ilvl w:val="0"/>
                <w:numId w:val="46"/>
              </w:numPr>
              <w:contextualSpacing/>
              <w:jc w:val="both"/>
            </w:pPr>
            <w:r w:rsidRPr="0042711F">
              <w:t>minim 1 activitate din proiect contribuie la</w:t>
            </w:r>
            <w:r w:rsidR="004D78BB" w:rsidRPr="0042711F">
              <w:t xml:space="preserve"> </w:t>
            </w:r>
            <w:r w:rsidRPr="0042711F">
              <w:t xml:space="preserve"> </w:t>
            </w:r>
            <w:r w:rsidR="004D78BB" w:rsidRPr="0042711F">
              <w:t>atingerea direcțiilor și măsurilor con</w:t>
            </w:r>
            <w:r w:rsidR="004E3C8E" w:rsidRPr="0042711F">
              <w:t>siderate prioritare în anul 202</w:t>
            </w:r>
            <w:r w:rsidR="007C6836" w:rsidRPr="0042711F">
              <w:t>6</w:t>
            </w:r>
            <w:r w:rsidR="00510C00" w:rsidRPr="0042711F">
              <w:t xml:space="preserve"> </w:t>
            </w:r>
            <w:r w:rsidR="00EE5A65" w:rsidRPr="0042711F">
              <w:t xml:space="preserve">– </w:t>
            </w:r>
            <w:r w:rsidR="004D78BB" w:rsidRPr="0042711F">
              <w:t>4</w:t>
            </w:r>
            <w:r w:rsidR="00EE5A65" w:rsidRPr="0042711F">
              <w:t xml:space="preserve"> p</w:t>
            </w:r>
          </w:p>
          <w:p w14:paraId="7F46588D" w14:textId="53C49140" w:rsidR="00EE5A65" w:rsidRPr="0042711F" w:rsidRDefault="00183121" w:rsidP="00F7726C">
            <w:pPr>
              <w:pStyle w:val="Listparagraf"/>
              <w:numPr>
                <w:ilvl w:val="0"/>
                <w:numId w:val="46"/>
              </w:numPr>
              <w:contextualSpacing/>
              <w:jc w:val="both"/>
            </w:pPr>
            <w:r w:rsidRPr="0042711F">
              <w:t xml:space="preserve">mai mult de o activitate </w:t>
            </w:r>
            <w:r w:rsidR="004D78BB" w:rsidRPr="0042711F">
              <w:t>din proiect contribuie la  atingerea direcțiilor și măsurilor considerate prioritare în anul 202</w:t>
            </w:r>
            <w:r w:rsidR="007C6836" w:rsidRPr="0042711F">
              <w:t>6</w:t>
            </w:r>
            <w:r w:rsidR="00EE5A65" w:rsidRPr="0042711F">
              <w:t xml:space="preserve"> -</w:t>
            </w:r>
            <w:r w:rsidR="004E3C8E" w:rsidRPr="0042711F">
              <w:t xml:space="preserve"> </w:t>
            </w:r>
            <w:r w:rsidR="004D78BB" w:rsidRPr="0042711F">
              <w:t>6</w:t>
            </w:r>
            <w:r w:rsidR="00EE5A65" w:rsidRPr="0042711F">
              <w:t xml:space="preserve"> p </w:t>
            </w:r>
          </w:p>
          <w:p w14:paraId="48C01454" w14:textId="5CAD6F84" w:rsidR="00EE5A65" w:rsidRPr="0042711F" w:rsidRDefault="00183121" w:rsidP="004E3C8E">
            <w:pPr>
              <w:pStyle w:val="Listparagraf"/>
              <w:numPr>
                <w:ilvl w:val="0"/>
                <w:numId w:val="46"/>
              </w:numPr>
              <w:contextualSpacing/>
              <w:jc w:val="both"/>
            </w:pPr>
            <w:r w:rsidRPr="0042711F">
              <w:t xml:space="preserve">nu </w:t>
            </w:r>
            <w:r w:rsidR="00FB1363" w:rsidRPr="0042711F">
              <w:t xml:space="preserve">se </w:t>
            </w:r>
            <w:r w:rsidRPr="0042711F">
              <w:t>demonstrează contribuția activităților</w:t>
            </w:r>
            <w:r w:rsidR="008E7647" w:rsidRPr="0042711F">
              <w:t xml:space="preserve"> proiectului</w:t>
            </w:r>
            <w:r w:rsidRPr="0042711F">
              <w:t xml:space="preserve"> la atingerea </w:t>
            </w:r>
            <w:r w:rsidR="004D78BB" w:rsidRPr="0042711F">
              <w:t>direcțiilor și măsurilor considerate prioritare în anul 202</w:t>
            </w:r>
            <w:r w:rsidR="007C6836" w:rsidRPr="0042711F">
              <w:t>6</w:t>
            </w:r>
            <w:r w:rsidR="00510C00" w:rsidRPr="0042711F">
              <w:t xml:space="preserve"> </w:t>
            </w:r>
            <w:r w:rsidR="004D78BB" w:rsidRPr="0042711F">
              <w:t xml:space="preserve"> </w:t>
            </w:r>
            <w:r w:rsidR="00FB1363" w:rsidRPr="0042711F">
              <w:t>-</w:t>
            </w:r>
            <w:r w:rsidR="004D78BB" w:rsidRPr="0042711F">
              <w:t xml:space="preserve">  0</w:t>
            </w:r>
            <w:r w:rsidR="00EE5A65" w:rsidRPr="0042711F">
              <w:t xml:space="preserve"> p</w:t>
            </w:r>
          </w:p>
        </w:tc>
        <w:tc>
          <w:tcPr>
            <w:tcW w:w="2182" w:type="dxa"/>
          </w:tcPr>
          <w:p w14:paraId="0BD8C524" w14:textId="77777777" w:rsidR="0030486F" w:rsidRPr="0042711F" w:rsidRDefault="0030486F" w:rsidP="000A4B96">
            <w:pPr>
              <w:jc w:val="center"/>
            </w:pPr>
          </w:p>
          <w:p w14:paraId="160FBBC4" w14:textId="77777777" w:rsidR="0030486F" w:rsidRPr="0042711F" w:rsidRDefault="0030486F" w:rsidP="000A4B96">
            <w:pPr>
              <w:jc w:val="center"/>
            </w:pPr>
          </w:p>
          <w:p w14:paraId="74A2FED4" w14:textId="77777777" w:rsidR="00EE5A65" w:rsidRPr="0042711F" w:rsidRDefault="00FB1363" w:rsidP="000A4B96">
            <w:pPr>
              <w:jc w:val="center"/>
            </w:pPr>
            <w:r w:rsidRPr="0042711F">
              <w:t>0</w:t>
            </w:r>
            <w:r w:rsidR="00EE5A65" w:rsidRPr="0042711F">
              <w:t>-</w:t>
            </w:r>
            <w:r w:rsidRPr="0042711F">
              <w:t>10</w:t>
            </w:r>
          </w:p>
        </w:tc>
      </w:tr>
      <w:tr w:rsidR="00FB1363" w:rsidRPr="0042711F" w14:paraId="7DC7EEF8" w14:textId="77777777" w:rsidTr="00CA5829">
        <w:trPr>
          <w:trHeight w:val="1850"/>
        </w:trPr>
        <w:tc>
          <w:tcPr>
            <w:tcW w:w="1121" w:type="dxa"/>
            <w:tcBorders>
              <w:bottom w:val="single" w:sz="4" w:space="0" w:color="auto"/>
            </w:tcBorders>
          </w:tcPr>
          <w:p w14:paraId="0A6C9CA6" w14:textId="77777777" w:rsidR="00FB1363" w:rsidRPr="0042711F" w:rsidRDefault="00FB1363" w:rsidP="008D6C16">
            <w:r w:rsidRPr="0042711F">
              <w:t>1.3</w:t>
            </w:r>
          </w:p>
        </w:tc>
        <w:tc>
          <w:tcPr>
            <w:tcW w:w="6169" w:type="dxa"/>
            <w:tcBorders>
              <w:bottom w:val="single" w:sz="4" w:space="0" w:color="auto"/>
            </w:tcBorders>
          </w:tcPr>
          <w:p w14:paraId="03C24C4C" w14:textId="77777777" w:rsidR="00FB1363" w:rsidRPr="0042711F" w:rsidRDefault="00FB1363" w:rsidP="00FB1363">
            <w:pPr>
              <w:contextualSpacing/>
              <w:rPr>
                <w:rStyle w:val="spar"/>
                <w:bdr w:val="none" w:sz="0" w:space="0" w:color="auto" w:frame="1"/>
                <w:shd w:val="clear" w:color="auto" w:fill="FFFFFF"/>
              </w:rPr>
            </w:pPr>
            <w:r w:rsidRPr="0042711F">
              <w:rPr>
                <w:rStyle w:val="spar"/>
                <w:bdr w:val="none" w:sz="0" w:space="0" w:color="auto" w:frame="1"/>
                <w:shd w:val="clear" w:color="auto" w:fill="FFFFFF"/>
              </w:rPr>
              <w:t>Obiectivele proiectului sunt bine definite și corelate</w:t>
            </w:r>
          </w:p>
          <w:p w14:paraId="4FF5B7BB" w14:textId="77777777" w:rsidR="00FB1363" w:rsidRPr="0042711F" w:rsidRDefault="00FB1363" w:rsidP="00F7726C">
            <w:pPr>
              <w:pStyle w:val="Listparagraf"/>
              <w:numPr>
                <w:ilvl w:val="0"/>
                <w:numId w:val="46"/>
              </w:numPr>
              <w:contextualSpacing/>
              <w:rPr>
                <w:rStyle w:val="spar"/>
                <w:bdr w:val="none" w:sz="0" w:space="0" w:color="auto" w:frame="1"/>
                <w:shd w:val="clear" w:color="auto" w:fill="FFFFFF"/>
              </w:rPr>
            </w:pPr>
            <w:r w:rsidRPr="0042711F">
              <w:rPr>
                <w:rStyle w:val="spar"/>
                <w:bdr w:val="none" w:sz="0" w:space="0" w:color="auto" w:frame="1"/>
                <w:shd w:val="clear" w:color="auto" w:fill="FFFFFF"/>
              </w:rPr>
              <w:t xml:space="preserve">sunt specifice, măsurabile, abordabile, realiste </w:t>
            </w:r>
            <w:proofErr w:type="spellStart"/>
            <w:r w:rsidRPr="0042711F">
              <w:rPr>
                <w:rStyle w:val="spar"/>
                <w:bdr w:val="none" w:sz="0" w:space="0" w:color="auto" w:frame="1"/>
                <w:shd w:val="clear" w:color="auto" w:fill="FFFFFF"/>
              </w:rPr>
              <w:t>şi</w:t>
            </w:r>
            <w:proofErr w:type="spellEnd"/>
            <w:r w:rsidRPr="0042711F">
              <w:rPr>
                <w:rStyle w:val="spar"/>
                <w:bdr w:val="none" w:sz="0" w:space="0" w:color="auto" w:frame="1"/>
                <w:shd w:val="clear" w:color="auto" w:fill="FFFFFF"/>
              </w:rPr>
              <w:t xml:space="preserve"> încadrabile în timp    (SMART) – 10 p </w:t>
            </w:r>
          </w:p>
          <w:p w14:paraId="20965CA6" w14:textId="77777777" w:rsidR="00FB1363" w:rsidRPr="0042711F" w:rsidRDefault="00FB1363" w:rsidP="00F7726C">
            <w:pPr>
              <w:pStyle w:val="Listparagraf"/>
              <w:numPr>
                <w:ilvl w:val="0"/>
                <w:numId w:val="46"/>
              </w:numPr>
              <w:contextualSpacing/>
              <w:rPr>
                <w:rStyle w:val="spar"/>
                <w:bdr w:val="none" w:sz="0" w:space="0" w:color="auto" w:frame="1"/>
                <w:shd w:val="clear" w:color="auto" w:fill="FFFFFF"/>
              </w:rPr>
            </w:pPr>
            <w:r w:rsidRPr="0042711F">
              <w:rPr>
                <w:rStyle w:val="spar"/>
                <w:bdr w:val="none" w:sz="0" w:space="0" w:color="auto" w:frame="1"/>
                <w:shd w:val="clear" w:color="auto" w:fill="FFFFFF"/>
              </w:rPr>
              <w:t>există o descriere clară a modului în care obiectivele rezolvă problemele identificate -5 p</w:t>
            </w:r>
          </w:p>
          <w:p w14:paraId="436D0C5E" w14:textId="77777777" w:rsidR="00FB1363" w:rsidRPr="0042711F" w:rsidRDefault="00FB1363" w:rsidP="00F7726C">
            <w:pPr>
              <w:pStyle w:val="Listparagraf"/>
              <w:numPr>
                <w:ilvl w:val="0"/>
                <w:numId w:val="46"/>
              </w:numPr>
              <w:contextualSpacing/>
              <w:rPr>
                <w:rStyle w:val="spar"/>
              </w:rPr>
            </w:pPr>
            <w:r w:rsidRPr="0042711F">
              <w:rPr>
                <w:rStyle w:val="spar"/>
                <w:bdr w:val="none" w:sz="0" w:space="0" w:color="auto" w:frame="1"/>
                <w:shd w:val="clear" w:color="auto" w:fill="FFFFFF"/>
              </w:rPr>
              <w:t>nu există o descriere a modului în care obiectivele rezolvă problemele identificate -0 p</w:t>
            </w:r>
          </w:p>
        </w:tc>
        <w:tc>
          <w:tcPr>
            <w:tcW w:w="2182" w:type="dxa"/>
            <w:tcBorders>
              <w:bottom w:val="single" w:sz="4" w:space="0" w:color="auto"/>
            </w:tcBorders>
          </w:tcPr>
          <w:p w14:paraId="4980579A" w14:textId="77777777" w:rsidR="0030486F" w:rsidRPr="0042711F" w:rsidRDefault="0030486F" w:rsidP="000A4B96">
            <w:pPr>
              <w:jc w:val="center"/>
            </w:pPr>
          </w:p>
          <w:p w14:paraId="5BAD8689" w14:textId="77777777" w:rsidR="0030486F" w:rsidRPr="0042711F" w:rsidRDefault="0030486F" w:rsidP="000A4B96">
            <w:pPr>
              <w:jc w:val="center"/>
            </w:pPr>
          </w:p>
          <w:p w14:paraId="2B0F1C93" w14:textId="77777777" w:rsidR="00FB1363" w:rsidRPr="0042711F" w:rsidRDefault="00FB1363" w:rsidP="000A4B96">
            <w:pPr>
              <w:jc w:val="center"/>
            </w:pPr>
            <w:r w:rsidRPr="0042711F">
              <w:t>0-10</w:t>
            </w:r>
          </w:p>
        </w:tc>
      </w:tr>
      <w:tr w:rsidR="00D633DD" w:rsidRPr="0042711F" w14:paraId="331F1BB6" w14:textId="77777777" w:rsidTr="009D6C5B">
        <w:trPr>
          <w:trHeight w:val="218"/>
        </w:trPr>
        <w:tc>
          <w:tcPr>
            <w:tcW w:w="7290" w:type="dxa"/>
            <w:gridSpan w:val="2"/>
            <w:shd w:val="clear" w:color="auto" w:fill="DBE5F1" w:themeFill="accent1" w:themeFillTint="33"/>
          </w:tcPr>
          <w:p w14:paraId="7A278971" w14:textId="77777777" w:rsidR="00D633DD" w:rsidRPr="0042711F" w:rsidRDefault="00D633DD" w:rsidP="00926503">
            <w:r w:rsidRPr="0042711F">
              <w:t xml:space="preserve">2. </w:t>
            </w:r>
            <w:r w:rsidRPr="0042711F">
              <w:rPr>
                <w:shd w:val="clear" w:color="auto" w:fill="DBE5F1" w:themeFill="accent1" w:themeFillTint="33"/>
              </w:rPr>
              <w:t xml:space="preserve">Criteriul Cuantificarea </w:t>
            </w:r>
            <w:r w:rsidRPr="0042711F">
              <w:rPr>
                <w:i/>
                <w:shd w:val="clear" w:color="auto" w:fill="DBE5F1" w:themeFill="accent1" w:themeFillTint="33"/>
              </w:rPr>
              <w:t>indicatorilor si bugetului</w:t>
            </w:r>
          </w:p>
        </w:tc>
        <w:tc>
          <w:tcPr>
            <w:tcW w:w="2182" w:type="dxa"/>
            <w:shd w:val="clear" w:color="auto" w:fill="DBE5F1" w:themeFill="accent1" w:themeFillTint="33"/>
          </w:tcPr>
          <w:p w14:paraId="59D09CE0" w14:textId="77777777" w:rsidR="00D633DD" w:rsidRPr="0042711F" w:rsidRDefault="00D633DD" w:rsidP="003F24B6">
            <w:pPr>
              <w:jc w:val="center"/>
            </w:pPr>
            <w:r w:rsidRPr="0042711F">
              <w:t>Max. 50 puncte</w:t>
            </w:r>
          </w:p>
        </w:tc>
      </w:tr>
      <w:tr w:rsidR="00D633DD" w:rsidRPr="0042711F" w14:paraId="171FDDBE" w14:textId="77777777" w:rsidTr="009D6C5B">
        <w:trPr>
          <w:trHeight w:val="285"/>
        </w:trPr>
        <w:tc>
          <w:tcPr>
            <w:tcW w:w="1121" w:type="dxa"/>
          </w:tcPr>
          <w:p w14:paraId="4B76E2E4" w14:textId="77777777" w:rsidR="00D633DD" w:rsidRPr="0042711F" w:rsidRDefault="00D633DD" w:rsidP="003F24B6">
            <w:pPr>
              <w:jc w:val="center"/>
            </w:pPr>
            <w:r w:rsidRPr="0042711F">
              <w:t xml:space="preserve">Nr. </w:t>
            </w:r>
            <w:proofErr w:type="spellStart"/>
            <w:r w:rsidRPr="0042711F">
              <w:t>subcrt</w:t>
            </w:r>
            <w:proofErr w:type="spellEnd"/>
            <w:r w:rsidRPr="0042711F">
              <w:t>.</w:t>
            </w:r>
          </w:p>
        </w:tc>
        <w:tc>
          <w:tcPr>
            <w:tcW w:w="6169" w:type="dxa"/>
          </w:tcPr>
          <w:p w14:paraId="2AEB3380" w14:textId="77777777" w:rsidR="00D633DD" w:rsidRPr="0042711F" w:rsidRDefault="00D633DD" w:rsidP="003F24B6">
            <w:pPr>
              <w:jc w:val="center"/>
            </w:pPr>
            <w:r w:rsidRPr="0042711F">
              <w:t>Descriere subcriterii /</w:t>
            </w:r>
            <w:proofErr w:type="spellStart"/>
            <w:r w:rsidRPr="0042711F">
              <w:t>opţiuni</w:t>
            </w:r>
            <w:proofErr w:type="spellEnd"/>
            <w:r w:rsidRPr="0042711F">
              <w:t xml:space="preserve"> de punctare</w:t>
            </w:r>
          </w:p>
        </w:tc>
        <w:tc>
          <w:tcPr>
            <w:tcW w:w="2182" w:type="dxa"/>
          </w:tcPr>
          <w:p w14:paraId="1C2373D8" w14:textId="77777777" w:rsidR="00D633DD" w:rsidRPr="0042711F" w:rsidRDefault="00D633DD" w:rsidP="003F24B6">
            <w:pPr>
              <w:jc w:val="center"/>
            </w:pPr>
            <w:r w:rsidRPr="0042711F">
              <w:t>Intervale de punctare (punctaj maxim – minim)</w:t>
            </w:r>
          </w:p>
        </w:tc>
      </w:tr>
      <w:tr w:rsidR="00D633DD" w:rsidRPr="0042711F" w14:paraId="7C7658F7" w14:textId="77777777" w:rsidTr="009D6C5B">
        <w:trPr>
          <w:trHeight w:val="539"/>
        </w:trPr>
        <w:tc>
          <w:tcPr>
            <w:tcW w:w="1121" w:type="dxa"/>
          </w:tcPr>
          <w:p w14:paraId="3C8A854F" w14:textId="77777777" w:rsidR="0030486F" w:rsidRPr="0042711F" w:rsidRDefault="0030486F" w:rsidP="00D633DD"/>
          <w:p w14:paraId="292905E3" w14:textId="77777777" w:rsidR="0030486F" w:rsidRPr="0042711F" w:rsidRDefault="0030486F" w:rsidP="0030486F"/>
          <w:p w14:paraId="25D3954E" w14:textId="77777777" w:rsidR="0030486F" w:rsidRPr="0042711F" w:rsidRDefault="0030486F" w:rsidP="0030486F"/>
          <w:p w14:paraId="4113A1E2" w14:textId="77777777" w:rsidR="0030486F" w:rsidRPr="0042711F" w:rsidRDefault="0030486F" w:rsidP="0030486F"/>
          <w:p w14:paraId="29363F0F" w14:textId="77777777" w:rsidR="0030486F" w:rsidRPr="0042711F" w:rsidRDefault="0030486F" w:rsidP="0030486F"/>
          <w:p w14:paraId="211DE1C4" w14:textId="77777777" w:rsidR="0030486F" w:rsidRPr="0042711F" w:rsidRDefault="0030486F" w:rsidP="0030486F"/>
          <w:p w14:paraId="126AE257" w14:textId="77777777" w:rsidR="00D633DD" w:rsidRPr="0042711F" w:rsidRDefault="0030486F" w:rsidP="0030486F">
            <w:r w:rsidRPr="0042711F">
              <w:t>2.1</w:t>
            </w:r>
            <w:r w:rsidR="00E13ADA" w:rsidRPr="0042711F">
              <w:t>.1</w:t>
            </w:r>
          </w:p>
        </w:tc>
        <w:tc>
          <w:tcPr>
            <w:tcW w:w="6169" w:type="dxa"/>
          </w:tcPr>
          <w:p w14:paraId="2979D7AF" w14:textId="77777777" w:rsidR="00D633DD" w:rsidRPr="0042711F" w:rsidRDefault="00D633DD" w:rsidP="00D633DD">
            <w:pPr>
              <w:jc w:val="both"/>
            </w:pPr>
            <w:r w:rsidRPr="0042711F">
              <w:t>Rezultatele proiectului sunt clar cuantificate și menționate în Rezumat</w:t>
            </w:r>
          </w:p>
          <w:p w14:paraId="42541144" w14:textId="77777777" w:rsidR="005430E9" w:rsidRPr="0042711F" w:rsidRDefault="00D633DD" w:rsidP="00E51CF1">
            <w:pPr>
              <w:pStyle w:val="Listparagraf"/>
              <w:contextualSpacing/>
              <w:jc w:val="both"/>
            </w:pPr>
            <w:r w:rsidRPr="0042711F">
              <w:t>N</w:t>
            </w:r>
            <w:r w:rsidR="00E239DF" w:rsidRPr="0042711F">
              <w:t>umă</w:t>
            </w:r>
            <w:r w:rsidRPr="0042711F">
              <w:t xml:space="preserve">r </w:t>
            </w:r>
            <w:r w:rsidR="00E51CF1" w:rsidRPr="0042711F">
              <w:t>de accesări ale platforme</w:t>
            </w:r>
            <w:r w:rsidR="00E239DF" w:rsidRPr="0042711F">
              <w:t>i</w:t>
            </w:r>
            <w:r w:rsidR="00E51CF1" w:rsidRPr="0042711F">
              <w:t xml:space="preserve"> online create funcționale</w:t>
            </w:r>
            <w:r w:rsidR="008347CD" w:rsidRPr="0042711F">
              <w:t xml:space="preserve"> în ultimele 30 de zile ale implementării proiectului</w:t>
            </w:r>
            <w:r w:rsidR="005430E9" w:rsidRPr="0042711F">
              <w:t xml:space="preserve">. </w:t>
            </w:r>
          </w:p>
          <w:p w14:paraId="2E273C7D" w14:textId="77777777" w:rsidR="00D633DD" w:rsidRPr="0042711F" w:rsidRDefault="005430E9" w:rsidP="00E51CF1">
            <w:pPr>
              <w:pStyle w:val="Listparagraf"/>
              <w:contextualSpacing/>
              <w:jc w:val="both"/>
            </w:pPr>
            <w:r w:rsidRPr="0042711F">
              <w:t>Proiectele care au mai puțin de 700 vizitatori unici vor fi declarate neconforme.</w:t>
            </w:r>
          </w:p>
          <w:p w14:paraId="324858A2" w14:textId="77777777" w:rsidR="008347CD" w:rsidRPr="0042711F" w:rsidRDefault="008347CD" w:rsidP="00D633DD">
            <w:pPr>
              <w:pStyle w:val="Listparagraf"/>
              <w:jc w:val="both"/>
            </w:pPr>
          </w:p>
          <w:p w14:paraId="1C7D14CC" w14:textId="77777777" w:rsidR="00D633DD" w:rsidRPr="0042711F" w:rsidRDefault="00D633DD" w:rsidP="00D633DD">
            <w:pPr>
              <w:pStyle w:val="Listparagraf"/>
              <w:jc w:val="both"/>
            </w:pPr>
            <w:r w:rsidRPr="0042711F">
              <w:t>Punctaj</w:t>
            </w:r>
            <w:r w:rsidR="008347CD" w:rsidRPr="0042711F">
              <w:t xml:space="preserve"> pentru vizitatorii unici pe platformele create</w:t>
            </w:r>
            <w:r w:rsidR="0030486F" w:rsidRPr="0042711F">
              <w:t>:</w:t>
            </w:r>
          </w:p>
          <w:p w14:paraId="059396B4" w14:textId="77777777" w:rsidR="00BB7914" w:rsidRPr="0042711F" w:rsidRDefault="00BB7914" w:rsidP="00E239DF">
            <w:pPr>
              <w:pStyle w:val="Listparagraf"/>
              <w:numPr>
                <w:ilvl w:val="0"/>
                <w:numId w:val="46"/>
              </w:numPr>
              <w:contextualSpacing/>
              <w:jc w:val="both"/>
            </w:pPr>
            <w:r w:rsidRPr="0042711F">
              <w:t xml:space="preserve">proiectul cu cel mai mare nr. de </w:t>
            </w:r>
            <w:r w:rsidR="005430E9" w:rsidRPr="0042711F">
              <w:t xml:space="preserve">vizitatori unici </w:t>
            </w:r>
            <w:r w:rsidRPr="0042711F">
              <w:t xml:space="preserve"> va primi 1</w:t>
            </w:r>
            <w:r w:rsidR="005430E9" w:rsidRPr="0042711F">
              <w:t>5</w:t>
            </w:r>
            <w:r w:rsidRPr="0042711F">
              <w:t xml:space="preserve"> puncte, pentru restul aplicându-se formula</w:t>
            </w:r>
            <w:r w:rsidRPr="0042711F">
              <w:rPr>
                <w:lang w:val="en-US"/>
              </w:rPr>
              <w:t>:</w:t>
            </w:r>
            <w:r w:rsidRPr="0042711F">
              <w:t xml:space="preserve"> nr.</w:t>
            </w:r>
            <w:r w:rsidR="005430E9" w:rsidRPr="0042711F">
              <w:t xml:space="preserve"> vizitatori unici </w:t>
            </w:r>
            <w:r w:rsidRPr="0042711F">
              <w:t>/</w:t>
            </w:r>
            <w:r w:rsidR="00E239DF" w:rsidRPr="0042711F">
              <w:t xml:space="preserve"> </w:t>
            </w:r>
            <w:proofErr w:type="spellStart"/>
            <w:r w:rsidRPr="0042711F">
              <w:t>nr.</w:t>
            </w:r>
            <w:r w:rsidR="005430E9" w:rsidRPr="0042711F">
              <w:t>maxim</w:t>
            </w:r>
            <w:proofErr w:type="spellEnd"/>
            <w:r w:rsidR="000B24EE" w:rsidRPr="0042711F">
              <w:t xml:space="preserve"> de</w:t>
            </w:r>
            <w:r w:rsidR="005430E9" w:rsidRPr="0042711F">
              <w:t xml:space="preserve"> vizitatori unici </w:t>
            </w:r>
            <w:r w:rsidRPr="0042711F">
              <w:t>ai proiectului x 1</w:t>
            </w:r>
            <w:r w:rsidR="00E239DF" w:rsidRPr="0042711F">
              <w:t>5</w:t>
            </w:r>
          </w:p>
        </w:tc>
        <w:tc>
          <w:tcPr>
            <w:tcW w:w="2182" w:type="dxa"/>
          </w:tcPr>
          <w:p w14:paraId="0A091A89" w14:textId="77777777" w:rsidR="00D633DD" w:rsidRPr="0042711F" w:rsidRDefault="00D633DD" w:rsidP="0030486F">
            <w:pPr>
              <w:jc w:val="center"/>
              <w:rPr>
                <w:color w:val="FF0000"/>
              </w:rPr>
            </w:pPr>
          </w:p>
          <w:p w14:paraId="1A4BB484" w14:textId="77777777" w:rsidR="0030486F" w:rsidRPr="0042711F" w:rsidRDefault="0030486F" w:rsidP="0030486F">
            <w:pPr>
              <w:jc w:val="center"/>
              <w:rPr>
                <w:color w:val="FF0000"/>
              </w:rPr>
            </w:pPr>
          </w:p>
          <w:p w14:paraId="6558EF03" w14:textId="77777777" w:rsidR="0030486F" w:rsidRPr="0042711F" w:rsidRDefault="0030486F" w:rsidP="0030486F">
            <w:pPr>
              <w:jc w:val="center"/>
              <w:rPr>
                <w:color w:val="FF0000"/>
              </w:rPr>
            </w:pPr>
          </w:p>
          <w:p w14:paraId="1FD635BC" w14:textId="77777777" w:rsidR="0030486F" w:rsidRPr="0042711F" w:rsidRDefault="0030486F" w:rsidP="0030486F">
            <w:pPr>
              <w:jc w:val="center"/>
              <w:rPr>
                <w:color w:val="FF0000"/>
              </w:rPr>
            </w:pPr>
          </w:p>
          <w:p w14:paraId="77D8397F" w14:textId="77777777" w:rsidR="0030486F" w:rsidRPr="0042711F" w:rsidRDefault="0030486F" w:rsidP="0030486F">
            <w:pPr>
              <w:jc w:val="center"/>
              <w:rPr>
                <w:color w:val="FF0000"/>
              </w:rPr>
            </w:pPr>
          </w:p>
          <w:p w14:paraId="3D22B2ED" w14:textId="77777777" w:rsidR="0030486F" w:rsidRPr="0042711F" w:rsidRDefault="0030486F" w:rsidP="0030486F">
            <w:pPr>
              <w:jc w:val="center"/>
              <w:rPr>
                <w:color w:val="FF0000"/>
              </w:rPr>
            </w:pPr>
          </w:p>
          <w:p w14:paraId="7736F640" w14:textId="77777777" w:rsidR="0030486F" w:rsidRPr="0042711F" w:rsidRDefault="0030486F" w:rsidP="0030486F">
            <w:pPr>
              <w:jc w:val="center"/>
              <w:rPr>
                <w:color w:val="FF0000"/>
              </w:rPr>
            </w:pPr>
          </w:p>
          <w:p w14:paraId="1291F262" w14:textId="77777777" w:rsidR="0030486F" w:rsidRPr="0042711F" w:rsidRDefault="0030486F" w:rsidP="0030486F">
            <w:pPr>
              <w:jc w:val="center"/>
              <w:rPr>
                <w:color w:val="FF0000"/>
              </w:rPr>
            </w:pPr>
          </w:p>
          <w:p w14:paraId="040C5A45" w14:textId="77777777" w:rsidR="00D633DD" w:rsidRPr="0042711F" w:rsidRDefault="00D633DD" w:rsidP="0030486F">
            <w:pPr>
              <w:jc w:val="center"/>
            </w:pPr>
            <w:r w:rsidRPr="0042711F">
              <w:t>1-</w:t>
            </w:r>
            <w:r w:rsidR="00E13ADA" w:rsidRPr="0042711F">
              <w:t>1</w:t>
            </w:r>
            <w:r w:rsidR="0091447A" w:rsidRPr="0042711F">
              <w:t>5</w:t>
            </w:r>
          </w:p>
          <w:p w14:paraId="68EFB32D" w14:textId="77777777" w:rsidR="00D633DD" w:rsidRPr="0042711F" w:rsidRDefault="00D633DD" w:rsidP="0030486F">
            <w:pPr>
              <w:jc w:val="center"/>
              <w:rPr>
                <w:color w:val="FF0000"/>
              </w:rPr>
            </w:pPr>
          </w:p>
          <w:p w14:paraId="4EB9A255" w14:textId="77777777" w:rsidR="00E13ADA" w:rsidRPr="0042711F" w:rsidRDefault="00E13ADA" w:rsidP="0030486F">
            <w:pPr>
              <w:jc w:val="center"/>
              <w:rPr>
                <w:color w:val="FF0000"/>
              </w:rPr>
            </w:pPr>
          </w:p>
          <w:p w14:paraId="429580AE" w14:textId="77777777" w:rsidR="00D633DD" w:rsidRPr="0042711F" w:rsidRDefault="00D633DD" w:rsidP="0030486F">
            <w:pPr>
              <w:jc w:val="center"/>
              <w:rPr>
                <w:color w:val="FF0000"/>
              </w:rPr>
            </w:pPr>
          </w:p>
        </w:tc>
      </w:tr>
      <w:tr w:rsidR="00E13ADA" w:rsidRPr="0042711F" w14:paraId="3331A0E5" w14:textId="77777777" w:rsidTr="009D6C5B">
        <w:trPr>
          <w:trHeight w:val="539"/>
        </w:trPr>
        <w:tc>
          <w:tcPr>
            <w:tcW w:w="1121" w:type="dxa"/>
          </w:tcPr>
          <w:p w14:paraId="6340000D" w14:textId="77777777" w:rsidR="00E13ADA" w:rsidRPr="0042711F" w:rsidRDefault="00E13ADA" w:rsidP="00D633DD">
            <w:r w:rsidRPr="0042711F">
              <w:t>2.1.2</w:t>
            </w:r>
          </w:p>
        </w:tc>
        <w:tc>
          <w:tcPr>
            <w:tcW w:w="6169" w:type="dxa"/>
          </w:tcPr>
          <w:p w14:paraId="294EEA89" w14:textId="77777777" w:rsidR="00E13ADA" w:rsidRPr="0042711F" w:rsidRDefault="00E13ADA" w:rsidP="00E239DF">
            <w:pPr>
              <w:pStyle w:val="Listparagraf"/>
              <w:contextualSpacing/>
              <w:jc w:val="both"/>
            </w:pPr>
            <w:r w:rsidRPr="0042711F">
              <w:t>Număr de domenii acoperite de platformă (ex: mediu, voluntariat, cariere, educație, timp l</w:t>
            </w:r>
            <w:r w:rsidR="00E239DF" w:rsidRPr="0042711F">
              <w:t>iber, egalitate de șanse, etc) - s</w:t>
            </w:r>
            <w:r w:rsidRPr="0042711F">
              <w:t xml:space="preserve">e vor enumera și descrie pe scurt  în </w:t>
            </w:r>
            <w:r w:rsidRPr="0042711F">
              <w:lastRenderedPageBreak/>
              <w:t>cererea de finanțare și vor  constitui secțiuni distincte în cadrul paginii principale a platformei care va fi dezvoltată prin proiect.</w:t>
            </w:r>
          </w:p>
          <w:p w14:paraId="53884E41" w14:textId="77777777" w:rsidR="00E13ADA" w:rsidRPr="0042711F" w:rsidRDefault="00E13ADA" w:rsidP="00E239DF">
            <w:pPr>
              <w:pStyle w:val="Listparagraf"/>
              <w:contextualSpacing/>
              <w:jc w:val="both"/>
            </w:pPr>
          </w:p>
          <w:p w14:paraId="2F2EEE34" w14:textId="77777777" w:rsidR="00E13ADA" w:rsidRPr="0042711F" w:rsidRDefault="00E13ADA" w:rsidP="00E239DF">
            <w:pPr>
              <w:pStyle w:val="Listparagraf"/>
              <w:contextualSpacing/>
              <w:jc w:val="both"/>
            </w:pPr>
            <w:r w:rsidRPr="0042711F">
              <w:t>Punctaj pentru acest criteriu este:</w:t>
            </w:r>
          </w:p>
          <w:p w14:paraId="36750B85" w14:textId="77777777" w:rsidR="00E13ADA" w:rsidRPr="0042711F" w:rsidRDefault="00E13ADA" w:rsidP="005D5CEE">
            <w:pPr>
              <w:pStyle w:val="Listparagraf"/>
              <w:numPr>
                <w:ilvl w:val="0"/>
                <w:numId w:val="46"/>
              </w:numPr>
              <w:contextualSpacing/>
              <w:jc w:val="both"/>
            </w:pPr>
            <w:r w:rsidRPr="0042711F">
              <w:t>proiectul cu cel mai mare număr de dom</w:t>
            </w:r>
            <w:r w:rsidR="00E239DF" w:rsidRPr="0042711F">
              <w:t>enii create (butoane) va primi</w:t>
            </w:r>
            <w:r w:rsidRPr="0042711F">
              <w:t xml:space="preserve"> 10 puncte</w:t>
            </w:r>
            <w:r w:rsidR="000B24EE" w:rsidRPr="0042711F">
              <w:t>,</w:t>
            </w:r>
            <w:r w:rsidR="00E239DF" w:rsidRPr="0042711F">
              <w:t xml:space="preserve"> pentru restul aplicându-se formula</w:t>
            </w:r>
            <w:r w:rsidR="00E239DF" w:rsidRPr="0042711F">
              <w:rPr>
                <w:lang w:val="en-US"/>
              </w:rPr>
              <w:t>:</w:t>
            </w:r>
            <w:r w:rsidR="00E239DF" w:rsidRPr="0042711F">
              <w:t xml:space="preserve"> nr. domenii / </w:t>
            </w:r>
            <w:proofErr w:type="spellStart"/>
            <w:r w:rsidR="00E239DF" w:rsidRPr="0042711F">
              <w:t>nr.maxim</w:t>
            </w:r>
            <w:proofErr w:type="spellEnd"/>
            <w:r w:rsidR="00E239DF" w:rsidRPr="0042711F">
              <w:t xml:space="preserve"> domenii ale proiectului x 10</w:t>
            </w:r>
          </w:p>
        </w:tc>
        <w:tc>
          <w:tcPr>
            <w:tcW w:w="2182" w:type="dxa"/>
          </w:tcPr>
          <w:p w14:paraId="4347C3DC" w14:textId="77777777" w:rsidR="00E13ADA" w:rsidRPr="0042711F" w:rsidRDefault="00E13ADA" w:rsidP="0030486F">
            <w:pPr>
              <w:jc w:val="center"/>
            </w:pPr>
            <w:r w:rsidRPr="0042711F">
              <w:lastRenderedPageBreak/>
              <w:t>1-10</w:t>
            </w:r>
          </w:p>
        </w:tc>
      </w:tr>
      <w:tr w:rsidR="00D633DD" w:rsidRPr="0042711F" w14:paraId="5B3CA357" w14:textId="77777777" w:rsidTr="009D6C5B">
        <w:trPr>
          <w:trHeight w:val="240"/>
        </w:trPr>
        <w:tc>
          <w:tcPr>
            <w:tcW w:w="1121" w:type="dxa"/>
          </w:tcPr>
          <w:p w14:paraId="11F64018" w14:textId="77777777" w:rsidR="0030486F" w:rsidRPr="0042711F" w:rsidRDefault="0030486F" w:rsidP="00D633DD"/>
          <w:p w14:paraId="2F059676" w14:textId="77777777" w:rsidR="0030486F" w:rsidRPr="0042711F" w:rsidRDefault="0030486F" w:rsidP="0030486F"/>
          <w:p w14:paraId="0469FA1F" w14:textId="77777777" w:rsidR="0030486F" w:rsidRPr="0042711F" w:rsidRDefault="0030486F" w:rsidP="0030486F"/>
          <w:p w14:paraId="70AD3526" w14:textId="77777777" w:rsidR="00D633DD" w:rsidRPr="0042711F" w:rsidRDefault="0030486F" w:rsidP="0030486F">
            <w:r w:rsidRPr="0042711F">
              <w:t>2.2</w:t>
            </w:r>
          </w:p>
        </w:tc>
        <w:tc>
          <w:tcPr>
            <w:tcW w:w="6169" w:type="dxa"/>
          </w:tcPr>
          <w:p w14:paraId="3FDCF45B" w14:textId="77777777" w:rsidR="00D633DD" w:rsidRPr="0042711F" w:rsidRDefault="00D633DD" w:rsidP="00D633DD">
            <w:pPr>
              <w:jc w:val="both"/>
            </w:pPr>
            <w:r w:rsidRPr="0042711F">
              <w:t>Cheltuielile sunt clar cuantificate</w:t>
            </w:r>
          </w:p>
          <w:p w14:paraId="1A972326" w14:textId="77777777" w:rsidR="00D633DD" w:rsidRPr="0042711F" w:rsidRDefault="00D633DD" w:rsidP="00F7726C">
            <w:pPr>
              <w:pStyle w:val="Listparagraf"/>
              <w:numPr>
                <w:ilvl w:val="0"/>
                <w:numId w:val="47"/>
              </w:numPr>
              <w:contextualSpacing/>
              <w:jc w:val="both"/>
            </w:pPr>
            <w:r w:rsidRPr="0042711F">
              <w:t xml:space="preserve">Cost per beneficiar direct </w:t>
            </w:r>
          </w:p>
          <w:p w14:paraId="332C2559" w14:textId="77777777" w:rsidR="00D633DD" w:rsidRPr="0042711F" w:rsidRDefault="00D633DD" w:rsidP="00F7726C">
            <w:pPr>
              <w:pStyle w:val="Listparagraf"/>
              <w:numPr>
                <w:ilvl w:val="0"/>
                <w:numId w:val="47"/>
              </w:numPr>
              <w:contextualSpacing/>
              <w:jc w:val="both"/>
            </w:pPr>
            <w:r w:rsidRPr="0042711F">
              <w:t>Cost per beneficiar indirect</w:t>
            </w:r>
          </w:p>
          <w:p w14:paraId="3FA1982E" w14:textId="77777777" w:rsidR="00D633DD" w:rsidRPr="0042711F" w:rsidRDefault="00D633DD" w:rsidP="003F24B6">
            <w:pPr>
              <w:jc w:val="both"/>
            </w:pPr>
            <w:r w:rsidRPr="0042711F">
              <w:t xml:space="preserve">Proiectele </w:t>
            </w:r>
            <w:r w:rsidR="00B704DD" w:rsidRPr="0042711F">
              <w:t xml:space="preserve">la care există corelare între buget, număr de beneficiari și cost per beneficiari vor primi 10 puncte </w:t>
            </w:r>
            <w:r w:rsidR="0081547C" w:rsidRPr="0042711F">
              <w:t>(a x nr</w:t>
            </w:r>
            <w:r w:rsidR="002568E9" w:rsidRPr="0042711F">
              <w:t>.</w:t>
            </w:r>
            <w:r w:rsidR="0081547C" w:rsidRPr="0042711F">
              <w:t xml:space="preserve"> beneficiari direcți + </w:t>
            </w:r>
            <w:r w:rsidRPr="0042711F">
              <w:t>b</w:t>
            </w:r>
            <w:r w:rsidR="0081547C" w:rsidRPr="0042711F">
              <w:t xml:space="preserve"> x nr. beneficiari indirecți </w:t>
            </w:r>
            <w:r w:rsidRPr="0042711F">
              <w:t>=total buget</w:t>
            </w:r>
            <w:r w:rsidR="00B704DD" w:rsidRPr="0042711F">
              <w:t xml:space="preserve"> proiect</w:t>
            </w:r>
            <w:r w:rsidRPr="0042711F">
              <w:t>). Restul proiectelor vor primi 1 punct.</w:t>
            </w:r>
          </w:p>
        </w:tc>
        <w:tc>
          <w:tcPr>
            <w:tcW w:w="2182" w:type="dxa"/>
          </w:tcPr>
          <w:p w14:paraId="3557F62D" w14:textId="77777777" w:rsidR="0030486F" w:rsidRPr="0042711F" w:rsidRDefault="0030486F" w:rsidP="00D633DD"/>
          <w:p w14:paraId="0A8BF18B" w14:textId="77777777" w:rsidR="0030486F" w:rsidRPr="0042711F" w:rsidRDefault="0030486F" w:rsidP="00D633DD"/>
          <w:p w14:paraId="35BE2921" w14:textId="77777777" w:rsidR="00D633DD" w:rsidRPr="0042711F" w:rsidRDefault="00D633DD" w:rsidP="0030486F">
            <w:pPr>
              <w:jc w:val="center"/>
            </w:pPr>
            <w:r w:rsidRPr="0042711F">
              <w:t>1-10</w:t>
            </w:r>
          </w:p>
        </w:tc>
      </w:tr>
      <w:tr w:rsidR="00D633DD" w:rsidRPr="0042711F" w14:paraId="1C97751F" w14:textId="77777777" w:rsidTr="009D6C5B">
        <w:trPr>
          <w:trHeight w:val="240"/>
        </w:trPr>
        <w:tc>
          <w:tcPr>
            <w:tcW w:w="1121" w:type="dxa"/>
          </w:tcPr>
          <w:p w14:paraId="40531DF7" w14:textId="77777777" w:rsidR="00D633DD" w:rsidRPr="0042711F" w:rsidRDefault="00D633DD" w:rsidP="00D633DD"/>
          <w:p w14:paraId="4FB17302" w14:textId="77777777" w:rsidR="0030486F" w:rsidRPr="0042711F" w:rsidRDefault="0030486F" w:rsidP="00D633DD"/>
          <w:p w14:paraId="6595EB3E" w14:textId="77777777" w:rsidR="0030486F" w:rsidRPr="0042711F" w:rsidRDefault="0030486F" w:rsidP="00D633DD">
            <w:r w:rsidRPr="0042711F">
              <w:t>2.3</w:t>
            </w:r>
          </w:p>
        </w:tc>
        <w:tc>
          <w:tcPr>
            <w:tcW w:w="6169" w:type="dxa"/>
          </w:tcPr>
          <w:p w14:paraId="436E895B" w14:textId="77777777" w:rsidR="00D633DD" w:rsidRPr="0042711F" w:rsidRDefault="00D633DD" w:rsidP="00D633DD">
            <w:pPr>
              <w:jc w:val="both"/>
            </w:pPr>
            <w:r w:rsidRPr="0042711F">
              <w:t>Cheltuielile respectă principiile economicității, eficienței și eficacității</w:t>
            </w:r>
          </w:p>
          <w:p w14:paraId="02984E1D" w14:textId="77777777" w:rsidR="00D633DD" w:rsidRPr="0042711F" w:rsidRDefault="00D633DD" w:rsidP="00D633DD">
            <w:pPr>
              <w:jc w:val="both"/>
            </w:pPr>
            <w:r w:rsidRPr="0042711F">
              <w:t>Proiectul cu cel mai mic cost per beneficiar (suma costurilor per beneficiar direct și indirect) va primi 15 puncte.</w:t>
            </w:r>
          </w:p>
          <w:p w14:paraId="27F97126" w14:textId="77777777" w:rsidR="00D633DD" w:rsidRPr="0042711F" w:rsidRDefault="00D633DD" w:rsidP="002D2360">
            <w:pPr>
              <w:jc w:val="both"/>
            </w:pPr>
            <w:r w:rsidRPr="0042711F">
              <w:t>Pentru restul proiectelor, punctajul se va calcula pe baza formulei matematice: costul per beneficiar</w:t>
            </w:r>
            <w:r w:rsidR="002D2360" w:rsidRPr="0042711F">
              <w:t xml:space="preserve"> cel mai mic</w:t>
            </w:r>
            <w:r w:rsidRPr="0042711F">
              <w:t>/ cost per beneficiar x15.</w:t>
            </w:r>
          </w:p>
        </w:tc>
        <w:tc>
          <w:tcPr>
            <w:tcW w:w="2182" w:type="dxa"/>
          </w:tcPr>
          <w:p w14:paraId="277684A4" w14:textId="77777777" w:rsidR="0030486F" w:rsidRPr="0042711F" w:rsidRDefault="0030486F" w:rsidP="00D633DD"/>
          <w:p w14:paraId="08CB5D26" w14:textId="77777777" w:rsidR="0030486F" w:rsidRPr="0042711F" w:rsidRDefault="0030486F" w:rsidP="00D633DD"/>
          <w:p w14:paraId="7CC13EE9" w14:textId="77777777" w:rsidR="00D633DD" w:rsidRPr="0042711F" w:rsidRDefault="00D633DD" w:rsidP="0030486F">
            <w:pPr>
              <w:jc w:val="center"/>
            </w:pPr>
            <w:r w:rsidRPr="0042711F">
              <w:t>1-15</w:t>
            </w:r>
          </w:p>
        </w:tc>
      </w:tr>
      <w:tr w:rsidR="00D633DD" w:rsidRPr="0042711F" w14:paraId="2024D38C" w14:textId="77777777" w:rsidTr="009D6C5B">
        <w:trPr>
          <w:trHeight w:val="204"/>
        </w:trPr>
        <w:tc>
          <w:tcPr>
            <w:tcW w:w="7290" w:type="dxa"/>
            <w:gridSpan w:val="2"/>
            <w:shd w:val="clear" w:color="auto" w:fill="B8CCE4" w:themeFill="accent1" w:themeFillTint="66"/>
          </w:tcPr>
          <w:p w14:paraId="7974DF21" w14:textId="77777777" w:rsidR="00D633DD" w:rsidRPr="0042711F" w:rsidRDefault="00D633DD" w:rsidP="003F24B6">
            <w:pPr>
              <w:jc w:val="center"/>
            </w:pPr>
            <w:r w:rsidRPr="0042711F">
              <w:t xml:space="preserve">3. Criteriul </w:t>
            </w:r>
            <w:r w:rsidRPr="0042711F">
              <w:rPr>
                <w:i/>
              </w:rPr>
              <w:t>Gradul de maturitate a ideii de proiect și managementul proiectului</w:t>
            </w:r>
          </w:p>
        </w:tc>
        <w:tc>
          <w:tcPr>
            <w:tcW w:w="2182" w:type="dxa"/>
            <w:shd w:val="clear" w:color="auto" w:fill="B8CCE4" w:themeFill="accent1" w:themeFillTint="66"/>
          </w:tcPr>
          <w:p w14:paraId="13A0F006" w14:textId="77777777" w:rsidR="00D633DD" w:rsidRPr="0042711F" w:rsidRDefault="00D633DD" w:rsidP="00860583">
            <w:pPr>
              <w:jc w:val="center"/>
            </w:pPr>
            <w:r w:rsidRPr="0042711F">
              <w:t>Max. 1</w:t>
            </w:r>
            <w:r w:rsidR="00860583" w:rsidRPr="0042711F">
              <w:t>0</w:t>
            </w:r>
            <w:r w:rsidRPr="0042711F">
              <w:t xml:space="preserve"> puncte</w:t>
            </w:r>
          </w:p>
        </w:tc>
      </w:tr>
      <w:tr w:rsidR="00D633DD" w:rsidRPr="0042711F" w14:paraId="5F6E958F" w14:textId="77777777" w:rsidTr="009D6C5B">
        <w:trPr>
          <w:trHeight w:val="312"/>
        </w:trPr>
        <w:tc>
          <w:tcPr>
            <w:tcW w:w="1121" w:type="dxa"/>
          </w:tcPr>
          <w:p w14:paraId="3FD472A2" w14:textId="77777777" w:rsidR="00D633DD" w:rsidRPr="0042711F" w:rsidRDefault="00D633DD" w:rsidP="003F24B6">
            <w:pPr>
              <w:jc w:val="center"/>
            </w:pPr>
            <w:r w:rsidRPr="0042711F">
              <w:t xml:space="preserve">Nr. </w:t>
            </w:r>
            <w:proofErr w:type="spellStart"/>
            <w:r w:rsidRPr="0042711F">
              <w:t>subcrt</w:t>
            </w:r>
            <w:proofErr w:type="spellEnd"/>
            <w:r w:rsidRPr="0042711F">
              <w:t>.</w:t>
            </w:r>
          </w:p>
        </w:tc>
        <w:tc>
          <w:tcPr>
            <w:tcW w:w="6169" w:type="dxa"/>
          </w:tcPr>
          <w:p w14:paraId="543E8359" w14:textId="77777777" w:rsidR="00D633DD" w:rsidRPr="0042711F" w:rsidRDefault="00D633DD" w:rsidP="003F24B6">
            <w:pPr>
              <w:jc w:val="center"/>
            </w:pPr>
            <w:r w:rsidRPr="0042711F">
              <w:t>Descriere subcriterii /</w:t>
            </w:r>
            <w:proofErr w:type="spellStart"/>
            <w:r w:rsidRPr="0042711F">
              <w:t>opţiuni</w:t>
            </w:r>
            <w:proofErr w:type="spellEnd"/>
            <w:r w:rsidRPr="0042711F">
              <w:t xml:space="preserve"> de punctare</w:t>
            </w:r>
          </w:p>
        </w:tc>
        <w:tc>
          <w:tcPr>
            <w:tcW w:w="2182" w:type="dxa"/>
          </w:tcPr>
          <w:p w14:paraId="7D41C6A5" w14:textId="77777777" w:rsidR="00D633DD" w:rsidRPr="0042711F" w:rsidRDefault="00D633DD" w:rsidP="003F24B6">
            <w:pPr>
              <w:jc w:val="center"/>
            </w:pPr>
            <w:r w:rsidRPr="0042711F">
              <w:t>Intervale de punctare (punctaj maxim – minim)</w:t>
            </w:r>
          </w:p>
        </w:tc>
      </w:tr>
      <w:tr w:rsidR="00D633DD" w:rsidRPr="0042711F" w14:paraId="35EE2499" w14:textId="77777777" w:rsidTr="009D6C5B">
        <w:trPr>
          <w:trHeight w:val="553"/>
        </w:trPr>
        <w:tc>
          <w:tcPr>
            <w:tcW w:w="1121" w:type="dxa"/>
          </w:tcPr>
          <w:p w14:paraId="306C8543" w14:textId="77777777" w:rsidR="00D633DD" w:rsidRPr="0042711F" w:rsidRDefault="00D633DD" w:rsidP="00D633DD">
            <w:r w:rsidRPr="0042711F">
              <w:t>3.1</w:t>
            </w:r>
          </w:p>
        </w:tc>
        <w:tc>
          <w:tcPr>
            <w:tcW w:w="6169" w:type="dxa"/>
          </w:tcPr>
          <w:p w14:paraId="4E412DE9" w14:textId="77777777" w:rsidR="00D633DD" w:rsidRPr="0042711F" w:rsidRDefault="00D633DD" w:rsidP="000C027F">
            <w:pPr>
              <w:jc w:val="both"/>
            </w:pPr>
            <w:proofErr w:type="spellStart"/>
            <w:r w:rsidRPr="0042711F">
              <w:rPr>
                <w:shd w:val="clear" w:color="auto" w:fill="FFFFFF"/>
              </w:rPr>
              <w:t>Activităţile</w:t>
            </w:r>
            <w:proofErr w:type="spellEnd"/>
            <w:r w:rsidRPr="0042711F">
              <w:rPr>
                <w:shd w:val="clear" w:color="auto" w:fill="FFFFFF"/>
              </w:rPr>
              <w:t xml:space="preserve"> sunt clar definite </w:t>
            </w:r>
            <w:proofErr w:type="spellStart"/>
            <w:r w:rsidRPr="0042711F">
              <w:rPr>
                <w:shd w:val="clear" w:color="auto" w:fill="FFFFFF"/>
              </w:rPr>
              <w:t>şi</w:t>
            </w:r>
            <w:proofErr w:type="spellEnd"/>
            <w:r w:rsidRPr="0042711F">
              <w:rPr>
                <w:shd w:val="clear" w:color="auto" w:fill="FFFFFF"/>
              </w:rPr>
              <w:t xml:space="preserve"> coerente</w:t>
            </w:r>
          </w:p>
        </w:tc>
        <w:tc>
          <w:tcPr>
            <w:tcW w:w="2182" w:type="dxa"/>
          </w:tcPr>
          <w:p w14:paraId="358B23EE" w14:textId="77777777" w:rsidR="00D633DD" w:rsidRPr="0042711F" w:rsidRDefault="00D633DD" w:rsidP="00860583">
            <w:pPr>
              <w:jc w:val="center"/>
            </w:pPr>
            <w:r w:rsidRPr="0042711F">
              <w:t>1-</w:t>
            </w:r>
            <w:r w:rsidR="00860583" w:rsidRPr="0042711F">
              <w:t>3</w:t>
            </w:r>
          </w:p>
        </w:tc>
      </w:tr>
      <w:tr w:rsidR="00D633DD" w:rsidRPr="0042711F" w14:paraId="716FCAC1" w14:textId="77777777" w:rsidTr="009D6C5B">
        <w:trPr>
          <w:trHeight w:val="355"/>
        </w:trPr>
        <w:tc>
          <w:tcPr>
            <w:tcW w:w="1121" w:type="dxa"/>
          </w:tcPr>
          <w:p w14:paraId="0BFED1D5" w14:textId="77777777" w:rsidR="00D633DD" w:rsidRPr="0042711F" w:rsidRDefault="00D633DD" w:rsidP="00D633DD">
            <w:r w:rsidRPr="0042711F">
              <w:t>3.2</w:t>
            </w:r>
          </w:p>
        </w:tc>
        <w:tc>
          <w:tcPr>
            <w:tcW w:w="6169" w:type="dxa"/>
          </w:tcPr>
          <w:p w14:paraId="49C4A076" w14:textId="77777777" w:rsidR="00D633DD" w:rsidRPr="0042711F" w:rsidRDefault="00D633DD" w:rsidP="000C027F">
            <w:pPr>
              <w:jc w:val="both"/>
            </w:pPr>
            <w:proofErr w:type="spellStart"/>
            <w:r w:rsidRPr="0042711F">
              <w:rPr>
                <w:rStyle w:val="spar"/>
                <w:bdr w:val="none" w:sz="0" w:space="0" w:color="auto" w:frame="1"/>
                <w:shd w:val="clear" w:color="auto" w:fill="FFFFFF"/>
              </w:rPr>
              <w:t>Activităţile</w:t>
            </w:r>
            <w:proofErr w:type="spellEnd"/>
            <w:r w:rsidRPr="0042711F">
              <w:rPr>
                <w:rStyle w:val="spar"/>
                <w:bdr w:val="none" w:sz="0" w:space="0" w:color="auto" w:frame="1"/>
                <w:shd w:val="clear" w:color="auto" w:fill="FFFFFF"/>
              </w:rPr>
              <w:t xml:space="preserve"> sunt în </w:t>
            </w:r>
            <w:proofErr w:type="spellStart"/>
            <w:r w:rsidRPr="0042711F">
              <w:rPr>
                <w:rStyle w:val="spar"/>
                <w:bdr w:val="none" w:sz="0" w:space="0" w:color="auto" w:frame="1"/>
                <w:shd w:val="clear" w:color="auto" w:fill="FFFFFF"/>
              </w:rPr>
              <w:t>concordanţă</w:t>
            </w:r>
            <w:proofErr w:type="spellEnd"/>
            <w:r w:rsidRPr="0042711F">
              <w:rPr>
                <w:rStyle w:val="spar"/>
                <w:bdr w:val="none" w:sz="0" w:space="0" w:color="auto" w:frame="1"/>
                <w:shd w:val="clear" w:color="auto" w:fill="FFFFFF"/>
              </w:rPr>
              <w:t xml:space="preserve"> cu scopul </w:t>
            </w:r>
            <w:proofErr w:type="spellStart"/>
            <w:r w:rsidRPr="0042711F">
              <w:rPr>
                <w:rStyle w:val="spar"/>
                <w:bdr w:val="none" w:sz="0" w:space="0" w:color="auto" w:frame="1"/>
                <w:shd w:val="clear" w:color="auto" w:fill="FFFFFF"/>
              </w:rPr>
              <w:t>şi</w:t>
            </w:r>
            <w:proofErr w:type="spellEnd"/>
            <w:r w:rsidRPr="0042711F">
              <w:rPr>
                <w:rStyle w:val="spar"/>
                <w:bdr w:val="none" w:sz="0" w:space="0" w:color="auto" w:frame="1"/>
                <w:shd w:val="clear" w:color="auto" w:fill="FFFFFF"/>
              </w:rPr>
              <w:t xml:space="preserve"> obiectivele proiectului</w:t>
            </w:r>
          </w:p>
        </w:tc>
        <w:tc>
          <w:tcPr>
            <w:tcW w:w="2182" w:type="dxa"/>
          </w:tcPr>
          <w:p w14:paraId="174C9EAB" w14:textId="77777777" w:rsidR="00D633DD" w:rsidRPr="0042711F" w:rsidRDefault="00D633DD" w:rsidP="00860583">
            <w:pPr>
              <w:jc w:val="center"/>
            </w:pPr>
            <w:r w:rsidRPr="0042711F">
              <w:t>1-</w:t>
            </w:r>
            <w:r w:rsidR="00860583" w:rsidRPr="0042711F">
              <w:t>3</w:t>
            </w:r>
          </w:p>
        </w:tc>
      </w:tr>
      <w:tr w:rsidR="00D633DD" w:rsidRPr="0042711F" w14:paraId="63FE7526" w14:textId="77777777" w:rsidTr="009D6C5B">
        <w:trPr>
          <w:trHeight w:val="238"/>
        </w:trPr>
        <w:tc>
          <w:tcPr>
            <w:tcW w:w="1121" w:type="dxa"/>
          </w:tcPr>
          <w:p w14:paraId="68C236A3" w14:textId="77777777" w:rsidR="00D633DD" w:rsidRPr="0042711F" w:rsidRDefault="00D633DD" w:rsidP="00D633DD">
            <w:r w:rsidRPr="0042711F">
              <w:t>3.3</w:t>
            </w:r>
          </w:p>
        </w:tc>
        <w:tc>
          <w:tcPr>
            <w:tcW w:w="6169" w:type="dxa"/>
          </w:tcPr>
          <w:p w14:paraId="7DB6F409" w14:textId="77777777" w:rsidR="00D633DD" w:rsidRPr="0042711F" w:rsidRDefault="00D633DD" w:rsidP="000C027F">
            <w:pPr>
              <w:jc w:val="both"/>
            </w:pPr>
            <w:r w:rsidRPr="0042711F">
              <w:rPr>
                <w:rStyle w:val="spar"/>
                <w:bdr w:val="none" w:sz="0" w:space="0" w:color="auto" w:frame="1"/>
                <w:shd w:val="clear" w:color="auto" w:fill="FFFFFF"/>
              </w:rPr>
              <w:t xml:space="preserve">Propunerea de proiect include </w:t>
            </w:r>
            <w:proofErr w:type="spellStart"/>
            <w:r w:rsidRPr="0042711F">
              <w:rPr>
                <w:rStyle w:val="spar"/>
                <w:bdr w:val="none" w:sz="0" w:space="0" w:color="auto" w:frame="1"/>
                <w:shd w:val="clear" w:color="auto" w:fill="FFFFFF"/>
              </w:rPr>
              <w:t>activităţi</w:t>
            </w:r>
            <w:proofErr w:type="spellEnd"/>
            <w:r w:rsidRPr="0042711F">
              <w:rPr>
                <w:rStyle w:val="spar"/>
                <w:bdr w:val="none" w:sz="0" w:space="0" w:color="auto" w:frame="1"/>
                <w:shd w:val="clear" w:color="auto" w:fill="FFFFFF"/>
              </w:rPr>
              <w:t xml:space="preserve"> de promovare a proiectului </w:t>
            </w:r>
            <w:proofErr w:type="spellStart"/>
            <w:r w:rsidRPr="0042711F">
              <w:rPr>
                <w:rStyle w:val="spar"/>
                <w:bdr w:val="none" w:sz="0" w:space="0" w:color="auto" w:frame="1"/>
                <w:shd w:val="clear" w:color="auto" w:fill="FFFFFF"/>
              </w:rPr>
              <w:t>şi</w:t>
            </w:r>
            <w:proofErr w:type="spellEnd"/>
            <w:r w:rsidRPr="0042711F">
              <w:rPr>
                <w:rStyle w:val="spar"/>
                <w:bdr w:val="none" w:sz="0" w:space="0" w:color="auto" w:frame="1"/>
                <w:shd w:val="clear" w:color="auto" w:fill="FFFFFF"/>
              </w:rPr>
              <w:t xml:space="preserve"> a </w:t>
            </w:r>
            <w:proofErr w:type="spellStart"/>
            <w:r w:rsidRPr="0042711F">
              <w:rPr>
                <w:rStyle w:val="spar"/>
                <w:bdr w:val="none" w:sz="0" w:space="0" w:color="auto" w:frame="1"/>
                <w:shd w:val="clear" w:color="auto" w:fill="FFFFFF"/>
              </w:rPr>
              <w:t>finanţatorului</w:t>
            </w:r>
            <w:proofErr w:type="spellEnd"/>
          </w:p>
        </w:tc>
        <w:tc>
          <w:tcPr>
            <w:tcW w:w="2182" w:type="dxa"/>
          </w:tcPr>
          <w:p w14:paraId="6EBD01E4" w14:textId="77777777" w:rsidR="00D633DD" w:rsidRPr="0042711F" w:rsidRDefault="00D633DD" w:rsidP="00860583">
            <w:pPr>
              <w:jc w:val="center"/>
            </w:pPr>
            <w:r w:rsidRPr="0042711F">
              <w:t>1-</w:t>
            </w:r>
            <w:r w:rsidR="00860583" w:rsidRPr="0042711F">
              <w:t>2</w:t>
            </w:r>
          </w:p>
        </w:tc>
      </w:tr>
      <w:tr w:rsidR="00D633DD" w:rsidRPr="0042711F" w14:paraId="6DD4E471" w14:textId="77777777" w:rsidTr="009D6C5B">
        <w:trPr>
          <w:trHeight w:val="553"/>
        </w:trPr>
        <w:tc>
          <w:tcPr>
            <w:tcW w:w="1121" w:type="dxa"/>
          </w:tcPr>
          <w:p w14:paraId="33E10D3F" w14:textId="77777777" w:rsidR="00D633DD" w:rsidRPr="0042711F" w:rsidRDefault="00D633DD" w:rsidP="00D633DD">
            <w:r w:rsidRPr="0042711F">
              <w:t>3.4</w:t>
            </w:r>
          </w:p>
        </w:tc>
        <w:tc>
          <w:tcPr>
            <w:tcW w:w="6169" w:type="dxa"/>
          </w:tcPr>
          <w:p w14:paraId="5BC5E694" w14:textId="77777777" w:rsidR="00D633DD" w:rsidRPr="0042711F" w:rsidRDefault="00D633DD" w:rsidP="000C027F">
            <w:pPr>
              <w:pStyle w:val="Listparagraf"/>
              <w:ind w:left="-59"/>
              <w:jc w:val="both"/>
            </w:pPr>
            <w:proofErr w:type="spellStart"/>
            <w:r w:rsidRPr="0042711F">
              <w:rPr>
                <w:lang w:val="en-US"/>
              </w:rPr>
              <w:t>Echipa</w:t>
            </w:r>
            <w:proofErr w:type="spellEnd"/>
            <w:r w:rsidRPr="0042711F">
              <w:rPr>
                <w:lang w:val="en-US"/>
              </w:rPr>
              <w:t xml:space="preserve"> de </w:t>
            </w:r>
            <w:proofErr w:type="spellStart"/>
            <w:r w:rsidRPr="0042711F">
              <w:rPr>
                <w:lang w:val="en-US"/>
              </w:rPr>
              <w:t>coordonare</w:t>
            </w:r>
            <w:proofErr w:type="spellEnd"/>
            <w:r w:rsidRPr="0042711F">
              <w:rPr>
                <w:lang w:val="en-US"/>
              </w:rPr>
              <w:t xml:space="preserve"> a </w:t>
            </w:r>
            <w:proofErr w:type="spellStart"/>
            <w:r w:rsidRPr="0042711F">
              <w:rPr>
                <w:lang w:val="en-US"/>
              </w:rPr>
              <w:t>proiectului</w:t>
            </w:r>
            <w:proofErr w:type="spellEnd"/>
            <w:r w:rsidRPr="0042711F">
              <w:rPr>
                <w:lang w:val="en-US"/>
              </w:rPr>
              <w:t xml:space="preserve"> </w:t>
            </w:r>
            <w:proofErr w:type="spellStart"/>
            <w:r w:rsidRPr="0042711F">
              <w:rPr>
                <w:lang w:val="en-US"/>
              </w:rPr>
              <w:t>este</w:t>
            </w:r>
            <w:proofErr w:type="spellEnd"/>
            <w:r w:rsidRPr="0042711F">
              <w:rPr>
                <w:lang w:val="en-US"/>
              </w:rPr>
              <w:t xml:space="preserve"> </w:t>
            </w:r>
            <w:proofErr w:type="spellStart"/>
            <w:r w:rsidRPr="0042711F">
              <w:rPr>
                <w:lang w:val="en-US"/>
              </w:rPr>
              <w:t>adecvată</w:t>
            </w:r>
            <w:proofErr w:type="spellEnd"/>
            <w:r w:rsidRPr="0042711F">
              <w:rPr>
                <w:lang w:val="en-US"/>
              </w:rPr>
              <w:t xml:space="preserve"> </w:t>
            </w:r>
            <w:proofErr w:type="spellStart"/>
            <w:r w:rsidRPr="0042711F">
              <w:rPr>
                <w:lang w:val="en-US"/>
              </w:rPr>
              <w:t>activităților</w:t>
            </w:r>
            <w:proofErr w:type="spellEnd"/>
          </w:p>
        </w:tc>
        <w:tc>
          <w:tcPr>
            <w:tcW w:w="2182" w:type="dxa"/>
          </w:tcPr>
          <w:p w14:paraId="522B9A8D" w14:textId="77777777" w:rsidR="00D633DD" w:rsidRPr="0042711F" w:rsidRDefault="00D633DD" w:rsidP="00860583">
            <w:pPr>
              <w:jc w:val="center"/>
            </w:pPr>
            <w:r w:rsidRPr="0042711F">
              <w:t>1-</w:t>
            </w:r>
            <w:r w:rsidR="00860583" w:rsidRPr="0042711F">
              <w:t>2</w:t>
            </w:r>
          </w:p>
        </w:tc>
      </w:tr>
      <w:tr w:rsidR="00D633DD" w:rsidRPr="0042711F" w14:paraId="7D753576" w14:textId="77777777" w:rsidTr="009D6C5B">
        <w:trPr>
          <w:trHeight w:val="245"/>
        </w:trPr>
        <w:tc>
          <w:tcPr>
            <w:tcW w:w="7290" w:type="dxa"/>
            <w:gridSpan w:val="2"/>
            <w:shd w:val="clear" w:color="auto" w:fill="DBE5F1" w:themeFill="accent1" w:themeFillTint="33"/>
          </w:tcPr>
          <w:p w14:paraId="1B4CBF5C" w14:textId="77777777" w:rsidR="00D633DD" w:rsidRPr="0042711F" w:rsidRDefault="002C3BC0" w:rsidP="00926503">
            <w:r w:rsidRPr="0042711F">
              <w:t xml:space="preserve">   </w:t>
            </w:r>
            <w:r w:rsidR="00D633DD" w:rsidRPr="0042711F">
              <w:t xml:space="preserve">4. Criteriul </w:t>
            </w:r>
            <w:r w:rsidR="00D633DD" w:rsidRPr="0042711F">
              <w:rPr>
                <w:i/>
              </w:rPr>
              <w:t>Principiile proiectului</w:t>
            </w:r>
          </w:p>
        </w:tc>
        <w:tc>
          <w:tcPr>
            <w:tcW w:w="2182" w:type="dxa"/>
            <w:shd w:val="clear" w:color="auto" w:fill="DBE5F1" w:themeFill="accent1" w:themeFillTint="33"/>
          </w:tcPr>
          <w:p w14:paraId="6A55ED15" w14:textId="77777777" w:rsidR="00D633DD" w:rsidRPr="0042711F" w:rsidRDefault="00D633DD" w:rsidP="00860583">
            <w:pPr>
              <w:jc w:val="center"/>
            </w:pPr>
            <w:r w:rsidRPr="0042711F">
              <w:t>Max. 1</w:t>
            </w:r>
            <w:r w:rsidR="00860583" w:rsidRPr="0042711F">
              <w:t>0</w:t>
            </w:r>
            <w:r w:rsidRPr="0042711F">
              <w:t xml:space="preserve"> puncte</w:t>
            </w:r>
          </w:p>
        </w:tc>
      </w:tr>
      <w:tr w:rsidR="00D633DD" w:rsidRPr="0042711F" w14:paraId="28318E5C" w14:textId="77777777" w:rsidTr="009D6C5B">
        <w:trPr>
          <w:trHeight w:val="625"/>
        </w:trPr>
        <w:tc>
          <w:tcPr>
            <w:tcW w:w="1121" w:type="dxa"/>
          </w:tcPr>
          <w:p w14:paraId="1490F338" w14:textId="77777777" w:rsidR="00D633DD" w:rsidRPr="0042711F" w:rsidRDefault="00D633DD" w:rsidP="000C027F">
            <w:pPr>
              <w:jc w:val="center"/>
            </w:pPr>
            <w:r w:rsidRPr="0042711F">
              <w:t xml:space="preserve">Nr. </w:t>
            </w:r>
            <w:proofErr w:type="spellStart"/>
            <w:r w:rsidRPr="0042711F">
              <w:t>subcrt</w:t>
            </w:r>
            <w:proofErr w:type="spellEnd"/>
            <w:r w:rsidRPr="0042711F">
              <w:t>.</w:t>
            </w:r>
          </w:p>
        </w:tc>
        <w:tc>
          <w:tcPr>
            <w:tcW w:w="6169" w:type="dxa"/>
          </w:tcPr>
          <w:p w14:paraId="17CF6EDB" w14:textId="77777777" w:rsidR="00D633DD" w:rsidRPr="0042711F" w:rsidRDefault="00D633DD" w:rsidP="000C027F">
            <w:pPr>
              <w:jc w:val="center"/>
            </w:pPr>
            <w:r w:rsidRPr="0042711F">
              <w:t>Descriere subcriterii /</w:t>
            </w:r>
            <w:proofErr w:type="spellStart"/>
            <w:r w:rsidRPr="0042711F">
              <w:t>opţiuni</w:t>
            </w:r>
            <w:proofErr w:type="spellEnd"/>
            <w:r w:rsidRPr="0042711F">
              <w:t xml:space="preserve"> de punctare</w:t>
            </w:r>
          </w:p>
        </w:tc>
        <w:tc>
          <w:tcPr>
            <w:tcW w:w="2182" w:type="dxa"/>
          </w:tcPr>
          <w:p w14:paraId="0BDC944A" w14:textId="77777777" w:rsidR="00D633DD" w:rsidRPr="0042711F" w:rsidRDefault="00D633DD" w:rsidP="000C027F">
            <w:pPr>
              <w:jc w:val="center"/>
            </w:pPr>
            <w:r w:rsidRPr="0042711F">
              <w:t>Intervale de punctare (punctaj maxim – minim)</w:t>
            </w:r>
          </w:p>
        </w:tc>
      </w:tr>
      <w:tr w:rsidR="00D633DD" w:rsidRPr="0042711F" w14:paraId="7A908BCE" w14:textId="77777777" w:rsidTr="009D6C5B">
        <w:trPr>
          <w:trHeight w:val="744"/>
        </w:trPr>
        <w:tc>
          <w:tcPr>
            <w:tcW w:w="1121" w:type="dxa"/>
            <w:shd w:val="clear" w:color="auto" w:fill="FFFFFF" w:themeFill="background1"/>
          </w:tcPr>
          <w:p w14:paraId="102F3119" w14:textId="77777777" w:rsidR="00D633DD" w:rsidRPr="0042711F" w:rsidRDefault="00D633DD" w:rsidP="00D633DD">
            <w:r w:rsidRPr="0042711F">
              <w:t>4.1</w:t>
            </w:r>
          </w:p>
        </w:tc>
        <w:tc>
          <w:tcPr>
            <w:tcW w:w="6169" w:type="dxa"/>
          </w:tcPr>
          <w:p w14:paraId="7D7B3F1B" w14:textId="77777777" w:rsidR="00D633DD" w:rsidRPr="0042711F" w:rsidRDefault="00D633DD" w:rsidP="00D633DD">
            <w:pPr>
              <w:jc w:val="both"/>
            </w:pPr>
            <w:r w:rsidRPr="0042711F">
              <w:t>Proiectul promovează crearea și consolidarea de parteneriate și favorizează o colaborare pe termen lung</w:t>
            </w:r>
          </w:p>
        </w:tc>
        <w:tc>
          <w:tcPr>
            <w:tcW w:w="2182" w:type="dxa"/>
          </w:tcPr>
          <w:p w14:paraId="7C30E365" w14:textId="77777777" w:rsidR="00D633DD" w:rsidRPr="0042711F" w:rsidRDefault="00860583" w:rsidP="00860583">
            <w:pPr>
              <w:jc w:val="center"/>
            </w:pPr>
            <w:r w:rsidRPr="0042711F">
              <w:t>1-2</w:t>
            </w:r>
          </w:p>
        </w:tc>
      </w:tr>
      <w:tr w:rsidR="00D633DD" w:rsidRPr="0042711F" w14:paraId="18E1A661" w14:textId="77777777" w:rsidTr="009D6C5B">
        <w:trPr>
          <w:trHeight w:val="204"/>
        </w:trPr>
        <w:tc>
          <w:tcPr>
            <w:tcW w:w="1121" w:type="dxa"/>
          </w:tcPr>
          <w:p w14:paraId="16505041" w14:textId="77777777" w:rsidR="00D633DD" w:rsidRPr="0042711F" w:rsidRDefault="00D633DD" w:rsidP="00D633DD">
            <w:r w:rsidRPr="0042711F">
              <w:t>4.2</w:t>
            </w:r>
          </w:p>
        </w:tc>
        <w:tc>
          <w:tcPr>
            <w:tcW w:w="6169" w:type="dxa"/>
          </w:tcPr>
          <w:p w14:paraId="22238F2D" w14:textId="77777777" w:rsidR="00D633DD" w:rsidRPr="0042711F" w:rsidRDefault="00D633DD" w:rsidP="00D633DD">
            <w:pPr>
              <w:jc w:val="both"/>
            </w:pPr>
            <w:r w:rsidRPr="0042711F">
              <w:t>Echitate: proiectul oferă șanse egale tuturor tinerilor și permite o distribuire echitabilă a serviciilor și resurselor către gru</w:t>
            </w:r>
            <w:r w:rsidR="000C027F" w:rsidRPr="0042711F">
              <w:t>pul țintă/</w:t>
            </w:r>
            <w:r w:rsidRPr="0042711F">
              <w:t>beneficiari</w:t>
            </w:r>
          </w:p>
        </w:tc>
        <w:tc>
          <w:tcPr>
            <w:tcW w:w="2182" w:type="dxa"/>
          </w:tcPr>
          <w:p w14:paraId="493888B7" w14:textId="77777777" w:rsidR="00D633DD" w:rsidRPr="0042711F" w:rsidRDefault="00D633DD" w:rsidP="00860583">
            <w:pPr>
              <w:jc w:val="center"/>
            </w:pPr>
            <w:r w:rsidRPr="0042711F">
              <w:t>1-</w:t>
            </w:r>
            <w:r w:rsidR="00860583" w:rsidRPr="0042711F">
              <w:t>3</w:t>
            </w:r>
          </w:p>
        </w:tc>
      </w:tr>
      <w:tr w:rsidR="00D633DD" w:rsidRPr="0042711F" w14:paraId="225D70AE" w14:textId="77777777" w:rsidTr="009D6C5B">
        <w:trPr>
          <w:trHeight w:val="521"/>
        </w:trPr>
        <w:tc>
          <w:tcPr>
            <w:tcW w:w="1121" w:type="dxa"/>
          </w:tcPr>
          <w:p w14:paraId="23B89F2C" w14:textId="77777777" w:rsidR="00D633DD" w:rsidRPr="0042711F" w:rsidRDefault="00D633DD" w:rsidP="00D633DD">
            <w:r w:rsidRPr="0042711F">
              <w:t>4.3</w:t>
            </w:r>
          </w:p>
        </w:tc>
        <w:tc>
          <w:tcPr>
            <w:tcW w:w="6169" w:type="dxa"/>
          </w:tcPr>
          <w:p w14:paraId="7CBF1CD8" w14:textId="77777777" w:rsidR="00D633DD" w:rsidRPr="0042711F" w:rsidRDefault="00D633DD" w:rsidP="00D633DD">
            <w:pPr>
              <w:jc w:val="both"/>
            </w:pPr>
            <w:r w:rsidRPr="0042711F">
              <w:t>Implicare: proiectul oferă șansa tinerilor de a-și asuma un rol și o responsabilitate în comunitatea locală în luarea deciziilor care le afectează viața</w:t>
            </w:r>
          </w:p>
        </w:tc>
        <w:tc>
          <w:tcPr>
            <w:tcW w:w="2182" w:type="dxa"/>
          </w:tcPr>
          <w:p w14:paraId="4AC27DB5" w14:textId="77777777" w:rsidR="00D633DD" w:rsidRPr="0042711F" w:rsidRDefault="00D633DD" w:rsidP="00860583">
            <w:pPr>
              <w:jc w:val="center"/>
            </w:pPr>
            <w:r w:rsidRPr="0042711F">
              <w:t>1-</w:t>
            </w:r>
            <w:r w:rsidR="00860583" w:rsidRPr="0042711F">
              <w:t>3</w:t>
            </w:r>
          </w:p>
        </w:tc>
      </w:tr>
      <w:tr w:rsidR="00D633DD" w:rsidRPr="0042711F" w14:paraId="7E5DFE08" w14:textId="77777777" w:rsidTr="009D6C5B">
        <w:trPr>
          <w:trHeight w:val="521"/>
        </w:trPr>
        <w:tc>
          <w:tcPr>
            <w:tcW w:w="1121" w:type="dxa"/>
          </w:tcPr>
          <w:p w14:paraId="75B89A93" w14:textId="77777777" w:rsidR="00D633DD" w:rsidRPr="0042711F" w:rsidRDefault="00D633DD" w:rsidP="00D633DD">
            <w:r w:rsidRPr="0042711F">
              <w:t>4.4</w:t>
            </w:r>
          </w:p>
        </w:tc>
        <w:tc>
          <w:tcPr>
            <w:tcW w:w="6169" w:type="dxa"/>
          </w:tcPr>
          <w:p w14:paraId="460EF1AA" w14:textId="77777777" w:rsidR="00D633DD" w:rsidRPr="0042711F" w:rsidRDefault="00D633DD" w:rsidP="00D633DD">
            <w:pPr>
              <w:jc w:val="both"/>
            </w:pPr>
            <w:r w:rsidRPr="0042711F">
              <w:t>Acces: proiectul oferă acces tuturor tinerilor la programe și servicii fără a face discriminări de orice fel.</w:t>
            </w:r>
          </w:p>
        </w:tc>
        <w:tc>
          <w:tcPr>
            <w:tcW w:w="2182" w:type="dxa"/>
          </w:tcPr>
          <w:p w14:paraId="4659CEC4" w14:textId="77777777" w:rsidR="00D633DD" w:rsidRPr="0042711F" w:rsidRDefault="00D633DD" w:rsidP="00860583">
            <w:pPr>
              <w:jc w:val="center"/>
            </w:pPr>
            <w:r w:rsidRPr="0042711F">
              <w:t>1-</w:t>
            </w:r>
            <w:r w:rsidR="00860583" w:rsidRPr="0042711F">
              <w:t>2</w:t>
            </w:r>
          </w:p>
        </w:tc>
      </w:tr>
    </w:tbl>
    <w:p w14:paraId="76E76806" w14:textId="77777777" w:rsidR="009D6C5B" w:rsidRPr="0042711F" w:rsidRDefault="009D6C5B" w:rsidP="009D6C5B">
      <w:pPr>
        <w:rPr>
          <w:lang w:eastAsia="hu-HU"/>
        </w:rPr>
      </w:pPr>
    </w:p>
    <w:p w14:paraId="268E9668" w14:textId="77777777" w:rsidR="00CA5829" w:rsidRPr="0042711F" w:rsidRDefault="00CA5829" w:rsidP="00CA5829">
      <w:pPr>
        <w:pStyle w:val="Titlu2"/>
        <w:jc w:val="left"/>
        <w:rPr>
          <w:rFonts w:ascii="Times New Roman" w:hAnsi="Times New Roman"/>
        </w:rPr>
      </w:pPr>
      <w:r w:rsidRPr="0042711F">
        <w:rPr>
          <w:rFonts w:ascii="Times New Roman" w:hAnsi="Times New Roman"/>
        </w:rPr>
        <w:lastRenderedPageBreak/>
        <w:t xml:space="preserve">E.2. Grila de evaluare a cererilor de finanțare pentru </w:t>
      </w:r>
      <w:r w:rsidR="00647B8A" w:rsidRPr="0042711F">
        <w:rPr>
          <w:rFonts w:ascii="Times New Roman" w:hAnsi="Times New Roman"/>
        </w:rPr>
        <w:t>proiecte altele decât cele de la punctul E.1.</w:t>
      </w:r>
      <w:r w:rsidRPr="0042711F">
        <w:rPr>
          <w:rFonts w:ascii="Times New Roman" w:hAnsi="Times New Roman"/>
        </w:rPr>
        <w:t>:</w:t>
      </w:r>
    </w:p>
    <w:tbl>
      <w:tblPr>
        <w:tblStyle w:val="Tabelgril"/>
        <w:tblW w:w="0" w:type="auto"/>
        <w:tblInd w:w="108" w:type="dxa"/>
        <w:tblLook w:val="04A0" w:firstRow="1" w:lastRow="0" w:firstColumn="1" w:lastColumn="0" w:noHBand="0" w:noVBand="1"/>
      </w:tblPr>
      <w:tblGrid>
        <w:gridCol w:w="1121"/>
        <w:gridCol w:w="6169"/>
        <w:gridCol w:w="94"/>
        <w:gridCol w:w="2088"/>
      </w:tblGrid>
      <w:tr w:rsidR="00CA5829" w:rsidRPr="0042711F" w14:paraId="30DB5C85" w14:textId="77777777" w:rsidTr="00DD4217">
        <w:trPr>
          <w:trHeight w:val="245"/>
        </w:trPr>
        <w:tc>
          <w:tcPr>
            <w:tcW w:w="7290" w:type="dxa"/>
            <w:gridSpan w:val="2"/>
            <w:shd w:val="clear" w:color="auto" w:fill="DBE5F1" w:themeFill="accent1" w:themeFillTint="33"/>
          </w:tcPr>
          <w:p w14:paraId="472CE0BC" w14:textId="77777777" w:rsidR="00CA5829" w:rsidRPr="0042711F" w:rsidRDefault="00CA5829" w:rsidP="00CA5829">
            <w:pPr>
              <w:jc w:val="center"/>
            </w:pPr>
            <w:r w:rsidRPr="0042711F">
              <w:t xml:space="preserve">1. Criteriul </w:t>
            </w:r>
            <w:r w:rsidRPr="0042711F">
              <w:rPr>
                <w:i/>
              </w:rPr>
              <w:t xml:space="preserve">Contribuția proiectului la atingerea obiectivelor </w:t>
            </w:r>
            <w:r w:rsidRPr="0042711F">
              <w:t>priorității anului în curs</w:t>
            </w:r>
          </w:p>
        </w:tc>
        <w:tc>
          <w:tcPr>
            <w:tcW w:w="2182" w:type="dxa"/>
            <w:gridSpan w:val="2"/>
            <w:shd w:val="clear" w:color="auto" w:fill="DBE5F1" w:themeFill="accent1" w:themeFillTint="33"/>
          </w:tcPr>
          <w:p w14:paraId="1FB654AE" w14:textId="77777777" w:rsidR="00CA5829" w:rsidRPr="0042711F" w:rsidRDefault="00CA5829" w:rsidP="00CA5829">
            <w:pPr>
              <w:jc w:val="center"/>
            </w:pPr>
            <w:r w:rsidRPr="0042711F">
              <w:t>Max. 30 puncte</w:t>
            </w:r>
          </w:p>
        </w:tc>
      </w:tr>
      <w:tr w:rsidR="00CA5829" w:rsidRPr="0042711F" w14:paraId="15F15236" w14:textId="77777777" w:rsidTr="00DD4217">
        <w:trPr>
          <w:trHeight w:val="625"/>
        </w:trPr>
        <w:tc>
          <w:tcPr>
            <w:tcW w:w="1121" w:type="dxa"/>
          </w:tcPr>
          <w:p w14:paraId="6A7934D4" w14:textId="77777777" w:rsidR="00CA5829" w:rsidRPr="0042711F" w:rsidRDefault="00CA5829" w:rsidP="00CA5829">
            <w:pPr>
              <w:jc w:val="center"/>
            </w:pPr>
            <w:r w:rsidRPr="0042711F">
              <w:t xml:space="preserve">Nr. </w:t>
            </w:r>
            <w:proofErr w:type="spellStart"/>
            <w:r w:rsidRPr="0042711F">
              <w:t>subcrt</w:t>
            </w:r>
            <w:proofErr w:type="spellEnd"/>
            <w:r w:rsidRPr="0042711F">
              <w:t>.</w:t>
            </w:r>
          </w:p>
        </w:tc>
        <w:tc>
          <w:tcPr>
            <w:tcW w:w="6169" w:type="dxa"/>
          </w:tcPr>
          <w:p w14:paraId="46EC930A" w14:textId="77777777" w:rsidR="00CA5829" w:rsidRPr="0042711F" w:rsidRDefault="00CA5829" w:rsidP="00CA5829">
            <w:pPr>
              <w:jc w:val="center"/>
            </w:pPr>
            <w:r w:rsidRPr="0042711F">
              <w:t>Descriere subcriterii /</w:t>
            </w:r>
            <w:proofErr w:type="spellStart"/>
            <w:r w:rsidRPr="0042711F">
              <w:t>opţiuni</w:t>
            </w:r>
            <w:proofErr w:type="spellEnd"/>
            <w:r w:rsidRPr="0042711F">
              <w:t xml:space="preserve"> de punctare</w:t>
            </w:r>
          </w:p>
        </w:tc>
        <w:tc>
          <w:tcPr>
            <w:tcW w:w="2182" w:type="dxa"/>
            <w:gridSpan w:val="2"/>
          </w:tcPr>
          <w:p w14:paraId="7CD1C14B" w14:textId="77777777" w:rsidR="00CA5829" w:rsidRPr="0042711F" w:rsidRDefault="00CA5829" w:rsidP="00CA5829">
            <w:pPr>
              <w:jc w:val="center"/>
            </w:pPr>
            <w:r w:rsidRPr="0042711F">
              <w:t>Intervale de punctare (punctaj maxim – minim)</w:t>
            </w:r>
          </w:p>
        </w:tc>
      </w:tr>
      <w:tr w:rsidR="00CA5829" w:rsidRPr="0042711F" w14:paraId="36CAB034" w14:textId="77777777" w:rsidTr="00DD4217">
        <w:trPr>
          <w:trHeight w:val="744"/>
        </w:trPr>
        <w:tc>
          <w:tcPr>
            <w:tcW w:w="1121" w:type="dxa"/>
            <w:shd w:val="clear" w:color="auto" w:fill="FFFFFF" w:themeFill="background1"/>
          </w:tcPr>
          <w:p w14:paraId="65EB8DBF" w14:textId="77777777" w:rsidR="00CA5829" w:rsidRPr="0042711F" w:rsidRDefault="00CA5829" w:rsidP="00CA5829">
            <w:r w:rsidRPr="0042711F">
              <w:t>1.1</w:t>
            </w:r>
          </w:p>
        </w:tc>
        <w:tc>
          <w:tcPr>
            <w:tcW w:w="6169" w:type="dxa"/>
          </w:tcPr>
          <w:p w14:paraId="18A9D811" w14:textId="77777777" w:rsidR="00CA5829" w:rsidRPr="0042711F" w:rsidRDefault="00CA5829" w:rsidP="00CA5829">
            <w:pPr>
              <w:rPr>
                <w:rStyle w:val="spar"/>
                <w:bdr w:val="none" w:sz="0" w:space="0" w:color="auto" w:frame="1"/>
                <w:shd w:val="clear" w:color="auto" w:fill="FFFFFF"/>
              </w:rPr>
            </w:pPr>
            <w:r w:rsidRPr="0042711F">
              <w:t>Problema</w:t>
            </w:r>
            <w:r w:rsidRPr="0042711F">
              <w:rPr>
                <w:rStyle w:val="spar"/>
                <w:bdr w:val="none" w:sz="0" w:space="0" w:color="auto" w:frame="1"/>
                <w:shd w:val="clear" w:color="auto" w:fill="FFFFFF"/>
              </w:rPr>
              <w:t xml:space="preserve"> identificată este reală, concretă, clar definită pe bază de </w:t>
            </w:r>
          </w:p>
          <w:p w14:paraId="46D2CB6F" w14:textId="77777777" w:rsidR="00CA5829" w:rsidRPr="0042711F" w:rsidRDefault="00CA5829" w:rsidP="00CA5829">
            <w:pPr>
              <w:pStyle w:val="Listparagraf"/>
              <w:numPr>
                <w:ilvl w:val="0"/>
                <w:numId w:val="46"/>
              </w:numPr>
              <w:contextualSpacing/>
              <w:rPr>
                <w:rStyle w:val="spar"/>
              </w:rPr>
            </w:pPr>
            <w:r w:rsidRPr="0042711F">
              <w:rPr>
                <w:rStyle w:val="spar"/>
                <w:bdr w:val="none" w:sz="0" w:space="0" w:color="auto" w:frame="1"/>
                <w:shd w:val="clear" w:color="auto" w:fill="FFFFFF"/>
              </w:rPr>
              <w:t>date statistice -10 p</w:t>
            </w:r>
          </w:p>
          <w:p w14:paraId="1FD33133" w14:textId="77777777" w:rsidR="00CA5829" w:rsidRPr="0042711F" w:rsidRDefault="00CA5829" w:rsidP="00CA5829">
            <w:pPr>
              <w:pStyle w:val="Listparagraf"/>
              <w:numPr>
                <w:ilvl w:val="0"/>
                <w:numId w:val="46"/>
              </w:numPr>
              <w:contextualSpacing/>
              <w:rPr>
                <w:rStyle w:val="spar"/>
              </w:rPr>
            </w:pPr>
            <w:r w:rsidRPr="0042711F">
              <w:rPr>
                <w:rStyle w:val="spar"/>
                <w:bdr w:val="none" w:sz="0" w:space="0" w:color="auto" w:frame="1"/>
                <w:shd w:val="clear" w:color="auto" w:fill="FFFFFF"/>
              </w:rPr>
              <w:t>studii/analize ale terților părți-8 p</w:t>
            </w:r>
          </w:p>
          <w:p w14:paraId="04133D22" w14:textId="77777777" w:rsidR="00CA5829" w:rsidRPr="0042711F" w:rsidRDefault="00CA5829" w:rsidP="00CA5829">
            <w:pPr>
              <w:pStyle w:val="Listparagraf"/>
              <w:numPr>
                <w:ilvl w:val="0"/>
                <w:numId w:val="46"/>
              </w:numPr>
              <w:contextualSpacing/>
              <w:rPr>
                <w:rStyle w:val="spar"/>
              </w:rPr>
            </w:pPr>
            <w:r w:rsidRPr="0042711F">
              <w:rPr>
                <w:rStyle w:val="spar"/>
                <w:bdr w:val="none" w:sz="0" w:space="0" w:color="auto" w:frame="1"/>
                <w:shd w:val="clear" w:color="auto" w:fill="FFFFFF"/>
              </w:rPr>
              <w:t xml:space="preserve">date estimate de </w:t>
            </w:r>
            <w:proofErr w:type="spellStart"/>
            <w:r w:rsidRPr="0042711F">
              <w:rPr>
                <w:rStyle w:val="spar"/>
                <w:bdr w:val="none" w:sz="0" w:space="0" w:color="auto" w:frame="1"/>
                <w:shd w:val="clear" w:color="auto" w:fill="FFFFFF"/>
              </w:rPr>
              <w:t>aplicant</w:t>
            </w:r>
            <w:proofErr w:type="spellEnd"/>
            <w:r w:rsidRPr="0042711F">
              <w:rPr>
                <w:rStyle w:val="spar"/>
                <w:bdr w:val="none" w:sz="0" w:space="0" w:color="auto" w:frame="1"/>
                <w:shd w:val="clear" w:color="auto" w:fill="FFFFFF"/>
              </w:rPr>
              <w:t xml:space="preserve"> – 5 p</w:t>
            </w:r>
          </w:p>
          <w:p w14:paraId="711CFF64" w14:textId="77777777" w:rsidR="00CA5829" w:rsidRPr="0042711F" w:rsidRDefault="00CA5829" w:rsidP="00CA5829">
            <w:pPr>
              <w:pStyle w:val="Listparagraf"/>
              <w:numPr>
                <w:ilvl w:val="0"/>
                <w:numId w:val="46"/>
              </w:numPr>
              <w:contextualSpacing/>
            </w:pPr>
            <w:r w:rsidRPr="0042711F">
              <w:rPr>
                <w:rStyle w:val="spar"/>
                <w:bdr w:val="none" w:sz="0" w:space="0" w:color="auto" w:frame="1"/>
                <w:shd w:val="clear" w:color="auto" w:fill="FFFFFF"/>
              </w:rPr>
              <w:t>neclar definită și incomplet justificată -0 p</w:t>
            </w:r>
          </w:p>
        </w:tc>
        <w:tc>
          <w:tcPr>
            <w:tcW w:w="2182" w:type="dxa"/>
            <w:gridSpan w:val="2"/>
          </w:tcPr>
          <w:p w14:paraId="007E8875" w14:textId="77777777" w:rsidR="00CA5829" w:rsidRPr="0042711F" w:rsidRDefault="00CA5829" w:rsidP="00CA5829">
            <w:pPr>
              <w:jc w:val="center"/>
            </w:pPr>
          </w:p>
          <w:p w14:paraId="11459DFD" w14:textId="77777777" w:rsidR="00CA5829" w:rsidRPr="0042711F" w:rsidRDefault="00CA5829" w:rsidP="00CA5829">
            <w:pPr>
              <w:jc w:val="center"/>
            </w:pPr>
            <w:r w:rsidRPr="0042711F">
              <w:t>0-10</w:t>
            </w:r>
          </w:p>
        </w:tc>
      </w:tr>
      <w:tr w:rsidR="00CA5829" w:rsidRPr="0042711F" w14:paraId="038EB588" w14:textId="77777777" w:rsidTr="00DD4217">
        <w:trPr>
          <w:trHeight w:val="204"/>
        </w:trPr>
        <w:tc>
          <w:tcPr>
            <w:tcW w:w="1121" w:type="dxa"/>
          </w:tcPr>
          <w:p w14:paraId="18D69033" w14:textId="77777777" w:rsidR="00CA5829" w:rsidRPr="0042711F" w:rsidRDefault="00CA5829" w:rsidP="00CA5829">
            <w:r w:rsidRPr="0042711F">
              <w:t>1.2</w:t>
            </w:r>
          </w:p>
        </w:tc>
        <w:tc>
          <w:tcPr>
            <w:tcW w:w="6169" w:type="dxa"/>
          </w:tcPr>
          <w:p w14:paraId="7A66B377" w14:textId="77777777" w:rsidR="00CA5829" w:rsidRPr="0042711F" w:rsidRDefault="00CA5829" w:rsidP="00CA5829">
            <w:pPr>
              <w:jc w:val="both"/>
            </w:pPr>
            <w:r w:rsidRPr="0042711F">
              <w:t>Activitățile proiectului contribuie la atingerea îndeplinirii direcțiilor și măsurilor stabilite ca prioritare pentru anul  în curs</w:t>
            </w:r>
          </w:p>
          <w:p w14:paraId="50FFCC3F" w14:textId="6DDA039D" w:rsidR="00CA5829" w:rsidRPr="0042711F" w:rsidRDefault="00CA5829" w:rsidP="00CA5829">
            <w:pPr>
              <w:pStyle w:val="Listparagraf"/>
              <w:numPr>
                <w:ilvl w:val="0"/>
                <w:numId w:val="46"/>
              </w:numPr>
              <w:contextualSpacing/>
              <w:jc w:val="both"/>
            </w:pPr>
            <w:r w:rsidRPr="0042711F">
              <w:t>minim 1 activitate din proiect contribuie la  atingerea direcțiilor și măsurilor considerate prioritare în anul 202</w:t>
            </w:r>
            <w:r w:rsidR="007C6836" w:rsidRPr="0042711F">
              <w:t>6</w:t>
            </w:r>
            <w:r w:rsidRPr="0042711F">
              <w:t xml:space="preserve"> – 4 p</w:t>
            </w:r>
          </w:p>
          <w:p w14:paraId="004B7C02" w14:textId="53B7481E" w:rsidR="00CA5829" w:rsidRPr="0042711F" w:rsidRDefault="00CA5829" w:rsidP="00CA5829">
            <w:pPr>
              <w:pStyle w:val="Listparagraf"/>
              <w:numPr>
                <w:ilvl w:val="0"/>
                <w:numId w:val="46"/>
              </w:numPr>
              <w:contextualSpacing/>
              <w:jc w:val="both"/>
            </w:pPr>
            <w:r w:rsidRPr="0042711F">
              <w:t>mai mult de o activitate din proiect contribuie la  atingerea direcțiilor și măsurilor considerate prioritare în anul 202</w:t>
            </w:r>
            <w:r w:rsidR="007C6836" w:rsidRPr="0042711F">
              <w:t>6</w:t>
            </w:r>
            <w:r w:rsidRPr="0042711F">
              <w:t xml:space="preserve"> - 6 p </w:t>
            </w:r>
          </w:p>
          <w:p w14:paraId="6AE11A83" w14:textId="47B23787" w:rsidR="00CA5829" w:rsidRPr="0042711F" w:rsidRDefault="00CA5829" w:rsidP="00CA5829">
            <w:pPr>
              <w:pStyle w:val="Listparagraf"/>
              <w:numPr>
                <w:ilvl w:val="0"/>
                <w:numId w:val="46"/>
              </w:numPr>
              <w:contextualSpacing/>
              <w:jc w:val="both"/>
            </w:pPr>
            <w:r w:rsidRPr="0042711F">
              <w:t>nu se demonstrează contribuția activităților proiectului la atingerea direcțiilor și măsurilor considerate prioritare în anul 202</w:t>
            </w:r>
            <w:r w:rsidR="007C6836" w:rsidRPr="0042711F">
              <w:t>6</w:t>
            </w:r>
            <w:r w:rsidRPr="0042711F">
              <w:t xml:space="preserve">  -  0 p</w:t>
            </w:r>
          </w:p>
        </w:tc>
        <w:tc>
          <w:tcPr>
            <w:tcW w:w="2182" w:type="dxa"/>
            <w:gridSpan w:val="2"/>
          </w:tcPr>
          <w:p w14:paraId="58C2FFDD" w14:textId="77777777" w:rsidR="00CA5829" w:rsidRPr="0042711F" w:rsidRDefault="00CA5829" w:rsidP="00CA5829">
            <w:pPr>
              <w:jc w:val="center"/>
            </w:pPr>
          </w:p>
          <w:p w14:paraId="4BDE9548" w14:textId="77777777" w:rsidR="00CA5829" w:rsidRPr="0042711F" w:rsidRDefault="00CA5829" w:rsidP="00CA5829">
            <w:pPr>
              <w:jc w:val="center"/>
            </w:pPr>
          </w:p>
          <w:p w14:paraId="3511B663" w14:textId="77777777" w:rsidR="00CA5829" w:rsidRPr="0042711F" w:rsidRDefault="00CA5829" w:rsidP="00CA5829">
            <w:pPr>
              <w:jc w:val="center"/>
            </w:pPr>
            <w:r w:rsidRPr="0042711F">
              <w:t>0-10</w:t>
            </w:r>
          </w:p>
        </w:tc>
      </w:tr>
      <w:tr w:rsidR="00CA5829" w:rsidRPr="0042711F" w14:paraId="6336583A" w14:textId="77777777" w:rsidTr="00DD4217">
        <w:trPr>
          <w:trHeight w:val="1850"/>
        </w:trPr>
        <w:tc>
          <w:tcPr>
            <w:tcW w:w="1121" w:type="dxa"/>
            <w:tcBorders>
              <w:bottom w:val="single" w:sz="4" w:space="0" w:color="auto"/>
            </w:tcBorders>
          </w:tcPr>
          <w:p w14:paraId="14D6D36A" w14:textId="77777777" w:rsidR="00CA5829" w:rsidRPr="0042711F" w:rsidRDefault="00CA5829" w:rsidP="00CA5829">
            <w:r w:rsidRPr="0042711F">
              <w:t>1.3</w:t>
            </w:r>
          </w:p>
        </w:tc>
        <w:tc>
          <w:tcPr>
            <w:tcW w:w="6169" w:type="dxa"/>
            <w:tcBorders>
              <w:bottom w:val="single" w:sz="4" w:space="0" w:color="auto"/>
            </w:tcBorders>
          </w:tcPr>
          <w:p w14:paraId="1079350B" w14:textId="77777777" w:rsidR="00CA5829" w:rsidRPr="0042711F" w:rsidRDefault="00CA5829" w:rsidP="00CA5829">
            <w:pPr>
              <w:contextualSpacing/>
              <w:rPr>
                <w:rStyle w:val="spar"/>
                <w:bdr w:val="none" w:sz="0" w:space="0" w:color="auto" w:frame="1"/>
                <w:shd w:val="clear" w:color="auto" w:fill="FFFFFF"/>
              </w:rPr>
            </w:pPr>
            <w:r w:rsidRPr="0042711F">
              <w:rPr>
                <w:rStyle w:val="spar"/>
                <w:bdr w:val="none" w:sz="0" w:space="0" w:color="auto" w:frame="1"/>
                <w:shd w:val="clear" w:color="auto" w:fill="FFFFFF"/>
              </w:rPr>
              <w:t>Obiectivele proiectului sunt bine definite și corelate</w:t>
            </w:r>
          </w:p>
          <w:p w14:paraId="14F4AEEE" w14:textId="77777777" w:rsidR="00CA5829" w:rsidRPr="0042711F" w:rsidRDefault="00CA5829" w:rsidP="00CA5829">
            <w:pPr>
              <w:pStyle w:val="Listparagraf"/>
              <w:numPr>
                <w:ilvl w:val="0"/>
                <w:numId w:val="46"/>
              </w:numPr>
              <w:contextualSpacing/>
              <w:rPr>
                <w:rStyle w:val="spar"/>
                <w:bdr w:val="none" w:sz="0" w:space="0" w:color="auto" w:frame="1"/>
                <w:shd w:val="clear" w:color="auto" w:fill="FFFFFF"/>
              </w:rPr>
            </w:pPr>
            <w:r w:rsidRPr="0042711F">
              <w:rPr>
                <w:rStyle w:val="spar"/>
                <w:bdr w:val="none" w:sz="0" w:space="0" w:color="auto" w:frame="1"/>
                <w:shd w:val="clear" w:color="auto" w:fill="FFFFFF"/>
              </w:rPr>
              <w:t xml:space="preserve">sunt specifice, măsurabile, abordabile, realiste </w:t>
            </w:r>
            <w:proofErr w:type="spellStart"/>
            <w:r w:rsidRPr="0042711F">
              <w:rPr>
                <w:rStyle w:val="spar"/>
                <w:bdr w:val="none" w:sz="0" w:space="0" w:color="auto" w:frame="1"/>
                <w:shd w:val="clear" w:color="auto" w:fill="FFFFFF"/>
              </w:rPr>
              <w:t>şi</w:t>
            </w:r>
            <w:proofErr w:type="spellEnd"/>
            <w:r w:rsidRPr="0042711F">
              <w:rPr>
                <w:rStyle w:val="spar"/>
                <w:bdr w:val="none" w:sz="0" w:space="0" w:color="auto" w:frame="1"/>
                <w:shd w:val="clear" w:color="auto" w:fill="FFFFFF"/>
              </w:rPr>
              <w:t xml:space="preserve"> încadrabile în timp    (SMART) – 10 p </w:t>
            </w:r>
          </w:p>
          <w:p w14:paraId="09E7A254" w14:textId="77777777" w:rsidR="00CA5829" w:rsidRPr="0042711F" w:rsidRDefault="00CA5829" w:rsidP="00CA5829">
            <w:pPr>
              <w:pStyle w:val="Listparagraf"/>
              <w:numPr>
                <w:ilvl w:val="0"/>
                <w:numId w:val="46"/>
              </w:numPr>
              <w:contextualSpacing/>
              <w:rPr>
                <w:rStyle w:val="spar"/>
                <w:bdr w:val="none" w:sz="0" w:space="0" w:color="auto" w:frame="1"/>
                <w:shd w:val="clear" w:color="auto" w:fill="FFFFFF"/>
              </w:rPr>
            </w:pPr>
            <w:r w:rsidRPr="0042711F">
              <w:rPr>
                <w:rStyle w:val="spar"/>
                <w:bdr w:val="none" w:sz="0" w:space="0" w:color="auto" w:frame="1"/>
                <w:shd w:val="clear" w:color="auto" w:fill="FFFFFF"/>
              </w:rPr>
              <w:t>există o descriere clară a modului în care obiectivele rezolvă problemele identificate -5 p</w:t>
            </w:r>
          </w:p>
          <w:p w14:paraId="164B1708" w14:textId="77777777" w:rsidR="00CA5829" w:rsidRPr="0042711F" w:rsidRDefault="00CA5829" w:rsidP="00CA5829">
            <w:pPr>
              <w:pStyle w:val="Listparagraf"/>
              <w:numPr>
                <w:ilvl w:val="0"/>
                <w:numId w:val="46"/>
              </w:numPr>
              <w:contextualSpacing/>
              <w:rPr>
                <w:rStyle w:val="spar"/>
              </w:rPr>
            </w:pPr>
            <w:r w:rsidRPr="0042711F">
              <w:rPr>
                <w:rStyle w:val="spar"/>
                <w:bdr w:val="none" w:sz="0" w:space="0" w:color="auto" w:frame="1"/>
                <w:shd w:val="clear" w:color="auto" w:fill="FFFFFF"/>
              </w:rPr>
              <w:t>nu există o descriere a modului în care obiectivele rezolvă problemele identificate -0 p</w:t>
            </w:r>
          </w:p>
        </w:tc>
        <w:tc>
          <w:tcPr>
            <w:tcW w:w="2182" w:type="dxa"/>
            <w:gridSpan w:val="2"/>
            <w:tcBorders>
              <w:bottom w:val="single" w:sz="4" w:space="0" w:color="auto"/>
            </w:tcBorders>
          </w:tcPr>
          <w:p w14:paraId="59BF4F51" w14:textId="77777777" w:rsidR="00CA5829" w:rsidRPr="0042711F" w:rsidRDefault="00CA5829" w:rsidP="00CA5829">
            <w:pPr>
              <w:jc w:val="center"/>
            </w:pPr>
          </w:p>
          <w:p w14:paraId="1B52C639" w14:textId="77777777" w:rsidR="00CA5829" w:rsidRPr="0042711F" w:rsidRDefault="00CA5829" w:rsidP="00CA5829">
            <w:pPr>
              <w:jc w:val="center"/>
            </w:pPr>
          </w:p>
          <w:p w14:paraId="518B2C7B" w14:textId="77777777" w:rsidR="00CA5829" w:rsidRPr="0042711F" w:rsidRDefault="00CA5829" w:rsidP="00CA5829">
            <w:pPr>
              <w:jc w:val="center"/>
            </w:pPr>
            <w:r w:rsidRPr="0042711F">
              <w:t>0-10</w:t>
            </w:r>
          </w:p>
        </w:tc>
      </w:tr>
      <w:tr w:rsidR="00CA5829" w:rsidRPr="0042711F" w14:paraId="519DA78B" w14:textId="77777777" w:rsidTr="00CA5829">
        <w:trPr>
          <w:trHeight w:val="218"/>
        </w:trPr>
        <w:tc>
          <w:tcPr>
            <w:tcW w:w="7384" w:type="dxa"/>
            <w:gridSpan w:val="3"/>
            <w:shd w:val="clear" w:color="auto" w:fill="DBE5F1" w:themeFill="accent1" w:themeFillTint="33"/>
          </w:tcPr>
          <w:p w14:paraId="36E39857" w14:textId="77777777" w:rsidR="00CA5829" w:rsidRPr="0042711F" w:rsidRDefault="00CA5829" w:rsidP="00CA5829">
            <w:r w:rsidRPr="0042711F">
              <w:t xml:space="preserve">2. </w:t>
            </w:r>
            <w:r w:rsidRPr="0042711F">
              <w:rPr>
                <w:shd w:val="clear" w:color="auto" w:fill="DBE5F1" w:themeFill="accent1" w:themeFillTint="33"/>
              </w:rPr>
              <w:t xml:space="preserve">Criteriul Cuantificarea </w:t>
            </w:r>
            <w:r w:rsidRPr="0042711F">
              <w:rPr>
                <w:i/>
                <w:shd w:val="clear" w:color="auto" w:fill="DBE5F1" w:themeFill="accent1" w:themeFillTint="33"/>
              </w:rPr>
              <w:t>indicatorilor si bugetului</w:t>
            </w:r>
          </w:p>
        </w:tc>
        <w:tc>
          <w:tcPr>
            <w:tcW w:w="2088" w:type="dxa"/>
            <w:shd w:val="clear" w:color="auto" w:fill="DBE5F1" w:themeFill="accent1" w:themeFillTint="33"/>
          </w:tcPr>
          <w:p w14:paraId="54581154" w14:textId="77777777" w:rsidR="00CA5829" w:rsidRPr="0042711F" w:rsidRDefault="00CA5829" w:rsidP="00CA5829">
            <w:pPr>
              <w:jc w:val="center"/>
            </w:pPr>
            <w:r w:rsidRPr="0042711F">
              <w:t>Max. 50 puncte</w:t>
            </w:r>
          </w:p>
        </w:tc>
      </w:tr>
      <w:tr w:rsidR="00CA5829" w:rsidRPr="0042711F" w14:paraId="12A3CD2D" w14:textId="77777777" w:rsidTr="00CA5829">
        <w:trPr>
          <w:trHeight w:val="285"/>
        </w:trPr>
        <w:tc>
          <w:tcPr>
            <w:tcW w:w="1121" w:type="dxa"/>
          </w:tcPr>
          <w:p w14:paraId="28316C25" w14:textId="77777777" w:rsidR="00CA5829" w:rsidRPr="0042711F" w:rsidRDefault="00CA5829" w:rsidP="00CA5829">
            <w:pPr>
              <w:jc w:val="center"/>
            </w:pPr>
            <w:r w:rsidRPr="0042711F">
              <w:t xml:space="preserve">Nr. </w:t>
            </w:r>
            <w:proofErr w:type="spellStart"/>
            <w:r w:rsidRPr="0042711F">
              <w:t>subcrt</w:t>
            </w:r>
            <w:proofErr w:type="spellEnd"/>
            <w:r w:rsidRPr="0042711F">
              <w:t>.</w:t>
            </w:r>
          </w:p>
        </w:tc>
        <w:tc>
          <w:tcPr>
            <w:tcW w:w="6263" w:type="dxa"/>
            <w:gridSpan w:val="2"/>
          </w:tcPr>
          <w:p w14:paraId="0B0E8975" w14:textId="77777777" w:rsidR="00CA5829" w:rsidRPr="0042711F" w:rsidRDefault="00CA5829" w:rsidP="00CA5829">
            <w:pPr>
              <w:jc w:val="center"/>
            </w:pPr>
            <w:r w:rsidRPr="0042711F">
              <w:t>Descriere subcriterii /</w:t>
            </w:r>
            <w:proofErr w:type="spellStart"/>
            <w:r w:rsidRPr="0042711F">
              <w:t>opţiuni</w:t>
            </w:r>
            <w:proofErr w:type="spellEnd"/>
            <w:r w:rsidRPr="0042711F">
              <w:t xml:space="preserve"> de punctare</w:t>
            </w:r>
          </w:p>
        </w:tc>
        <w:tc>
          <w:tcPr>
            <w:tcW w:w="2088" w:type="dxa"/>
          </w:tcPr>
          <w:p w14:paraId="47BC01F4" w14:textId="77777777" w:rsidR="00CA5829" w:rsidRPr="0042711F" w:rsidRDefault="00CA5829" w:rsidP="00CA5829">
            <w:pPr>
              <w:jc w:val="center"/>
            </w:pPr>
            <w:r w:rsidRPr="0042711F">
              <w:t>Intervale de punctare (punctaj maxim – minim)</w:t>
            </w:r>
          </w:p>
        </w:tc>
      </w:tr>
      <w:tr w:rsidR="00CA5829" w:rsidRPr="0042711F" w14:paraId="0BAF6954" w14:textId="77777777" w:rsidTr="00CA5829">
        <w:trPr>
          <w:trHeight w:val="760"/>
        </w:trPr>
        <w:tc>
          <w:tcPr>
            <w:tcW w:w="1121" w:type="dxa"/>
          </w:tcPr>
          <w:p w14:paraId="31030187" w14:textId="77777777" w:rsidR="00CA5829" w:rsidRPr="0042711F" w:rsidRDefault="00CA5829" w:rsidP="00CA5829"/>
          <w:p w14:paraId="5B5E6B23" w14:textId="77777777" w:rsidR="00CA5829" w:rsidRPr="0042711F" w:rsidRDefault="00CA5829" w:rsidP="00CA5829"/>
          <w:p w14:paraId="50410869" w14:textId="77777777" w:rsidR="00CA5829" w:rsidRPr="0042711F" w:rsidRDefault="00CA5829" w:rsidP="00CA5829"/>
          <w:p w14:paraId="69EC9728" w14:textId="77777777" w:rsidR="00CA5829" w:rsidRPr="0042711F" w:rsidRDefault="00CA5829" w:rsidP="00CA5829"/>
          <w:p w14:paraId="346FD2C4" w14:textId="77777777" w:rsidR="00CA5829" w:rsidRPr="0042711F" w:rsidRDefault="00CA5829" w:rsidP="00CA5829"/>
          <w:p w14:paraId="40F57EFF" w14:textId="77777777" w:rsidR="00CA5829" w:rsidRPr="0042711F" w:rsidRDefault="00CA5829" w:rsidP="00CA5829"/>
          <w:p w14:paraId="2515D5A7" w14:textId="77777777" w:rsidR="00CA5829" w:rsidRPr="0042711F" w:rsidRDefault="00CA5829" w:rsidP="00CA5829">
            <w:r w:rsidRPr="0042711F">
              <w:t>2.1</w:t>
            </w:r>
          </w:p>
        </w:tc>
        <w:tc>
          <w:tcPr>
            <w:tcW w:w="6263" w:type="dxa"/>
            <w:gridSpan w:val="2"/>
          </w:tcPr>
          <w:p w14:paraId="51B2396A" w14:textId="77777777" w:rsidR="00CA5829" w:rsidRPr="0042711F" w:rsidRDefault="00CA5829" w:rsidP="00CA5829">
            <w:pPr>
              <w:jc w:val="both"/>
            </w:pPr>
            <w:r w:rsidRPr="0042711F">
              <w:t>Rezultatele proiectului sunt clar cuantificate și menționate în Rezumat</w:t>
            </w:r>
          </w:p>
          <w:p w14:paraId="3D5177DE" w14:textId="77777777" w:rsidR="00CA5829" w:rsidRPr="0042711F" w:rsidRDefault="00CA5829" w:rsidP="00CA5829">
            <w:pPr>
              <w:pStyle w:val="Listparagraf"/>
              <w:numPr>
                <w:ilvl w:val="0"/>
                <w:numId w:val="45"/>
              </w:numPr>
              <w:contextualSpacing/>
              <w:jc w:val="both"/>
            </w:pPr>
            <w:r w:rsidRPr="0042711F">
              <w:t>Nr. beneficiari direcți</w:t>
            </w:r>
          </w:p>
          <w:p w14:paraId="797049C0" w14:textId="77777777" w:rsidR="00CA5829" w:rsidRPr="0042711F" w:rsidRDefault="00CA5829" w:rsidP="00CA5829">
            <w:pPr>
              <w:pStyle w:val="Listparagraf"/>
              <w:numPr>
                <w:ilvl w:val="0"/>
                <w:numId w:val="45"/>
              </w:numPr>
              <w:contextualSpacing/>
              <w:jc w:val="both"/>
            </w:pPr>
            <w:r w:rsidRPr="0042711F">
              <w:t xml:space="preserve">Nr. participanți per activitate </w:t>
            </w:r>
          </w:p>
          <w:p w14:paraId="63CA3D3D" w14:textId="77777777" w:rsidR="00CA5829" w:rsidRPr="0042711F" w:rsidRDefault="00CA5829" w:rsidP="00CA5829">
            <w:pPr>
              <w:pStyle w:val="Listparagraf"/>
              <w:numPr>
                <w:ilvl w:val="0"/>
                <w:numId w:val="45"/>
              </w:numPr>
              <w:contextualSpacing/>
              <w:jc w:val="both"/>
            </w:pPr>
            <w:r w:rsidRPr="0042711F">
              <w:t>Nr. beneficiari indirecți</w:t>
            </w:r>
          </w:p>
          <w:p w14:paraId="609C3BFA" w14:textId="77777777" w:rsidR="00CA5829" w:rsidRPr="0042711F" w:rsidRDefault="00CA5829" w:rsidP="00CA5829">
            <w:pPr>
              <w:pStyle w:val="Listparagraf"/>
              <w:jc w:val="both"/>
            </w:pPr>
            <w:r w:rsidRPr="0042711F">
              <w:t xml:space="preserve">Pentru acest criteriu, punctajul va fi stabilit ca suma a punctajelor pentru </w:t>
            </w:r>
            <w:proofErr w:type="spellStart"/>
            <w:r w:rsidRPr="0042711F">
              <w:t>a,b,c</w:t>
            </w:r>
            <w:proofErr w:type="spellEnd"/>
            <w:r w:rsidRPr="0042711F">
              <w:t>.</w:t>
            </w:r>
          </w:p>
          <w:p w14:paraId="64B5D875" w14:textId="77777777" w:rsidR="00CA5829" w:rsidRPr="0042711F" w:rsidRDefault="00CA5829" w:rsidP="00CA5829">
            <w:pPr>
              <w:pStyle w:val="Listparagraf"/>
              <w:jc w:val="both"/>
            </w:pPr>
            <w:r w:rsidRPr="0042711F">
              <w:t>Punctajele acestea se vor calcula astfel:</w:t>
            </w:r>
          </w:p>
          <w:p w14:paraId="2F3DFD43" w14:textId="77777777" w:rsidR="00CA5829" w:rsidRPr="0042711F" w:rsidRDefault="00CA5829" w:rsidP="00CA5829">
            <w:pPr>
              <w:pStyle w:val="Listparagraf"/>
              <w:numPr>
                <w:ilvl w:val="0"/>
                <w:numId w:val="46"/>
              </w:numPr>
              <w:contextualSpacing/>
              <w:jc w:val="both"/>
            </w:pPr>
            <w:r w:rsidRPr="0042711F">
              <w:t>Pentru a.- proiectul cu cel mai mare nr. de beneficiari direcți va primi 10 puncte, pentru restul aplicându-se formula</w:t>
            </w:r>
            <w:r w:rsidRPr="0042711F">
              <w:rPr>
                <w:lang w:val="en-US"/>
              </w:rPr>
              <w:t>:</w:t>
            </w:r>
            <w:r w:rsidRPr="0042711F">
              <w:t xml:space="preserve"> </w:t>
            </w:r>
            <w:proofErr w:type="spellStart"/>
            <w:r w:rsidRPr="0042711F">
              <w:t>nr.beneficiari</w:t>
            </w:r>
            <w:proofErr w:type="spellEnd"/>
            <w:r w:rsidRPr="0042711F">
              <w:t xml:space="preserve"> </w:t>
            </w:r>
            <w:proofErr w:type="spellStart"/>
            <w:r w:rsidRPr="0042711F">
              <w:t>directi</w:t>
            </w:r>
            <w:proofErr w:type="spellEnd"/>
            <w:r w:rsidRPr="0042711F">
              <w:t>/</w:t>
            </w:r>
            <w:proofErr w:type="spellStart"/>
            <w:r w:rsidRPr="0042711F">
              <w:t>nr.beneficiari</w:t>
            </w:r>
            <w:proofErr w:type="spellEnd"/>
            <w:r w:rsidRPr="0042711F">
              <w:t xml:space="preserve"> ai proiectului cu </w:t>
            </w:r>
            <w:proofErr w:type="spellStart"/>
            <w:r w:rsidRPr="0042711F">
              <w:t>nr.maxim</w:t>
            </w:r>
            <w:proofErr w:type="spellEnd"/>
            <w:r w:rsidRPr="0042711F">
              <w:t xml:space="preserve"> x 10</w:t>
            </w:r>
          </w:p>
          <w:p w14:paraId="7829B75F" w14:textId="77777777" w:rsidR="00CA5829" w:rsidRPr="0042711F" w:rsidRDefault="00CA5829" w:rsidP="00CA5829">
            <w:pPr>
              <w:pStyle w:val="Listparagraf"/>
              <w:numPr>
                <w:ilvl w:val="0"/>
                <w:numId w:val="46"/>
              </w:numPr>
              <w:contextualSpacing/>
              <w:jc w:val="both"/>
            </w:pPr>
            <w:r w:rsidRPr="0042711F">
              <w:t>Pentru b. - proiectul cu cel mai mare nr. de participanți per activitate va primi 10 puncte, pentru restul aplicându-se formula</w:t>
            </w:r>
            <w:r w:rsidRPr="0042711F">
              <w:rPr>
                <w:lang w:val="en-US"/>
              </w:rPr>
              <w:t>:</w:t>
            </w:r>
            <w:r w:rsidRPr="0042711F">
              <w:t xml:space="preserve"> </w:t>
            </w:r>
            <w:proofErr w:type="spellStart"/>
            <w:r w:rsidRPr="0042711F">
              <w:t>nr.participanți</w:t>
            </w:r>
            <w:proofErr w:type="spellEnd"/>
            <w:r w:rsidRPr="0042711F">
              <w:t xml:space="preserve"> per activitate /nr. participanți per activitate ai proiectului cu </w:t>
            </w:r>
            <w:proofErr w:type="spellStart"/>
            <w:r w:rsidRPr="0042711F">
              <w:t>nr.maxim</w:t>
            </w:r>
            <w:proofErr w:type="spellEnd"/>
            <w:r w:rsidRPr="0042711F">
              <w:t xml:space="preserve"> x 10</w:t>
            </w:r>
          </w:p>
          <w:p w14:paraId="736CB504" w14:textId="77777777" w:rsidR="00CA5829" w:rsidRPr="0042711F" w:rsidRDefault="00CA5829" w:rsidP="00CA5829">
            <w:pPr>
              <w:pStyle w:val="Listparagraf"/>
              <w:numPr>
                <w:ilvl w:val="0"/>
                <w:numId w:val="46"/>
              </w:numPr>
              <w:contextualSpacing/>
              <w:jc w:val="both"/>
            </w:pPr>
            <w:r w:rsidRPr="0042711F">
              <w:lastRenderedPageBreak/>
              <w:t xml:space="preserve">Pentru c.- proiectul cu cel mai mare nr. de beneficiari indirecți va primi </w:t>
            </w:r>
            <w:r w:rsidRPr="0042711F">
              <w:rPr>
                <w:color w:val="000000" w:themeColor="text1"/>
              </w:rPr>
              <w:t>5 puncte</w:t>
            </w:r>
            <w:r w:rsidRPr="0042711F">
              <w:t>, pentru restul aplicându-se formula</w:t>
            </w:r>
            <w:r w:rsidRPr="0042711F">
              <w:rPr>
                <w:lang w:val="en-US"/>
              </w:rPr>
              <w:t>:</w:t>
            </w:r>
            <w:r w:rsidRPr="0042711F">
              <w:t xml:space="preserve"> </w:t>
            </w:r>
            <w:proofErr w:type="spellStart"/>
            <w:r w:rsidRPr="0042711F">
              <w:t>nr.beneficiari</w:t>
            </w:r>
            <w:proofErr w:type="spellEnd"/>
            <w:r w:rsidRPr="0042711F">
              <w:t xml:space="preserve"> </w:t>
            </w:r>
            <w:proofErr w:type="spellStart"/>
            <w:r w:rsidRPr="0042711F">
              <w:t>indirecti</w:t>
            </w:r>
            <w:proofErr w:type="spellEnd"/>
            <w:r w:rsidRPr="0042711F">
              <w:t>/</w:t>
            </w:r>
            <w:proofErr w:type="spellStart"/>
            <w:r w:rsidRPr="0042711F">
              <w:t>nr.beneficiari</w:t>
            </w:r>
            <w:proofErr w:type="spellEnd"/>
            <w:r w:rsidRPr="0042711F">
              <w:t xml:space="preserve"> ai proiectului cu </w:t>
            </w:r>
            <w:proofErr w:type="spellStart"/>
            <w:r w:rsidRPr="0042711F">
              <w:t>nr.maxim</w:t>
            </w:r>
            <w:proofErr w:type="spellEnd"/>
            <w:r w:rsidRPr="0042711F">
              <w:t xml:space="preserve"> x 5.</w:t>
            </w:r>
          </w:p>
          <w:p w14:paraId="2C693DE2" w14:textId="77777777" w:rsidR="00CA5829" w:rsidRPr="0042711F" w:rsidRDefault="00CA5829" w:rsidP="00CA5829">
            <w:pPr>
              <w:pStyle w:val="Listparagraf"/>
              <w:contextualSpacing/>
              <w:jc w:val="both"/>
              <w:rPr>
                <w:b/>
              </w:rPr>
            </w:pPr>
            <w:r w:rsidRPr="0042711F">
              <w:rPr>
                <w:b/>
              </w:rPr>
              <w:t>Pentru punctajul de la litera c. numărul beneficiarilor indirecți luat în calcul va fi cel mult egal cu dublul numărul beneficiarilor direcți ai proiectului.</w:t>
            </w:r>
          </w:p>
        </w:tc>
        <w:tc>
          <w:tcPr>
            <w:tcW w:w="2088" w:type="dxa"/>
          </w:tcPr>
          <w:p w14:paraId="5C77E270" w14:textId="77777777" w:rsidR="00CA5829" w:rsidRPr="0042711F" w:rsidRDefault="00CA5829" w:rsidP="00CA5829">
            <w:pPr>
              <w:jc w:val="center"/>
            </w:pPr>
          </w:p>
          <w:p w14:paraId="7E36CCA2" w14:textId="77777777" w:rsidR="00CA5829" w:rsidRPr="0042711F" w:rsidRDefault="00CA5829" w:rsidP="00CA5829">
            <w:pPr>
              <w:jc w:val="center"/>
            </w:pPr>
          </w:p>
          <w:p w14:paraId="17555CEA" w14:textId="77777777" w:rsidR="00CA5829" w:rsidRPr="0042711F" w:rsidRDefault="00CA5829" w:rsidP="00CA5829">
            <w:pPr>
              <w:jc w:val="center"/>
            </w:pPr>
          </w:p>
          <w:p w14:paraId="40DA2C70" w14:textId="77777777" w:rsidR="00CA5829" w:rsidRPr="0042711F" w:rsidRDefault="00CA5829" w:rsidP="00CA5829">
            <w:pPr>
              <w:jc w:val="center"/>
            </w:pPr>
          </w:p>
          <w:p w14:paraId="0CE79DB5" w14:textId="77777777" w:rsidR="00CA5829" w:rsidRPr="0042711F" w:rsidRDefault="00CA5829" w:rsidP="00CA5829">
            <w:pPr>
              <w:jc w:val="center"/>
            </w:pPr>
          </w:p>
          <w:p w14:paraId="2C99D424" w14:textId="77777777" w:rsidR="00CA5829" w:rsidRPr="0042711F" w:rsidRDefault="00CA5829" w:rsidP="00CA5829">
            <w:pPr>
              <w:jc w:val="center"/>
            </w:pPr>
          </w:p>
          <w:p w14:paraId="246C2313" w14:textId="77777777" w:rsidR="00CA5829" w:rsidRPr="0042711F" w:rsidRDefault="00CA5829" w:rsidP="00CA5829">
            <w:pPr>
              <w:jc w:val="center"/>
            </w:pPr>
          </w:p>
          <w:p w14:paraId="638A5A01" w14:textId="77777777" w:rsidR="00CA5829" w:rsidRPr="0042711F" w:rsidRDefault="00CA5829" w:rsidP="00CA5829">
            <w:pPr>
              <w:jc w:val="center"/>
            </w:pPr>
          </w:p>
          <w:p w14:paraId="4DABCADA" w14:textId="77777777" w:rsidR="00CA5829" w:rsidRPr="0042711F" w:rsidRDefault="00CA5829" w:rsidP="00CA5829">
            <w:pPr>
              <w:jc w:val="center"/>
            </w:pPr>
            <w:r w:rsidRPr="0042711F">
              <w:t>1-25</w:t>
            </w:r>
          </w:p>
          <w:p w14:paraId="5291FC03" w14:textId="77777777" w:rsidR="00CA5829" w:rsidRPr="0042711F" w:rsidRDefault="00CA5829" w:rsidP="00CA5829">
            <w:pPr>
              <w:jc w:val="center"/>
            </w:pPr>
          </w:p>
          <w:p w14:paraId="457DF1BB" w14:textId="77777777" w:rsidR="00CA5829" w:rsidRPr="0042711F" w:rsidRDefault="00CA5829" w:rsidP="00CA5829">
            <w:pPr>
              <w:jc w:val="center"/>
            </w:pPr>
          </w:p>
        </w:tc>
      </w:tr>
      <w:tr w:rsidR="00CA5829" w:rsidRPr="0042711F" w14:paraId="7470583F" w14:textId="77777777" w:rsidTr="00CA5829">
        <w:trPr>
          <w:trHeight w:val="240"/>
        </w:trPr>
        <w:tc>
          <w:tcPr>
            <w:tcW w:w="1121" w:type="dxa"/>
          </w:tcPr>
          <w:p w14:paraId="63687F8C" w14:textId="77777777" w:rsidR="00CA5829" w:rsidRPr="0042711F" w:rsidRDefault="00CA5829" w:rsidP="00CA5829"/>
          <w:p w14:paraId="3AF21B5D" w14:textId="77777777" w:rsidR="00CA5829" w:rsidRPr="0042711F" w:rsidRDefault="00CA5829" w:rsidP="00CA5829"/>
          <w:p w14:paraId="7510A223" w14:textId="77777777" w:rsidR="00CA5829" w:rsidRPr="0042711F" w:rsidRDefault="00CA5829" w:rsidP="00CA5829"/>
          <w:p w14:paraId="1A291360" w14:textId="77777777" w:rsidR="00CA5829" w:rsidRPr="0042711F" w:rsidRDefault="00CA5829" w:rsidP="00CA5829">
            <w:r w:rsidRPr="0042711F">
              <w:t>2.2</w:t>
            </w:r>
          </w:p>
        </w:tc>
        <w:tc>
          <w:tcPr>
            <w:tcW w:w="6263" w:type="dxa"/>
            <w:gridSpan w:val="2"/>
          </w:tcPr>
          <w:p w14:paraId="34D90AB0" w14:textId="77777777" w:rsidR="00CA5829" w:rsidRPr="0042711F" w:rsidRDefault="00CA5829" w:rsidP="00CA5829">
            <w:pPr>
              <w:jc w:val="both"/>
            </w:pPr>
            <w:r w:rsidRPr="0042711F">
              <w:t>Cheltuielile sunt clar cuantificate</w:t>
            </w:r>
          </w:p>
          <w:p w14:paraId="057BE05A" w14:textId="77777777" w:rsidR="00CA5829" w:rsidRPr="0042711F" w:rsidRDefault="00CA5829" w:rsidP="00E51CF1">
            <w:pPr>
              <w:pStyle w:val="Listparagraf"/>
              <w:numPr>
                <w:ilvl w:val="0"/>
                <w:numId w:val="66"/>
              </w:numPr>
              <w:contextualSpacing/>
              <w:jc w:val="both"/>
            </w:pPr>
            <w:r w:rsidRPr="0042711F">
              <w:t xml:space="preserve">Cost per beneficiar direct </w:t>
            </w:r>
          </w:p>
          <w:p w14:paraId="7C5A8B13" w14:textId="77777777" w:rsidR="00CA5829" w:rsidRPr="0042711F" w:rsidRDefault="00CA5829" w:rsidP="00E51CF1">
            <w:pPr>
              <w:pStyle w:val="Listparagraf"/>
              <w:numPr>
                <w:ilvl w:val="0"/>
                <w:numId w:val="66"/>
              </w:numPr>
              <w:contextualSpacing/>
              <w:jc w:val="both"/>
            </w:pPr>
            <w:r w:rsidRPr="0042711F">
              <w:t>Cost per beneficiar indirect</w:t>
            </w:r>
          </w:p>
          <w:p w14:paraId="38964273" w14:textId="77777777" w:rsidR="00CA5829" w:rsidRPr="0042711F" w:rsidRDefault="00CA5829" w:rsidP="00CA5829">
            <w:pPr>
              <w:jc w:val="both"/>
            </w:pPr>
            <w:r w:rsidRPr="0042711F">
              <w:t>Proiectele la care există corelare între buget, număr de beneficiari și cost per beneficiari vor primi 10 puncte (a x nr. beneficiari direcți + b x nr. beneficiari indirecți =total buget proiect). Restul proiectelor vor primi 1 punct.</w:t>
            </w:r>
          </w:p>
        </w:tc>
        <w:tc>
          <w:tcPr>
            <w:tcW w:w="2088" w:type="dxa"/>
          </w:tcPr>
          <w:p w14:paraId="77801B01" w14:textId="77777777" w:rsidR="00CA5829" w:rsidRPr="0042711F" w:rsidRDefault="00CA5829" w:rsidP="00CA5829"/>
          <w:p w14:paraId="0898DE6B" w14:textId="77777777" w:rsidR="00CA5829" w:rsidRPr="0042711F" w:rsidRDefault="00CA5829" w:rsidP="00CA5829"/>
          <w:p w14:paraId="6B995575" w14:textId="77777777" w:rsidR="00CA5829" w:rsidRPr="0042711F" w:rsidRDefault="00CA5829" w:rsidP="00CA5829">
            <w:pPr>
              <w:jc w:val="center"/>
            </w:pPr>
            <w:r w:rsidRPr="0042711F">
              <w:t>1-10</w:t>
            </w:r>
          </w:p>
        </w:tc>
      </w:tr>
      <w:tr w:rsidR="00CA5829" w:rsidRPr="0042711F" w14:paraId="2BE5F165" w14:textId="77777777" w:rsidTr="00CA5829">
        <w:trPr>
          <w:trHeight w:val="240"/>
        </w:trPr>
        <w:tc>
          <w:tcPr>
            <w:tcW w:w="1121" w:type="dxa"/>
          </w:tcPr>
          <w:p w14:paraId="14F654B6" w14:textId="77777777" w:rsidR="00CA5829" w:rsidRPr="0042711F" w:rsidRDefault="00CA5829" w:rsidP="00CA5829"/>
          <w:p w14:paraId="491C8C47" w14:textId="77777777" w:rsidR="00CA5829" w:rsidRPr="0042711F" w:rsidRDefault="00CA5829" w:rsidP="00CA5829"/>
          <w:p w14:paraId="673E688A" w14:textId="77777777" w:rsidR="00CA5829" w:rsidRPr="0042711F" w:rsidRDefault="00CA5829" w:rsidP="00CA5829">
            <w:r w:rsidRPr="0042711F">
              <w:t>2.3</w:t>
            </w:r>
          </w:p>
        </w:tc>
        <w:tc>
          <w:tcPr>
            <w:tcW w:w="6263" w:type="dxa"/>
            <w:gridSpan w:val="2"/>
          </w:tcPr>
          <w:p w14:paraId="603D73C9" w14:textId="77777777" w:rsidR="00CA5829" w:rsidRPr="0042711F" w:rsidRDefault="00CA5829" w:rsidP="00CA5829">
            <w:pPr>
              <w:jc w:val="both"/>
            </w:pPr>
            <w:r w:rsidRPr="0042711F">
              <w:t>Cheltuielile respectă principiile economicității, eficienței și eficacității</w:t>
            </w:r>
          </w:p>
          <w:p w14:paraId="308FD750" w14:textId="77777777" w:rsidR="00CA5829" w:rsidRPr="0042711F" w:rsidRDefault="00CA5829" w:rsidP="00CA5829">
            <w:pPr>
              <w:jc w:val="both"/>
            </w:pPr>
            <w:r w:rsidRPr="0042711F">
              <w:t>Proiectul cu cel mai mic cost per beneficiar (suma costurilor per beneficiar direct și indirect) va primi 15 puncte.</w:t>
            </w:r>
          </w:p>
          <w:p w14:paraId="1943E41E" w14:textId="77777777" w:rsidR="00CA5829" w:rsidRPr="0042711F" w:rsidRDefault="00CA5829" w:rsidP="00CA5829">
            <w:pPr>
              <w:jc w:val="both"/>
            </w:pPr>
            <w:r w:rsidRPr="0042711F">
              <w:t>Pentru restul proiectelor, punctajul se va calcula pe baza formulei matematice: costul per beneficiar cel mai mic/ cost per beneficiar x15.</w:t>
            </w:r>
          </w:p>
        </w:tc>
        <w:tc>
          <w:tcPr>
            <w:tcW w:w="2088" w:type="dxa"/>
          </w:tcPr>
          <w:p w14:paraId="5C931462" w14:textId="77777777" w:rsidR="00CA5829" w:rsidRPr="0042711F" w:rsidRDefault="00CA5829" w:rsidP="00CA5829"/>
          <w:p w14:paraId="1181EA5E" w14:textId="77777777" w:rsidR="00CA5829" w:rsidRPr="0042711F" w:rsidRDefault="00CA5829" w:rsidP="00CA5829"/>
          <w:p w14:paraId="4008C7CE" w14:textId="77777777" w:rsidR="00CA5829" w:rsidRPr="0042711F" w:rsidRDefault="00CA5829" w:rsidP="00CA5829">
            <w:pPr>
              <w:jc w:val="center"/>
            </w:pPr>
            <w:r w:rsidRPr="0042711F">
              <w:t>1-15</w:t>
            </w:r>
          </w:p>
        </w:tc>
      </w:tr>
      <w:tr w:rsidR="00CA5829" w:rsidRPr="0042711F" w14:paraId="63650481" w14:textId="77777777" w:rsidTr="00CA5829">
        <w:trPr>
          <w:trHeight w:val="204"/>
        </w:trPr>
        <w:tc>
          <w:tcPr>
            <w:tcW w:w="7384" w:type="dxa"/>
            <w:gridSpan w:val="3"/>
            <w:shd w:val="clear" w:color="auto" w:fill="B8CCE4" w:themeFill="accent1" w:themeFillTint="66"/>
          </w:tcPr>
          <w:p w14:paraId="2F6A7514" w14:textId="77777777" w:rsidR="00CA5829" w:rsidRPr="0042711F" w:rsidRDefault="00CA5829" w:rsidP="00CA5829">
            <w:pPr>
              <w:jc w:val="center"/>
            </w:pPr>
            <w:r w:rsidRPr="0042711F">
              <w:t xml:space="preserve">3. Criteriul </w:t>
            </w:r>
            <w:r w:rsidRPr="0042711F">
              <w:rPr>
                <w:i/>
              </w:rPr>
              <w:t>Gradul de maturitate a ideii de proiect și managementul proiectului</w:t>
            </w:r>
          </w:p>
        </w:tc>
        <w:tc>
          <w:tcPr>
            <w:tcW w:w="2088" w:type="dxa"/>
            <w:shd w:val="clear" w:color="auto" w:fill="B8CCE4" w:themeFill="accent1" w:themeFillTint="66"/>
          </w:tcPr>
          <w:p w14:paraId="221A3B63" w14:textId="77777777" w:rsidR="00CA5829" w:rsidRPr="0042711F" w:rsidRDefault="00CA5829" w:rsidP="00CA5829">
            <w:pPr>
              <w:jc w:val="center"/>
            </w:pPr>
            <w:r w:rsidRPr="0042711F">
              <w:t>Max. 10 puncte</w:t>
            </w:r>
          </w:p>
        </w:tc>
      </w:tr>
      <w:tr w:rsidR="00CA5829" w:rsidRPr="0042711F" w14:paraId="6F800C5C" w14:textId="77777777" w:rsidTr="00CA5829">
        <w:trPr>
          <w:trHeight w:val="312"/>
        </w:trPr>
        <w:tc>
          <w:tcPr>
            <w:tcW w:w="1121" w:type="dxa"/>
          </w:tcPr>
          <w:p w14:paraId="356AA3E7" w14:textId="77777777" w:rsidR="00CA5829" w:rsidRPr="0042711F" w:rsidRDefault="00CA5829" w:rsidP="00CA5829">
            <w:pPr>
              <w:jc w:val="center"/>
            </w:pPr>
            <w:r w:rsidRPr="0042711F">
              <w:t xml:space="preserve">Nr. </w:t>
            </w:r>
            <w:proofErr w:type="spellStart"/>
            <w:r w:rsidRPr="0042711F">
              <w:t>subcrt</w:t>
            </w:r>
            <w:proofErr w:type="spellEnd"/>
            <w:r w:rsidRPr="0042711F">
              <w:t>.</w:t>
            </w:r>
          </w:p>
        </w:tc>
        <w:tc>
          <w:tcPr>
            <w:tcW w:w="6263" w:type="dxa"/>
            <w:gridSpan w:val="2"/>
          </w:tcPr>
          <w:p w14:paraId="571EA2FE" w14:textId="77777777" w:rsidR="00CA5829" w:rsidRPr="0042711F" w:rsidRDefault="00CA5829" w:rsidP="00CA5829">
            <w:pPr>
              <w:jc w:val="center"/>
            </w:pPr>
            <w:r w:rsidRPr="0042711F">
              <w:t>Descriere subcriterii /</w:t>
            </w:r>
            <w:proofErr w:type="spellStart"/>
            <w:r w:rsidRPr="0042711F">
              <w:t>opţiuni</w:t>
            </w:r>
            <w:proofErr w:type="spellEnd"/>
            <w:r w:rsidRPr="0042711F">
              <w:t xml:space="preserve"> de punctare</w:t>
            </w:r>
          </w:p>
        </w:tc>
        <w:tc>
          <w:tcPr>
            <w:tcW w:w="2088" w:type="dxa"/>
          </w:tcPr>
          <w:p w14:paraId="4D5FCE74" w14:textId="77777777" w:rsidR="00CA5829" w:rsidRPr="0042711F" w:rsidRDefault="00CA5829" w:rsidP="00CA5829">
            <w:pPr>
              <w:jc w:val="center"/>
            </w:pPr>
            <w:r w:rsidRPr="0042711F">
              <w:t>Intervale de punctare (punctaj maxim – minim)</w:t>
            </w:r>
          </w:p>
        </w:tc>
      </w:tr>
      <w:tr w:rsidR="00CA5829" w:rsidRPr="0042711F" w14:paraId="71264AFB" w14:textId="77777777" w:rsidTr="00CA5829">
        <w:trPr>
          <w:trHeight w:val="553"/>
        </w:trPr>
        <w:tc>
          <w:tcPr>
            <w:tcW w:w="1121" w:type="dxa"/>
          </w:tcPr>
          <w:p w14:paraId="1E67058F" w14:textId="77777777" w:rsidR="00CA5829" w:rsidRPr="0042711F" w:rsidRDefault="00CA5829" w:rsidP="00CA5829">
            <w:r w:rsidRPr="0042711F">
              <w:t>3.1</w:t>
            </w:r>
          </w:p>
        </w:tc>
        <w:tc>
          <w:tcPr>
            <w:tcW w:w="6263" w:type="dxa"/>
            <w:gridSpan w:val="2"/>
          </w:tcPr>
          <w:p w14:paraId="714CF438" w14:textId="77777777" w:rsidR="00CA5829" w:rsidRPr="0042711F" w:rsidRDefault="00CA5829" w:rsidP="00CA5829">
            <w:pPr>
              <w:jc w:val="both"/>
            </w:pPr>
            <w:proofErr w:type="spellStart"/>
            <w:r w:rsidRPr="0042711F">
              <w:rPr>
                <w:shd w:val="clear" w:color="auto" w:fill="FFFFFF"/>
              </w:rPr>
              <w:t>Activităţile</w:t>
            </w:r>
            <w:proofErr w:type="spellEnd"/>
            <w:r w:rsidRPr="0042711F">
              <w:rPr>
                <w:shd w:val="clear" w:color="auto" w:fill="FFFFFF"/>
              </w:rPr>
              <w:t xml:space="preserve"> sunt clar definite </w:t>
            </w:r>
            <w:proofErr w:type="spellStart"/>
            <w:r w:rsidRPr="0042711F">
              <w:rPr>
                <w:shd w:val="clear" w:color="auto" w:fill="FFFFFF"/>
              </w:rPr>
              <w:t>şi</w:t>
            </w:r>
            <w:proofErr w:type="spellEnd"/>
            <w:r w:rsidRPr="0042711F">
              <w:rPr>
                <w:shd w:val="clear" w:color="auto" w:fill="FFFFFF"/>
              </w:rPr>
              <w:t xml:space="preserve"> coerente</w:t>
            </w:r>
          </w:p>
        </w:tc>
        <w:tc>
          <w:tcPr>
            <w:tcW w:w="2088" w:type="dxa"/>
          </w:tcPr>
          <w:p w14:paraId="30420E2B" w14:textId="77777777" w:rsidR="00CA5829" w:rsidRPr="0042711F" w:rsidRDefault="00CA5829" w:rsidP="00CA5829">
            <w:pPr>
              <w:jc w:val="center"/>
            </w:pPr>
            <w:r w:rsidRPr="0042711F">
              <w:t>1-3</w:t>
            </w:r>
          </w:p>
        </w:tc>
      </w:tr>
      <w:tr w:rsidR="00CA5829" w:rsidRPr="0042711F" w14:paraId="03B0CB1F" w14:textId="77777777" w:rsidTr="00CA5829">
        <w:trPr>
          <w:trHeight w:val="355"/>
        </w:trPr>
        <w:tc>
          <w:tcPr>
            <w:tcW w:w="1121" w:type="dxa"/>
          </w:tcPr>
          <w:p w14:paraId="65176456" w14:textId="77777777" w:rsidR="00CA5829" w:rsidRPr="0042711F" w:rsidRDefault="00CA5829" w:rsidP="00CA5829">
            <w:r w:rsidRPr="0042711F">
              <w:t>3.2</w:t>
            </w:r>
          </w:p>
        </w:tc>
        <w:tc>
          <w:tcPr>
            <w:tcW w:w="6263" w:type="dxa"/>
            <w:gridSpan w:val="2"/>
          </w:tcPr>
          <w:p w14:paraId="4D711979" w14:textId="77777777" w:rsidR="00CA5829" w:rsidRPr="0042711F" w:rsidRDefault="00CA5829" w:rsidP="00CA5829">
            <w:pPr>
              <w:jc w:val="both"/>
            </w:pPr>
            <w:proofErr w:type="spellStart"/>
            <w:r w:rsidRPr="0042711F">
              <w:rPr>
                <w:rStyle w:val="spar"/>
                <w:bdr w:val="none" w:sz="0" w:space="0" w:color="auto" w:frame="1"/>
                <w:shd w:val="clear" w:color="auto" w:fill="FFFFFF"/>
              </w:rPr>
              <w:t>Activităţile</w:t>
            </w:r>
            <w:proofErr w:type="spellEnd"/>
            <w:r w:rsidRPr="0042711F">
              <w:rPr>
                <w:rStyle w:val="spar"/>
                <w:bdr w:val="none" w:sz="0" w:space="0" w:color="auto" w:frame="1"/>
                <w:shd w:val="clear" w:color="auto" w:fill="FFFFFF"/>
              </w:rPr>
              <w:t xml:space="preserve"> sunt în </w:t>
            </w:r>
            <w:proofErr w:type="spellStart"/>
            <w:r w:rsidRPr="0042711F">
              <w:rPr>
                <w:rStyle w:val="spar"/>
                <w:bdr w:val="none" w:sz="0" w:space="0" w:color="auto" w:frame="1"/>
                <w:shd w:val="clear" w:color="auto" w:fill="FFFFFF"/>
              </w:rPr>
              <w:t>concordanţă</w:t>
            </w:r>
            <w:proofErr w:type="spellEnd"/>
            <w:r w:rsidRPr="0042711F">
              <w:rPr>
                <w:rStyle w:val="spar"/>
                <w:bdr w:val="none" w:sz="0" w:space="0" w:color="auto" w:frame="1"/>
                <w:shd w:val="clear" w:color="auto" w:fill="FFFFFF"/>
              </w:rPr>
              <w:t xml:space="preserve"> cu scopul </w:t>
            </w:r>
            <w:proofErr w:type="spellStart"/>
            <w:r w:rsidRPr="0042711F">
              <w:rPr>
                <w:rStyle w:val="spar"/>
                <w:bdr w:val="none" w:sz="0" w:space="0" w:color="auto" w:frame="1"/>
                <w:shd w:val="clear" w:color="auto" w:fill="FFFFFF"/>
              </w:rPr>
              <w:t>şi</w:t>
            </w:r>
            <w:proofErr w:type="spellEnd"/>
            <w:r w:rsidRPr="0042711F">
              <w:rPr>
                <w:rStyle w:val="spar"/>
                <w:bdr w:val="none" w:sz="0" w:space="0" w:color="auto" w:frame="1"/>
                <w:shd w:val="clear" w:color="auto" w:fill="FFFFFF"/>
              </w:rPr>
              <w:t xml:space="preserve"> obiectivele proiectului</w:t>
            </w:r>
          </w:p>
        </w:tc>
        <w:tc>
          <w:tcPr>
            <w:tcW w:w="2088" w:type="dxa"/>
          </w:tcPr>
          <w:p w14:paraId="06EB15D2" w14:textId="77777777" w:rsidR="00CA5829" w:rsidRPr="0042711F" w:rsidRDefault="00CA5829" w:rsidP="00CA5829">
            <w:pPr>
              <w:jc w:val="center"/>
            </w:pPr>
            <w:r w:rsidRPr="0042711F">
              <w:t>1-3</w:t>
            </w:r>
          </w:p>
        </w:tc>
      </w:tr>
      <w:tr w:rsidR="00CA5829" w:rsidRPr="0042711F" w14:paraId="0EBBD499" w14:textId="77777777" w:rsidTr="00CA5829">
        <w:trPr>
          <w:trHeight w:val="238"/>
        </w:trPr>
        <w:tc>
          <w:tcPr>
            <w:tcW w:w="1121" w:type="dxa"/>
          </w:tcPr>
          <w:p w14:paraId="306D0FB9" w14:textId="77777777" w:rsidR="00CA5829" w:rsidRPr="0042711F" w:rsidRDefault="00CA5829" w:rsidP="00CA5829">
            <w:r w:rsidRPr="0042711F">
              <w:t>3.3</w:t>
            </w:r>
          </w:p>
        </w:tc>
        <w:tc>
          <w:tcPr>
            <w:tcW w:w="6263" w:type="dxa"/>
            <w:gridSpan w:val="2"/>
          </w:tcPr>
          <w:p w14:paraId="6300ED2B" w14:textId="77777777" w:rsidR="00CA5829" w:rsidRPr="0042711F" w:rsidRDefault="00CA5829" w:rsidP="00CA5829">
            <w:pPr>
              <w:jc w:val="both"/>
            </w:pPr>
            <w:r w:rsidRPr="0042711F">
              <w:rPr>
                <w:rStyle w:val="spar"/>
                <w:bdr w:val="none" w:sz="0" w:space="0" w:color="auto" w:frame="1"/>
                <w:shd w:val="clear" w:color="auto" w:fill="FFFFFF"/>
              </w:rPr>
              <w:t xml:space="preserve">Propunerea de proiect include </w:t>
            </w:r>
            <w:proofErr w:type="spellStart"/>
            <w:r w:rsidRPr="0042711F">
              <w:rPr>
                <w:rStyle w:val="spar"/>
                <w:bdr w:val="none" w:sz="0" w:space="0" w:color="auto" w:frame="1"/>
                <w:shd w:val="clear" w:color="auto" w:fill="FFFFFF"/>
              </w:rPr>
              <w:t>activităţi</w:t>
            </w:r>
            <w:proofErr w:type="spellEnd"/>
            <w:r w:rsidRPr="0042711F">
              <w:rPr>
                <w:rStyle w:val="spar"/>
                <w:bdr w:val="none" w:sz="0" w:space="0" w:color="auto" w:frame="1"/>
                <w:shd w:val="clear" w:color="auto" w:fill="FFFFFF"/>
              </w:rPr>
              <w:t xml:space="preserve"> de promovare a proiectului </w:t>
            </w:r>
            <w:proofErr w:type="spellStart"/>
            <w:r w:rsidRPr="0042711F">
              <w:rPr>
                <w:rStyle w:val="spar"/>
                <w:bdr w:val="none" w:sz="0" w:space="0" w:color="auto" w:frame="1"/>
                <w:shd w:val="clear" w:color="auto" w:fill="FFFFFF"/>
              </w:rPr>
              <w:t>şi</w:t>
            </w:r>
            <w:proofErr w:type="spellEnd"/>
            <w:r w:rsidRPr="0042711F">
              <w:rPr>
                <w:rStyle w:val="spar"/>
                <w:bdr w:val="none" w:sz="0" w:space="0" w:color="auto" w:frame="1"/>
                <w:shd w:val="clear" w:color="auto" w:fill="FFFFFF"/>
              </w:rPr>
              <w:t xml:space="preserve"> a </w:t>
            </w:r>
            <w:proofErr w:type="spellStart"/>
            <w:r w:rsidRPr="0042711F">
              <w:rPr>
                <w:rStyle w:val="spar"/>
                <w:bdr w:val="none" w:sz="0" w:space="0" w:color="auto" w:frame="1"/>
                <w:shd w:val="clear" w:color="auto" w:fill="FFFFFF"/>
              </w:rPr>
              <w:t>finanţatorului</w:t>
            </w:r>
            <w:proofErr w:type="spellEnd"/>
          </w:p>
        </w:tc>
        <w:tc>
          <w:tcPr>
            <w:tcW w:w="2088" w:type="dxa"/>
          </w:tcPr>
          <w:p w14:paraId="359776F8" w14:textId="77777777" w:rsidR="00CA5829" w:rsidRPr="0042711F" w:rsidRDefault="00CA5829" w:rsidP="00CA5829">
            <w:pPr>
              <w:jc w:val="center"/>
            </w:pPr>
            <w:r w:rsidRPr="0042711F">
              <w:t>1-2</w:t>
            </w:r>
          </w:p>
        </w:tc>
      </w:tr>
      <w:tr w:rsidR="00CA5829" w:rsidRPr="0042711F" w14:paraId="41292C23" w14:textId="77777777" w:rsidTr="00CA5829">
        <w:trPr>
          <w:trHeight w:val="553"/>
        </w:trPr>
        <w:tc>
          <w:tcPr>
            <w:tcW w:w="1121" w:type="dxa"/>
          </w:tcPr>
          <w:p w14:paraId="56D7B684" w14:textId="77777777" w:rsidR="00CA5829" w:rsidRPr="0042711F" w:rsidRDefault="00CA5829" w:rsidP="00CA5829">
            <w:r w:rsidRPr="0042711F">
              <w:t>3.4</w:t>
            </w:r>
          </w:p>
        </w:tc>
        <w:tc>
          <w:tcPr>
            <w:tcW w:w="6263" w:type="dxa"/>
            <w:gridSpan w:val="2"/>
          </w:tcPr>
          <w:p w14:paraId="2C81C3FD" w14:textId="77777777" w:rsidR="00CA5829" w:rsidRPr="0042711F" w:rsidRDefault="00CA5829" w:rsidP="00CA5829">
            <w:pPr>
              <w:pStyle w:val="Listparagraf"/>
              <w:ind w:left="-59"/>
              <w:jc w:val="both"/>
            </w:pPr>
            <w:proofErr w:type="spellStart"/>
            <w:r w:rsidRPr="0042711F">
              <w:rPr>
                <w:lang w:val="en-US"/>
              </w:rPr>
              <w:t>Echipa</w:t>
            </w:r>
            <w:proofErr w:type="spellEnd"/>
            <w:r w:rsidRPr="0042711F">
              <w:rPr>
                <w:lang w:val="en-US"/>
              </w:rPr>
              <w:t xml:space="preserve"> de </w:t>
            </w:r>
            <w:proofErr w:type="spellStart"/>
            <w:r w:rsidRPr="0042711F">
              <w:rPr>
                <w:lang w:val="en-US"/>
              </w:rPr>
              <w:t>coordonare</w:t>
            </w:r>
            <w:proofErr w:type="spellEnd"/>
            <w:r w:rsidRPr="0042711F">
              <w:rPr>
                <w:lang w:val="en-US"/>
              </w:rPr>
              <w:t xml:space="preserve"> a </w:t>
            </w:r>
            <w:proofErr w:type="spellStart"/>
            <w:r w:rsidRPr="0042711F">
              <w:rPr>
                <w:lang w:val="en-US"/>
              </w:rPr>
              <w:t>proiectului</w:t>
            </w:r>
            <w:proofErr w:type="spellEnd"/>
            <w:r w:rsidRPr="0042711F">
              <w:rPr>
                <w:lang w:val="en-US"/>
              </w:rPr>
              <w:t xml:space="preserve"> </w:t>
            </w:r>
            <w:proofErr w:type="spellStart"/>
            <w:r w:rsidRPr="0042711F">
              <w:rPr>
                <w:lang w:val="en-US"/>
              </w:rPr>
              <w:t>este</w:t>
            </w:r>
            <w:proofErr w:type="spellEnd"/>
            <w:r w:rsidRPr="0042711F">
              <w:rPr>
                <w:lang w:val="en-US"/>
              </w:rPr>
              <w:t xml:space="preserve"> </w:t>
            </w:r>
            <w:proofErr w:type="spellStart"/>
            <w:r w:rsidRPr="0042711F">
              <w:rPr>
                <w:lang w:val="en-US"/>
              </w:rPr>
              <w:t>adecvată</w:t>
            </w:r>
            <w:proofErr w:type="spellEnd"/>
            <w:r w:rsidRPr="0042711F">
              <w:rPr>
                <w:lang w:val="en-US"/>
              </w:rPr>
              <w:t xml:space="preserve"> </w:t>
            </w:r>
            <w:proofErr w:type="spellStart"/>
            <w:r w:rsidRPr="0042711F">
              <w:rPr>
                <w:lang w:val="en-US"/>
              </w:rPr>
              <w:t>activităților</w:t>
            </w:r>
            <w:proofErr w:type="spellEnd"/>
          </w:p>
        </w:tc>
        <w:tc>
          <w:tcPr>
            <w:tcW w:w="2088" w:type="dxa"/>
          </w:tcPr>
          <w:p w14:paraId="0948992E" w14:textId="77777777" w:rsidR="00CA5829" w:rsidRPr="0042711F" w:rsidRDefault="00CA5829" w:rsidP="00CA5829">
            <w:pPr>
              <w:jc w:val="center"/>
            </w:pPr>
            <w:r w:rsidRPr="0042711F">
              <w:t>1-2</w:t>
            </w:r>
          </w:p>
        </w:tc>
      </w:tr>
      <w:tr w:rsidR="00CA5829" w:rsidRPr="0042711F" w14:paraId="17AC3AB4" w14:textId="77777777" w:rsidTr="00CA5829">
        <w:trPr>
          <w:trHeight w:val="245"/>
        </w:trPr>
        <w:tc>
          <w:tcPr>
            <w:tcW w:w="7384" w:type="dxa"/>
            <w:gridSpan w:val="3"/>
            <w:shd w:val="clear" w:color="auto" w:fill="DBE5F1" w:themeFill="accent1" w:themeFillTint="33"/>
          </w:tcPr>
          <w:p w14:paraId="638F1DEB" w14:textId="77777777" w:rsidR="00CA5829" w:rsidRPr="0042711F" w:rsidRDefault="00CA5829" w:rsidP="00CA5829">
            <w:r w:rsidRPr="0042711F">
              <w:t xml:space="preserve">   4. Criteriul </w:t>
            </w:r>
            <w:r w:rsidRPr="0042711F">
              <w:rPr>
                <w:i/>
              </w:rPr>
              <w:t>Principiile proiectului</w:t>
            </w:r>
          </w:p>
        </w:tc>
        <w:tc>
          <w:tcPr>
            <w:tcW w:w="2088" w:type="dxa"/>
            <w:shd w:val="clear" w:color="auto" w:fill="DBE5F1" w:themeFill="accent1" w:themeFillTint="33"/>
          </w:tcPr>
          <w:p w14:paraId="047BAD19" w14:textId="77777777" w:rsidR="00CA5829" w:rsidRPr="0042711F" w:rsidRDefault="00CA5829" w:rsidP="00CA5829">
            <w:pPr>
              <w:jc w:val="center"/>
            </w:pPr>
            <w:r w:rsidRPr="0042711F">
              <w:t>Max. 10 puncte</w:t>
            </w:r>
          </w:p>
        </w:tc>
      </w:tr>
      <w:tr w:rsidR="00CA5829" w:rsidRPr="0042711F" w14:paraId="14673D6C" w14:textId="77777777" w:rsidTr="00CA5829">
        <w:trPr>
          <w:trHeight w:val="625"/>
        </w:trPr>
        <w:tc>
          <w:tcPr>
            <w:tcW w:w="1121" w:type="dxa"/>
          </w:tcPr>
          <w:p w14:paraId="4554BBB8" w14:textId="77777777" w:rsidR="00CA5829" w:rsidRPr="0042711F" w:rsidRDefault="00CA5829" w:rsidP="00CA5829">
            <w:pPr>
              <w:jc w:val="center"/>
            </w:pPr>
            <w:r w:rsidRPr="0042711F">
              <w:t xml:space="preserve">Nr. </w:t>
            </w:r>
            <w:proofErr w:type="spellStart"/>
            <w:r w:rsidRPr="0042711F">
              <w:t>subcrt</w:t>
            </w:r>
            <w:proofErr w:type="spellEnd"/>
            <w:r w:rsidRPr="0042711F">
              <w:t>.</w:t>
            </w:r>
          </w:p>
        </w:tc>
        <w:tc>
          <w:tcPr>
            <w:tcW w:w="6263" w:type="dxa"/>
            <w:gridSpan w:val="2"/>
          </w:tcPr>
          <w:p w14:paraId="5EB261C0" w14:textId="77777777" w:rsidR="00CA5829" w:rsidRPr="0042711F" w:rsidRDefault="00CA5829" w:rsidP="00CA5829">
            <w:pPr>
              <w:jc w:val="center"/>
            </w:pPr>
            <w:r w:rsidRPr="0042711F">
              <w:t>Descriere subcriterii /</w:t>
            </w:r>
            <w:proofErr w:type="spellStart"/>
            <w:r w:rsidRPr="0042711F">
              <w:t>opţiuni</w:t>
            </w:r>
            <w:proofErr w:type="spellEnd"/>
            <w:r w:rsidRPr="0042711F">
              <w:t xml:space="preserve"> de punctare</w:t>
            </w:r>
          </w:p>
        </w:tc>
        <w:tc>
          <w:tcPr>
            <w:tcW w:w="2088" w:type="dxa"/>
          </w:tcPr>
          <w:p w14:paraId="7C5CEFC4" w14:textId="77777777" w:rsidR="00CA5829" w:rsidRPr="0042711F" w:rsidRDefault="00CA5829" w:rsidP="00CA5829">
            <w:pPr>
              <w:jc w:val="center"/>
            </w:pPr>
            <w:r w:rsidRPr="0042711F">
              <w:t>Intervale de punctare (punctaj maxim – minim)</w:t>
            </w:r>
          </w:p>
        </w:tc>
      </w:tr>
      <w:tr w:rsidR="00CA5829" w:rsidRPr="0042711F" w14:paraId="63D09940" w14:textId="77777777" w:rsidTr="00CA5829">
        <w:trPr>
          <w:trHeight w:val="744"/>
        </w:trPr>
        <w:tc>
          <w:tcPr>
            <w:tcW w:w="1121" w:type="dxa"/>
            <w:shd w:val="clear" w:color="auto" w:fill="FFFFFF" w:themeFill="background1"/>
          </w:tcPr>
          <w:p w14:paraId="57AC1E97" w14:textId="77777777" w:rsidR="00CA5829" w:rsidRPr="0042711F" w:rsidRDefault="00CA5829" w:rsidP="00CA5829">
            <w:r w:rsidRPr="0042711F">
              <w:t>4.1</w:t>
            </w:r>
          </w:p>
        </w:tc>
        <w:tc>
          <w:tcPr>
            <w:tcW w:w="6263" w:type="dxa"/>
            <w:gridSpan w:val="2"/>
          </w:tcPr>
          <w:p w14:paraId="011E7634" w14:textId="77777777" w:rsidR="00CA5829" w:rsidRPr="0042711F" w:rsidRDefault="00CA5829" w:rsidP="00CA5829">
            <w:pPr>
              <w:jc w:val="both"/>
            </w:pPr>
            <w:r w:rsidRPr="0042711F">
              <w:t>Proiectul promovează crearea și consolidarea de parteneriate și favorizează o colaborare pe termen lung</w:t>
            </w:r>
          </w:p>
        </w:tc>
        <w:tc>
          <w:tcPr>
            <w:tcW w:w="2088" w:type="dxa"/>
          </w:tcPr>
          <w:p w14:paraId="08A95939" w14:textId="77777777" w:rsidR="00CA5829" w:rsidRPr="0042711F" w:rsidRDefault="00CA5829" w:rsidP="00CA5829">
            <w:pPr>
              <w:jc w:val="center"/>
            </w:pPr>
            <w:r w:rsidRPr="0042711F">
              <w:t>1-2</w:t>
            </w:r>
          </w:p>
        </w:tc>
      </w:tr>
      <w:tr w:rsidR="00CA5829" w:rsidRPr="0042711F" w14:paraId="787DD206" w14:textId="77777777" w:rsidTr="00CA5829">
        <w:trPr>
          <w:trHeight w:val="204"/>
        </w:trPr>
        <w:tc>
          <w:tcPr>
            <w:tcW w:w="1121" w:type="dxa"/>
          </w:tcPr>
          <w:p w14:paraId="549424C5" w14:textId="77777777" w:rsidR="00CA5829" w:rsidRPr="0042711F" w:rsidRDefault="00CA5829" w:rsidP="00CA5829">
            <w:r w:rsidRPr="0042711F">
              <w:t>4.2</w:t>
            </w:r>
          </w:p>
        </w:tc>
        <w:tc>
          <w:tcPr>
            <w:tcW w:w="6263" w:type="dxa"/>
            <w:gridSpan w:val="2"/>
          </w:tcPr>
          <w:p w14:paraId="52538D1B" w14:textId="77777777" w:rsidR="00CA5829" w:rsidRPr="0042711F" w:rsidRDefault="00CA5829" w:rsidP="00CA5829">
            <w:pPr>
              <w:jc w:val="both"/>
            </w:pPr>
            <w:r w:rsidRPr="0042711F">
              <w:t>Echitate: proiectul oferă șanse egale tuturor tinerilor și permite o distribuire echitabilă a serviciilor și resurselor către grupul țintă/beneficiari</w:t>
            </w:r>
          </w:p>
        </w:tc>
        <w:tc>
          <w:tcPr>
            <w:tcW w:w="2088" w:type="dxa"/>
          </w:tcPr>
          <w:p w14:paraId="6A592218" w14:textId="77777777" w:rsidR="00CA5829" w:rsidRPr="0042711F" w:rsidRDefault="00CA5829" w:rsidP="00CA5829">
            <w:pPr>
              <w:jc w:val="center"/>
            </w:pPr>
            <w:r w:rsidRPr="0042711F">
              <w:t>1-3</w:t>
            </w:r>
          </w:p>
        </w:tc>
      </w:tr>
      <w:tr w:rsidR="00CA5829" w:rsidRPr="0042711F" w14:paraId="2FD9AC46" w14:textId="77777777" w:rsidTr="00CA5829">
        <w:trPr>
          <w:trHeight w:val="521"/>
        </w:trPr>
        <w:tc>
          <w:tcPr>
            <w:tcW w:w="1121" w:type="dxa"/>
          </w:tcPr>
          <w:p w14:paraId="0DEF322F" w14:textId="77777777" w:rsidR="00CA5829" w:rsidRPr="0042711F" w:rsidRDefault="00CA5829" w:rsidP="00CA5829">
            <w:r w:rsidRPr="0042711F">
              <w:t>4.3</w:t>
            </w:r>
          </w:p>
        </w:tc>
        <w:tc>
          <w:tcPr>
            <w:tcW w:w="6263" w:type="dxa"/>
            <w:gridSpan w:val="2"/>
          </w:tcPr>
          <w:p w14:paraId="2C64EE3F" w14:textId="77777777" w:rsidR="00CA5829" w:rsidRPr="0042711F" w:rsidRDefault="00CA5829" w:rsidP="00CA5829">
            <w:pPr>
              <w:jc w:val="both"/>
            </w:pPr>
            <w:r w:rsidRPr="0042711F">
              <w:t>Implicare: proiectul oferă șansa tinerilor de a-și asuma un rol și o responsabilitate în comunitatea locală în luarea deciziilor care le afectează viața</w:t>
            </w:r>
          </w:p>
        </w:tc>
        <w:tc>
          <w:tcPr>
            <w:tcW w:w="2088" w:type="dxa"/>
          </w:tcPr>
          <w:p w14:paraId="3714B111" w14:textId="77777777" w:rsidR="00CA5829" w:rsidRPr="0042711F" w:rsidRDefault="00CA5829" w:rsidP="00CA5829">
            <w:pPr>
              <w:jc w:val="center"/>
            </w:pPr>
            <w:r w:rsidRPr="0042711F">
              <w:t>1-3</w:t>
            </w:r>
          </w:p>
        </w:tc>
      </w:tr>
      <w:tr w:rsidR="00CA5829" w:rsidRPr="0042711F" w14:paraId="360A59C2" w14:textId="77777777" w:rsidTr="00CA5829">
        <w:trPr>
          <w:trHeight w:val="521"/>
        </w:trPr>
        <w:tc>
          <w:tcPr>
            <w:tcW w:w="1121" w:type="dxa"/>
          </w:tcPr>
          <w:p w14:paraId="4CB2BDC4" w14:textId="77777777" w:rsidR="00CA5829" w:rsidRPr="0042711F" w:rsidRDefault="00CA5829" w:rsidP="00CA5829">
            <w:r w:rsidRPr="0042711F">
              <w:t>4.4</w:t>
            </w:r>
          </w:p>
        </w:tc>
        <w:tc>
          <w:tcPr>
            <w:tcW w:w="6263" w:type="dxa"/>
            <w:gridSpan w:val="2"/>
          </w:tcPr>
          <w:p w14:paraId="0026D4DC" w14:textId="77777777" w:rsidR="00CA5829" w:rsidRPr="0042711F" w:rsidRDefault="00CA5829" w:rsidP="00CA5829">
            <w:pPr>
              <w:jc w:val="both"/>
            </w:pPr>
            <w:r w:rsidRPr="0042711F">
              <w:t>Acces: proiectul oferă acces tuturor tinerilor la programe și servicii fără a face discriminări de orice fel.</w:t>
            </w:r>
          </w:p>
        </w:tc>
        <w:tc>
          <w:tcPr>
            <w:tcW w:w="2088" w:type="dxa"/>
          </w:tcPr>
          <w:p w14:paraId="6CC0A86D" w14:textId="77777777" w:rsidR="00CA5829" w:rsidRPr="0042711F" w:rsidRDefault="00CA5829" w:rsidP="00CA5829">
            <w:pPr>
              <w:jc w:val="center"/>
            </w:pPr>
            <w:r w:rsidRPr="0042711F">
              <w:t>1-2</w:t>
            </w:r>
          </w:p>
        </w:tc>
      </w:tr>
    </w:tbl>
    <w:p w14:paraId="46222897" w14:textId="77777777" w:rsidR="000C42E9" w:rsidRPr="0042711F" w:rsidRDefault="00D633DD" w:rsidP="003D010E">
      <w:pPr>
        <w:jc w:val="both"/>
      </w:pPr>
      <w:r w:rsidRPr="0042711F">
        <w:t>Nota: Nu poate fi luat în considerare pentru a fi finanțat un proiect care nu a întrunit un minim de 50 de puncte.</w:t>
      </w:r>
      <w:bookmarkStart w:id="27" w:name="_Toc100741894"/>
    </w:p>
    <w:p w14:paraId="277BFCC7" w14:textId="77777777" w:rsidR="0029794B" w:rsidRPr="0042711F" w:rsidRDefault="0029794B" w:rsidP="000C42E9">
      <w:pPr>
        <w:pStyle w:val="Titlu1"/>
        <w:rPr>
          <w:rFonts w:ascii="Times New Roman" w:hAnsi="Times New Roman"/>
          <w:sz w:val="32"/>
          <w:szCs w:val="32"/>
        </w:rPr>
      </w:pPr>
      <w:bookmarkStart w:id="28" w:name="_Toc129703336"/>
      <w:r w:rsidRPr="0042711F">
        <w:rPr>
          <w:rFonts w:ascii="Times New Roman" w:hAnsi="Times New Roman"/>
          <w:sz w:val="32"/>
          <w:szCs w:val="32"/>
        </w:rPr>
        <w:lastRenderedPageBreak/>
        <w:t>Criterii de eligibilitate si neeligibilitate</w:t>
      </w:r>
      <w:bookmarkEnd w:id="27"/>
      <w:bookmarkEnd w:id="28"/>
    </w:p>
    <w:p w14:paraId="5A9D228D" w14:textId="77777777" w:rsidR="00836573" w:rsidRPr="0042711F" w:rsidRDefault="00161A53" w:rsidP="000C42E9">
      <w:pPr>
        <w:pStyle w:val="Titlu2"/>
        <w:jc w:val="left"/>
        <w:rPr>
          <w:rFonts w:ascii="Times New Roman" w:hAnsi="Times New Roman"/>
          <w:sz w:val="28"/>
          <w:szCs w:val="28"/>
        </w:rPr>
      </w:pPr>
      <w:bookmarkStart w:id="29" w:name="_Toc100741895"/>
      <w:bookmarkStart w:id="30" w:name="_Toc129703337"/>
      <w:r w:rsidRPr="0042711F">
        <w:rPr>
          <w:rFonts w:ascii="Times New Roman" w:hAnsi="Times New Roman"/>
          <w:sz w:val="28"/>
          <w:szCs w:val="28"/>
        </w:rPr>
        <w:t xml:space="preserve">A. </w:t>
      </w:r>
      <w:r w:rsidR="0029794B" w:rsidRPr="0042711F">
        <w:rPr>
          <w:rFonts w:ascii="Times New Roman" w:hAnsi="Times New Roman"/>
          <w:sz w:val="28"/>
          <w:szCs w:val="28"/>
        </w:rPr>
        <w:t>Criterii de eligibilitate:</w:t>
      </w:r>
      <w:bookmarkEnd w:id="29"/>
      <w:bookmarkEnd w:id="30"/>
    </w:p>
    <w:p w14:paraId="59436745" w14:textId="77777777" w:rsidR="004F77E0" w:rsidRPr="0042711F" w:rsidRDefault="004F77E0" w:rsidP="00425704">
      <w:pPr>
        <w:pStyle w:val="Listparagraf"/>
        <w:numPr>
          <w:ilvl w:val="0"/>
          <w:numId w:val="43"/>
        </w:numPr>
        <w:tabs>
          <w:tab w:val="left" w:pos="426"/>
        </w:tabs>
        <w:spacing w:line="276" w:lineRule="auto"/>
        <w:ind w:left="0" w:firstLine="0"/>
        <w:jc w:val="both"/>
      </w:pPr>
      <w:proofErr w:type="spellStart"/>
      <w:r w:rsidRPr="0042711F">
        <w:t>Aplicantul</w:t>
      </w:r>
      <w:proofErr w:type="spellEnd"/>
      <w:r w:rsidRPr="0042711F">
        <w:t xml:space="preserve"> trebui</w:t>
      </w:r>
      <w:r w:rsidR="008D6C16" w:rsidRPr="0042711F">
        <w:t>e să aibă personalitate juridică</w:t>
      </w:r>
      <w:r w:rsidRPr="0042711F">
        <w:t xml:space="preserve"> (asocia</w:t>
      </w:r>
      <w:r w:rsidR="00694965" w:rsidRPr="0042711F">
        <w:t>ț</w:t>
      </w:r>
      <w:r w:rsidRPr="0042711F">
        <w:t>ie sau funda</w:t>
      </w:r>
      <w:r w:rsidR="00694965" w:rsidRPr="0042711F">
        <w:t>ț</w:t>
      </w:r>
      <w:r w:rsidRPr="0042711F">
        <w:t xml:space="preserve">ie) </w:t>
      </w:r>
      <w:r w:rsidRPr="0042711F">
        <w:rPr>
          <w:b/>
        </w:rPr>
        <w:t>cu sediul</w:t>
      </w:r>
      <w:r w:rsidRPr="0042711F">
        <w:rPr>
          <w:b/>
          <w:lang w:val="en-US" w:eastAsia="en-US"/>
        </w:rPr>
        <w:t xml:space="preserve"> pe raza </w:t>
      </w:r>
      <w:proofErr w:type="spellStart"/>
      <w:r w:rsidRPr="0042711F">
        <w:rPr>
          <w:b/>
          <w:lang w:val="en-US" w:eastAsia="en-US"/>
        </w:rPr>
        <w:t>unităţii</w:t>
      </w:r>
      <w:proofErr w:type="spellEnd"/>
      <w:r w:rsidRPr="0042711F">
        <w:rPr>
          <w:b/>
          <w:lang w:val="en-US" w:eastAsia="en-US"/>
        </w:rPr>
        <w:t xml:space="preserve"> </w:t>
      </w:r>
      <w:proofErr w:type="spellStart"/>
      <w:r w:rsidRPr="0042711F">
        <w:rPr>
          <w:b/>
          <w:lang w:val="en-US" w:eastAsia="en-US"/>
        </w:rPr>
        <w:t>administrativ-teritoriale</w:t>
      </w:r>
      <w:proofErr w:type="spellEnd"/>
      <w:r w:rsidRPr="0042711F">
        <w:rPr>
          <w:b/>
          <w:lang w:val="en-US" w:eastAsia="en-US"/>
        </w:rPr>
        <w:t xml:space="preserve"> a </w:t>
      </w:r>
      <w:proofErr w:type="spellStart"/>
      <w:r w:rsidRPr="0042711F">
        <w:rPr>
          <w:b/>
          <w:lang w:val="en-US" w:eastAsia="en-US"/>
        </w:rPr>
        <w:t>municipiului</w:t>
      </w:r>
      <w:proofErr w:type="spellEnd"/>
      <w:r w:rsidRPr="0042711F">
        <w:rPr>
          <w:b/>
          <w:lang w:val="en-US" w:eastAsia="en-US"/>
        </w:rPr>
        <w:t xml:space="preserve"> </w:t>
      </w:r>
      <w:r w:rsidR="00CA67FC" w:rsidRPr="0042711F">
        <w:rPr>
          <w:b/>
          <w:lang w:val="en-US" w:eastAsia="en-US"/>
        </w:rPr>
        <w:t>Târgu-Jiu</w:t>
      </w:r>
      <w:r w:rsidRPr="0042711F">
        <w:t xml:space="preserve">,  având obligația ca </w:t>
      </w:r>
      <w:r w:rsidRPr="0042711F">
        <w:rPr>
          <w:b/>
        </w:rPr>
        <w:t>toate activitățile</w:t>
      </w:r>
      <w:r w:rsidRPr="0042711F">
        <w:t xml:space="preserve"> din cadrul proiectului de tineret depu</w:t>
      </w:r>
      <w:r w:rsidR="00FA4F7B" w:rsidRPr="0042711F">
        <w:t xml:space="preserve">s, să fie desfășurate cu tineri și/sau în colaborare cu </w:t>
      </w:r>
      <w:r w:rsidRPr="0042711F">
        <w:t xml:space="preserve">instituții din municipiul </w:t>
      </w:r>
      <w:r w:rsidR="00CA67FC" w:rsidRPr="0042711F">
        <w:t>Târgu-Jiu</w:t>
      </w:r>
      <w:r w:rsidRPr="0042711F">
        <w:t xml:space="preserve">. </w:t>
      </w:r>
    </w:p>
    <w:p w14:paraId="09DD9910" w14:textId="77777777" w:rsidR="001D5CAF" w:rsidRPr="0042711F" w:rsidRDefault="009E6F74" w:rsidP="00425704">
      <w:pPr>
        <w:numPr>
          <w:ilvl w:val="0"/>
          <w:numId w:val="3"/>
        </w:numPr>
        <w:spacing w:line="276" w:lineRule="auto"/>
        <w:jc w:val="both"/>
      </w:pPr>
      <w:proofErr w:type="spellStart"/>
      <w:r w:rsidRPr="0042711F">
        <w:t>Aplicantul</w:t>
      </w:r>
      <w:proofErr w:type="spellEnd"/>
      <w:r w:rsidRPr="0042711F">
        <w:t xml:space="preserve"> trebuie să</w:t>
      </w:r>
      <w:r w:rsidR="0029794B" w:rsidRPr="0042711F">
        <w:t xml:space="preserve"> fie direct responsabil de elaborarea </w:t>
      </w:r>
      <w:r w:rsidRPr="0042711F">
        <w:t>ș</w:t>
      </w:r>
      <w:r w:rsidR="008D6C16" w:rsidRPr="0042711F">
        <w:t>i managementul proiectului</w:t>
      </w:r>
      <w:r w:rsidR="00FE3687" w:rsidRPr="0042711F">
        <w:t xml:space="preserve"> </w:t>
      </w:r>
      <w:r w:rsidRPr="0042711F">
        <w:t>ș</w:t>
      </w:r>
      <w:r w:rsidR="0029794B" w:rsidRPr="0042711F">
        <w:t>i s</w:t>
      </w:r>
      <w:r w:rsidRPr="0042711F">
        <w:t>ă</w:t>
      </w:r>
      <w:r w:rsidR="0029794B" w:rsidRPr="0042711F">
        <w:t xml:space="preserve"> nu ac</w:t>
      </w:r>
      <w:r w:rsidRPr="0042711F">
        <w:t>ț</w:t>
      </w:r>
      <w:r w:rsidR="0029794B" w:rsidRPr="0042711F">
        <w:t>ioneze prin intermediari;</w:t>
      </w:r>
    </w:p>
    <w:p w14:paraId="1545A9DF" w14:textId="77777777" w:rsidR="001D5CAF" w:rsidRPr="0042711F" w:rsidRDefault="001D5CAF" w:rsidP="00425704">
      <w:pPr>
        <w:numPr>
          <w:ilvl w:val="0"/>
          <w:numId w:val="3"/>
        </w:numPr>
        <w:spacing w:line="276" w:lineRule="auto"/>
        <w:jc w:val="both"/>
      </w:pPr>
      <w:r w:rsidRPr="0042711F">
        <w:t xml:space="preserve">Pentru aceeași activitate nonprofit, un beneficiar nu poate contracta decât o singură finanțare nerambursabilă de la aceeași autoritate finanțatoare în decursul unui an fiscal (conf. art. 12, pct. 1 din Legea 350/2005); </w:t>
      </w:r>
    </w:p>
    <w:p w14:paraId="2C928630" w14:textId="77777777" w:rsidR="001D5CAF" w:rsidRDefault="001D5CAF" w:rsidP="00425704">
      <w:pPr>
        <w:numPr>
          <w:ilvl w:val="0"/>
          <w:numId w:val="3"/>
        </w:numPr>
        <w:spacing w:line="276" w:lineRule="auto"/>
        <w:jc w:val="both"/>
      </w:pPr>
      <w:r w:rsidRPr="0042711F">
        <w:t xml:space="preserve">In cazul în care un beneficiar </w:t>
      </w:r>
      <w:proofErr w:type="spellStart"/>
      <w:r w:rsidRPr="0042711F">
        <w:t>contractează</w:t>
      </w:r>
      <w:proofErr w:type="spellEnd"/>
      <w:r w:rsidRPr="0042711F">
        <w:t>, în cursul aceluiași an calendaristic, mai mult de o finanțare nerambursabilă de la UAT Municipiul Târgu Jiu, nivelul finanțării nu poate depăși o treime din totalul fondurilor publice alocate programelor aprobate anual în bugetul autorității finanțatoare respective (conf. art. 12, pct. 2 din Legea 350/2005).</w:t>
      </w:r>
    </w:p>
    <w:p w14:paraId="7F36A532" w14:textId="5D341E64" w:rsidR="00830D91" w:rsidRPr="000D55A3" w:rsidRDefault="00830D91" w:rsidP="00E05B04">
      <w:pPr>
        <w:pStyle w:val="Listparagraf"/>
        <w:numPr>
          <w:ilvl w:val="0"/>
          <w:numId w:val="3"/>
        </w:numPr>
        <w:spacing w:line="276" w:lineRule="auto"/>
        <w:jc w:val="both"/>
      </w:pPr>
      <w:proofErr w:type="spellStart"/>
      <w:r w:rsidRPr="000D55A3">
        <w:t>Aplicantul</w:t>
      </w:r>
      <w:proofErr w:type="spellEnd"/>
      <w:r w:rsidRPr="000D55A3">
        <w:t xml:space="preserve"> </w:t>
      </w:r>
      <w:proofErr w:type="spellStart"/>
      <w:r w:rsidRPr="000D55A3">
        <w:t>şi</w:t>
      </w:r>
      <w:proofErr w:type="spellEnd"/>
      <w:r w:rsidRPr="000D55A3">
        <w:t xml:space="preserve">-a îndeplinit </w:t>
      </w:r>
      <w:proofErr w:type="spellStart"/>
      <w:r w:rsidRPr="000D55A3">
        <w:t>obligaţiile</w:t>
      </w:r>
      <w:proofErr w:type="spellEnd"/>
      <w:r w:rsidRPr="000D55A3">
        <w:t xml:space="preserve"> de plată exigibile a impozitelor </w:t>
      </w:r>
      <w:proofErr w:type="spellStart"/>
      <w:r w:rsidRPr="000D55A3">
        <w:t>şi</w:t>
      </w:r>
      <w:proofErr w:type="spellEnd"/>
      <w:r w:rsidRPr="000D55A3">
        <w:t xml:space="preserve"> taxelor către stat, precum </w:t>
      </w:r>
      <w:proofErr w:type="spellStart"/>
      <w:r w:rsidRPr="000D55A3">
        <w:t>şi</w:t>
      </w:r>
      <w:proofErr w:type="spellEnd"/>
      <w:r w:rsidRPr="000D55A3">
        <w:t xml:space="preserve"> a </w:t>
      </w:r>
      <w:proofErr w:type="spellStart"/>
      <w:r w:rsidRPr="000D55A3">
        <w:t>contribuţiei</w:t>
      </w:r>
      <w:proofErr w:type="spellEnd"/>
      <w:r w:rsidRPr="000D55A3">
        <w:t xml:space="preserve"> pentru asigurările sociale de stat</w:t>
      </w:r>
      <w:r w:rsidR="00251EF4" w:rsidRPr="000D55A3">
        <w:t xml:space="preserve"> (conf. art. 21, pct. 1 din Legea 350/2005)</w:t>
      </w:r>
      <w:r w:rsidRPr="000D55A3">
        <w:t>;</w:t>
      </w:r>
    </w:p>
    <w:p w14:paraId="0C329F6E" w14:textId="77777777" w:rsidR="0029794B" w:rsidRPr="0042711F" w:rsidRDefault="0029794B" w:rsidP="00425704">
      <w:pPr>
        <w:numPr>
          <w:ilvl w:val="0"/>
          <w:numId w:val="3"/>
        </w:numPr>
        <w:spacing w:line="276" w:lineRule="auto"/>
        <w:jc w:val="both"/>
      </w:pPr>
      <w:r w:rsidRPr="0042711F">
        <w:t>Limba d</w:t>
      </w:r>
      <w:r w:rsidR="009E6F74" w:rsidRPr="0042711F">
        <w:t xml:space="preserve">e completare a cererii de finanțare este exclusiv </w:t>
      </w:r>
      <w:r w:rsidR="009E6F74" w:rsidRPr="0042711F">
        <w:rPr>
          <w:b/>
        </w:rPr>
        <w:t>limba română</w:t>
      </w:r>
      <w:r w:rsidRPr="0042711F">
        <w:t>;</w:t>
      </w:r>
    </w:p>
    <w:p w14:paraId="0D1AF716" w14:textId="77777777" w:rsidR="0029794B" w:rsidRPr="0042711F" w:rsidRDefault="0029794B" w:rsidP="00425704">
      <w:pPr>
        <w:numPr>
          <w:ilvl w:val="0"/>
          <w:numId w:val="3"/>
        </w:numPr>
        <w:spacing w:line="276" w:lineRule="auto"/>
        <w:jc w:val="both"/>
      </w:pPr>
      <w:r w:rsidRPr="0042711F">
        <w:t>Activit</w:t>
      </w:r>
      <w:r w:rsidR="009E6F74" w:rsidRPr="0042711F">
        <w:t>ăț</w:t>
      </w:r>
      <w:r w:rsidRPr="0042711F">
        <w:t>ile proiectului trebuie s</w:t>
      </w:r>
      <w:r w:rsidR="009E6F74" w:rsidRPr="0042711F">
        <w:t>ă</w:t>
      </w:r>
      <w:r w:rsidRPr="0042711F">
        <w:t xml:space="preserve"> corespund</w:t>
      </w:r>
      <w:r w:rsidR="009E6F74" w:rsidRPr="0042711F">
        <w:t>ă</w:t>
      </w:r>
      <w:r w:rsidRPr="0042711F">
        <w:t xml:space="preserve"> </w:t>
      </w:r>
      <w:r w:rsidR="009A4864" w:rsidRPr="0042711F">
        <w:t xml:space="preserve">direcțiilor și măsurilor </w:t>
      </w:r>
      <w:r w:rsidRPr="0042711F">
        <w:t>programului;</w:t>
      </w:r>
    </w:p>
    <w:p w14:paraId="5E85BC57" w14:textId="77777777" w:rsidR="0029794B" w:rsidRPr="0042711F" w:rsidRDefault="009E6F74" w:rsidP="00425704">
      <w:pPr>
        <w:numPr>
          <w:ilvl w:val="0"/>
          <w:numId w:val="3"/>
        </w:numPr>
        <w:spacing w:line="276" w:lineRule="auto"/>
        <w:jc w:val="both"/>
      </w:pPr>
      <w:r w:rsidRPr="0042711F">
        <w:t>Vâ</w:t>
      </w:r>
      <w:r w:rsidR="0029794B" w:rsidRPr="0042711F">
        <w:t xml:space="preserve">rsta persoanelor din grupul de </w:t>
      </w:r>
      <w:r w:rsidR="0029794B" w:rsidRPr="0042711F">
        <w:rPr>
          <w:b/>
        </w:rPr>
        <w:t>beneficiari direc</w:t>
      </w:r>
      <w:r w:rsidRPr="0042711F">
        <w:rPr>
          <w:b/>
        </w:rPr>
        <w:t>ț</w:t>
      </w:r>
      <w:r w:rsidR="0029794B" w:rsidRPr="0042711F">
        <w:rPr>
          <w:b/>
        </w:rPr>
        <w:t>i</w:t>
      </w:r>
      <w:r w:rsidR="0029794B" w:rsidRPr="0042711F">
        <w:t xml:space="preserve"> trebuie s</w:t>
      </w:r>
      <w:r w:rsidRPr="0042711F">
        <w:t>ă</w:t>
      </w:r>
      <w:r w:rsidR="0029794B" w:rsidRPr="0042711F">
        <w:t xml:space="preserve"> fie </w:t>
      </w:r>
      <w:r w:rsidRPr="0042711F">
        <w:t>î</w:t>
      </w:r>
      <w:r w:rsidR="0029794B" w:rsidRPr="0042711F">
        <w:t xml:space="preserve">ntre 14 si </w:t>
      </w:r>
      <w:r w:rsidR="00E06427" w:rsidRPr="0042711F">
        <w:t>35</w:t>
      </w:r>
      <w:r w:rsidR="0029794B" w:rsidRPr="0042711F">
        <w:t xml:space="preserve"> ani (se accept</w:t>
      </w:r>
      <w:r w:rsidRPr="0042711F">
        <w:t>ă</w:t>
      </w:r>
      <w:r w:rsidR="0029794B" w:rsidRPr="0042711F">
        <w:t xml:space="preserve"> un procent de m</w:t>
      </w:r>
      <w:r w:rsidRPr="0042711F">
        <w:t>axim 10% din beneficiarii direcți care poate fi î</w:t>
      </w:r>
      <w:r w:rsidR="0029794B" w:rsidRPr="0042711F">
        <w:t>n afara acestei marje);</w:t>
      </w:r>
    </w:p>
    <w:p w14:paraId="4B973C08" w14:textId="77777777" w:rsidR="0029794B" w:rsidRPr="0042711F" w:rsidRDefault="0029794B" w:rsidP="00425704">
      <w:pPr>
        <w:numPr>
          <w:ilvl w:val="0"/>
          <w:numId w:val="3"/>
        </w:numPr>
        <w:spacing w:line="276" w:lineRule="auto"/>
        <w:jc w:val="both"/>
      </w:pPr>
      <w:r w:rsidRPr="0042711F">
        <w:t>Buge</w:t>
      </w:r>
      <w:r w:rsidR="00781F2E" w:rsidRPr="0042711F">
        <w:t>tul proiectului va fi calculat î</w:t>
      </w:r>
      <w:r w:rsidRPr="0042711F">
        <w:t xml:space="preserve">n </w:t>
      </w:r>
      <w:r w:rsidR="00781F2E" w:rsidRPr="0042711F">
        <w:t>lei</w:t>
      </w:r>
      <w:r w:rsidR="00F46651" w:rsidRPr="0042711F">
        <w:t>.</w:t>
      </w:r>
    </w:p>
    <w:p w14:paraId="03E6E45D" w14:textId="77777777" w:rsidR="005A36D5" w:rsidRPr="0042711F" w:rsidRDefault="005A36D5" w:rsidP="00425704">
      <w:pPr>
        <w:numPr>
          <w:ilvl w:val="0"/>
          <w:numId w:val="3"/>
        </w:numPr>
        <w:spacing w:line="276" w:lineRule="auto"/>
        <w:jc w:val="both"/>
      </w:pPr>
      <w:r w:rsidRPr="0042711F">
        <w:t xml:space="preserve">În cazul în care </w:t>
      </w:r>
      <w:proofErr w:type="spellStart"/>
      <w:r w:rsidRPr="0042711F">
        <w:t>aplicantul</w:t>
      </w:r>
      <w:proofErr w:type="spellEnd"/>
      <w:r w:rsidRPr="0042711F">
        <w:t xml:space="preserve"> a primit finanțare în </w:t>
      </w:r>
      <w:r w:rsidR="00003F4A" w:rsidRPr="0042711F">
        <w:t xml:space="preserve">ultimii 3 ani </w:t>
      </w:r>
      <w:r w:rsidRPr="0042711F">
        <w:t>în baza</w:t>
      </w:r>
      <w:r w:rsidRPr="0042711F">
        <w:rPr>
          <w:sz w:val="26"/>
          <w:szCs w:val="26"/>
        </w:rPr>
        <w:t xml:space="preserve"> </w:t>
      </w:r>
      <w:r w:rsidRPr="0042711F">
        <w:rPr>
          <w:i/>
        </w:rPr>
        <w:t>“Regulamentului privind procedura de acordare a sprijinului financiar pentru activitățile de tineret din Municipiul Târgu Jiu</w:t>
      </w:r>
      <w:r w:rsidRPr="0042711F">
        <w:rPr>
          <w:i/>
          <w:lang w:val="en-US"/>
        </w:rPr>
        <w:t>”</w:t>
      </w:r>
      <w:r w:rsidRPr="0042711F">
        <w:t xml:space="preserve"> pentru </w:t>
      </w:r>
      <w:r w:rsidRPr="0042711F">
        <w:rPr>
          <w:b/>
        </w:rPr>
        <w:t>crearea / dezvoltarea de platforme digitale,</w:t>
      </w:r>
      <w:r w:rsidRPr="0042711F">
        <w:t xml:space="preserve"> </w:t>
      </w:r>
      <w:r w:rsidRPr="0042711F">
        <w:rPr>
          <w:b/>
          <w:bCs/>
        </w:rPr>
        <w:t>are obligația de a prezenta la depunerea cererilor de finanțare și documente care dovedesc funcționalitatea platformelor create</w:t>
      </w:r>
      <w:r w:rsidRPr="0042711F">
        <w:t xml:space="preserve"> și în plus vor dovedi că platform</w:t>
      </w:r>
      <w:r w:rsidR="00003F4A" w:rsidRPr="0042711F">
        <w:t>a</w:t>
      </w:r>
      <w:r w:rsidRPr="0042711F">
        <w:t xml:space="preserve"> pentru care se solicită finanțare</w:t>
      </w:r>
      <w:r w:rsidR="00003F4A" w:rsidRPr="0042711F">
        <w:t>a</w:t>
      </w:r>
      <w:r w:rsidR="0031360E" w:rsidRPr="0042711F">
        <w:t>,</w:t>
      </w:r>
      <w:r w:rsidRPr="0042711F">
        <w:t xml:space="preserve"> oferă alte servicii/activități/informații fată de cele anterioare, deja funcționale.</w:t>
      </w:r>
    </w:p>
    <w:p w14:paraId="4BD37503" w14:textId="77777777" w:rsidR="00CD3338" w:rsidRPr="0042711F" w:rsidRDefault="00CD3338" w:rsidP="00CD3338">
      <w:pPr>
        <w:jc w:val="both"/>
        <w:rPr>
          <w:b/>
        </w:rPr>
      </w:pPr>
    </w:p>
    <w:p w14:paraId="0A3CDAE5" w14:textId="77777777" w:rsidR="00CD3338" w:rsidRPr="0042711F" w:rsidRDefault="00825B68" w:rsidP="00CE600D">
      <w:pPr>
        <w:jc w:val="both"/>
        <w:rPr>
          <w:b/>
        </w:rPr>
      </w:pPr>
      <w:r w:rsidRPr="0042711F">
        <w:rPr>
          <w:b/>
        </w:rPr>
        <w:t>Tipuri de a</w:t>
      </w:r>
      <w:r w:rsidR="0029794B" w:rsidRPr="0042711F">
        <w:rPr>
          <w:b/>
        </w:rPr>
        <w:t>ctivit</w:t>
      </w:r>
      <w:r w:rsidR="00083DA0" w:rsidRPr="0042711F">
        <w:rPr>
          <w:b/>
        </w:rPr>
        <w:t>ăț</w:t>
      </w:r>
      <w:r w:rsidRPr="0042711F">
        <w:rPr>
          <w:b/>
        </w:rPr>
        <w:t>i</w:t>
      </w:r>
      <w:r w:rsidR="0029794B" w:rsidRPr="0042711F">
        <w:rPr>
          <w:b/>
        </w:rPr>
        <w:t xml:space="preserve"> eligibile: </w:t>
      </w:r>
    </w:p>
    <w:p w14:paraId="5BA63EC2" w14:textId="77777777" w:rsidR="00825B68" w:rsidRPr="0042711F" w:rsidRDefault="00825B68" w:rsidP="00425704">
      <w:pPr>
        <w:spacing w:line="276" w:lineRule="auto"/>
        <w:jc w:val="both"/>
        <w:rPr>
          <w:b/>
          <w:lang w:val="en-US"/>
        </w:rPr>
      </w:pPr>
      <w:r w:rsidRPr="0042711F">
        <w:rPr>
          <w:b/>
        </w:rPr>
        <w:t>Organizarea de</w:t>
      </w:r>
      <w:r w:rsidRPr="0042711F">
        <w:rPr>
          <w:b/>
          <w:lang w:val="en-US"/>
        </w:rPr>
        <w:t>:</w:t>
      </w:r>
    </w:p>
    <w:p w14:paraId="13C281D4" w14:textId="77777777" w:rsidR="00CD3338" w:rsidRPr="0042711F" w:rsidRDefault="00AE4AF1" w:rsidP="00425704">
      <w:pPr>
        <w:numPr>
          <w:ilvl w:val="0"/>
          <w:numId w:val="13"/>
        </w:numPr>
        <w:spacing w:line="276" w:lineRule="auto"/>
        <w:jc w:val="both"/>
      </w:pPr>
      <w:r w:rsidRPr="0042711F">
        <w:t>conferinț</w:t>
      </w:r>
      <w:r w:rsidR="0029794B" w:rsidRPr="0042711F">
        <w:t xml:space="preserve">e, </w:t>
      </w:r>
      <w:r w:rsidR="00825B68" w:rsidRPr="0042711F">
        <w:t>campanii, caravane</w:t>
      </w:r>
      <w:r w:rsidR="001D5FAF" w:rsidRPr="0042711F">
        <w:t>;</w:t>
      </w:r>
    </w:p>
    <w:p w14:paraId="27FB6454" w14:textId="77777777" w:rsidR="00FA6296" w:rsidRPr="0042711F" w:rsidRDefault="00FA6296" w:rsidP="00425704">
      <w:pPr>
        <w:numPr>
          <w:ilvl w:val="0"/>
          <w:numId w:val="13"/>
        </w:numPr>
        <w:spacing w:line="276" w:lineRule="auto"/>
        <w:jc w:val="both"/>
      </w:pPr>
      <w:r w:rsidRPr="0042711F">
        <w:t>programe de formare online si offline</w:t>
      </w:r>
      <w:r w:rsidR="001D5FAF" w:rsidRPr="0042711F">
        <w:t>;</w:t>
      </w:r>
    </w:p>
    <w:p w14:paraId="7244BAD6" w14:textId="77777777" w:rsidR="00CD3338" w:rsidRPr="0042711F" w:rsidRDefault="0029794B" w:rsidP="00425704">
      <w:pPr>
        <w:numPr>
          <w:ilvl w:val="0"/>
          <w:numId w:val="13"/>
        </w:numPr>
        <w:spacing w:line="276" w:lineRule="auto"/>
        <w:jc w:val="both"/>
      </w:pPr>
      <w:proofErr w:type="spellStart"/>
      <w:r w:rsidRPr="0042711F">
        <w:t>seminarii</w:t>
      </w:r>
      <w:proofErr w:type="spellEnd"/>
      <w:r w:rsidRPr="0042711F">
        <w:t xml:space="preserve">, </w:t>
      </w:r>
      <w:r w:rsidR="00083DA0" w:rsidRPr="0042711F">
        <w:rPr>
          <w:rStyle w:val="slitbdy"/>
          <w:bdr w:val="none" w:sz="0" w:space="0" w:color="auto" w:frame="1"/>
          <w:shd w:val="clear" w:color="auto" w:fill="FFFFFF"/>
        </w:rPr>
        <w:t>simpozioane, mese rotunde, dezbateri, evenimente, întâlniri de lucru, ateliere de lucru, marcarea unor evenimente;</w:t>
      </w:r>
    </w:p>
    <w:p w14:paraId="51C09927" w14:textId="77777777" w:rsidR="00CD3338" w:rsidRPr="0042711F" w:rsidRDefault="00A9271A" w:rsidP="00425704">
      <w:pPr>
        <w:numPr>
          <w:ilvl w:val="0"/>
          <w:numId w:val="13"/>
        </w:numPr>
        <w:spacing w:line="276" w:lineRule="auto"/>
        <w:jc w:val="both"/>
      </w:pPr>
      <w:r w:rsidRPr="0042711F">
        <w:t>seri muzicale</w:t>
      </w:r>
      <w:r w:rsidR="00825B68" w:rsidRPr="0042711F">
        <w:t>, spectacole, festivaluri</w:t>
      </w:r>
      <w:r w:rsidR="001D5FAF" w:rsidRPr="0042711F">
        <w:t>, concursuri;</w:t>
      </w:r>
    </w:p>
    <w:p w14:paraId="64C05F48" w14:textId="77777777" w:rsidR="00E06427" w:rsidRPr="0042711F" w:rsidRDefault="00AE4AF1" w:rsidP="00425704">
      <w:pPr>
        <w:numPr>
          <w:ilvl w:val="0"/>
          <w:numId w:val="13"/>
        </w:numPr>
        <w:spacing w:line="276" w:lineRule="auto"/>
        <w:jc w:val="both"/>
      </w:pPr>
      <w:r w:rsidRPr="0042711F">
        <w:t xml:space="preserve">activități </w:t>
      </w:r>
      <w:r w:rsidR="0070508D" w:rsidRPr="0042711F">
        <w:t>culturale</w:t>
      </w:r>
      <w:r w:rsidR="001D5FAF" w:rsidRPr="0042711F">
        <w:t>;</w:t>
      </w:r>
    </w:p>
    <w:p w14:paraId="43143F7F" w14:textId="77777777" w:rsidR="00825B68" w:rsidRPr="0042711F" w:rsidRDefault="001D5FAF" w:rsidP="00425704">
      <w:pPr>
        <w:numPr>
          <w:ilvl w:val="0"/>
          <w:numId w:val="13"/>
        </w:numPr>
        <w:spacing w:line="276" w:lineRule="auto"/>
        <w:jc w:val="both"/>
      </w:pPr>
      <w:proofErr w:type="spellStart"/>
      <w:r w:rsidRPr="0042711F">
        <w:rPr>
          <w:rStyle w:val="slitbdy"/>
          <w:bdr w:val="none" w:sz="0" w:space="0" w:color="auto" w:frame="1"/>
          <w:shd w:val="clear" w:color="auto" w:fill="FFFFFF"/>
        </w:rPr>
        <w:t>expoziţii</w:t>
      </w:r>
      <w:proofErr w:type="spellEnd"/>
      <w:r w:rsidRPr="0042711F">
        <w:rPr>
          <w:rStyle w:val="slitbdy"/>
          <w:bdr w:val="none" w:sz="0" w:space="0" w:color="auto" w:frame="1"/>
          <w:shd w:val="clear" w:color="auto" w:fill="FFFFFF"/>
        </w:rPr>
        <w:t>,</w:t>
      </w:r>
      <w:r w:rsidR="00825B68" w:rsidRPr="0042711F">
        <w:rPr>
          <w:rStyle w:val="slitbdy"/>
          <w:bdr w:val="none" w:sz="0" w:space="0" w:color="auto" w:frame="1"/>
          <w:shd w:val="clear" w:color="auto" w:fill="FFFFFF"/>
        </w:rPr>
        <w:t xml:space="preserve"> târguri</w:t>
      </w:r>
      <w:r w:rsidRPr="0042711F">
        <w:rPr>
          <w:rStyle w:val="slitbdy"/>
          <w:bdr w:val="none" w:sz="0" w:space="0" w:color="auto" w:frame="1"/>
          <w:shd w:val="clear" w:color="auto" w:fill="FFFFFF"/>
        </w:rPr>
        <w:t>;</w:t>
      </w:r>
    </w:p>
    <w:p w14:paraId="7AD4CC04" w14:textId="77777777" w:rsidR="00825B68" w:rsidRPr="0042711F" w:rsidRDefault="00825B68" w:rsidP="00425704">
      <w:pPr>
        <w:numPr>
          <w:ilvl w:val="0"/>
          <w:numId w:val="13"/>
        </w:numPr>
        <w:spacing w:line="276" w:lineRule="auto"/>
        <w:jc w:val="both"/>
      </w:pPr>
      <w:r w:rsidRPr="0042711F">
        <w:t>excursii, tabere, școli de vară</w:t>
      </w:r>
      <w:r w:rsidR="001D5FAF" w:rsidRPr="0042711F">
        <w:t>;</w:t>
      </w:r>
    </w:p>
    <w:p w14:paraId="50A3B056" w14:textId="77777777" w:rsidR="00CD3338" w:rsidRPr="0042711F" w:rsidRDefault="00854256" w:rsidP="00425704">
      <w:pPr>
        <w:numPr>
          <w:ilvl w:val="0"/>
          <w:numId w:val="13"/>
        </w:numPr>
        <w:spacing w:line="276" w:lineRule="auto"/>
        <w:jc w:val="both"/>
      </w:pPr>
      <w:r w:rsidRPr="0042711F">
        <w:t xml:space="preserve">activități de </w:t>
      </w:r>
      <w:r w:rsidR="00AE4AF1" w:rsidRPr="0042711F">
        <w:t>educație preventivă</w:t>
      </w:r>
      <w:r w:rsidR="001D5FAF" w:rsidRPr="0042711F">
        <w:t>;</w:t>
      </w:r>
      <w:r w:rsidR="0029794B" w:rsidRPr="0042711F">
        <w:t xml:space="preserve"> </w:t>
      </w:r>
    </w:p>
    <w:p w14:paraId="32B0A8E3" w14:textId="77777777" w:rsidR="001F70CA" w:rsidRPr="0042711F" w:rsidRDefault="008D6C16" w:rsidP="00425704">
      <w:pPr>
        <w:numPr>
          <w:ilvl w:val="0"/>
          <w:numId w:val="13"/>
        </w:numPr>
        <w:spacing w:line="276" w:lineRule="auto"/>
        <w:jc w:val="both"/>
      </w:pPr>
      <w:proofErr w:type="spellStart"/>
      <w:r w:rsidRPr="0042711F">
        <w:t>activitati</w:t>
      </w:r>
      <w:proofErr w:type="spellEnd"/>
      <w:r w:rsidRPr="0042711F">
        <w:t xml:space="preserve"> de studii/ cercetă</w:t>
      </w:r>
      <w:r w:rsidR="001F70CA" w:rsidRPr="0042711F">
        <w:t>ri re</w:t>
      </w:r>
      <w:r w:rsidR="004B1154" w:rsidRPr="0042711F">
        <w:t>alizate î</w:t>
      </w:r>
      <w:r w:rsidRPr="0042711F">
        <w:t>n maniera participativă</w:t>
      </w:r>
      <w:r w:rsidR="001D5FAF" w:rsidRPr="0042711F">
        <w:t>.</w:t>
      </w:r>
    </w:p>
    <w:p w14:paraId="3E4BD78B" w14:textId="77777777" w:rsidR="00CD3338" w:rsidRPr="0042711F" w:rsidRDefault="00CD3338" w:rsidP="00854256">
      <w:pPr>
        <w:ind w:left="360"/>
        <w:jc w:val="both"/>
      </w:pPr>
    </w:p>
    <w:p w14:paraId="7E98C97B" w14:textId="77777777" w:rsidR="00854256" w:rsidRPr="0042711F" w:rsidRDefault="00854256" w:rsidP="00854256">
      <w:pPr>
        <w:jc w:val="both"/>
      </w:pPr>
      <w:r w:rsidRPr="0042711F">
        <w:rPr>
          <w:b/>
        </w:rPr>
        <w:t>Realizarea de</w:t>
      </w:r>
      <w:r w:rsidRPr="0042711F">
        <w:t>:</w:t>
      </w:r>
    </w:p>
    <w:p w14:paraId="467679A8" w14:textId="77777777" w:rsidR="00083DA0" w:rsidRPr="0042711F" w:rsidRDefault="00854256" w:rsidP="00425704">
      <w:pPr>
        <w:numPr>
          <w:ilvl w:val="0"/>
          <w:numId w:val="13"/>
        </w:numPr>
        <w:spacing w:line="276" w:lineRule="auto"/>
        <w:jc w:val="both"/>
      </w:pPr>
      <w:r w:rsidRPr="0042711F">
        <w:rPr>
          <w:rStyle w:val="slitbdy"/>
          <w:bdr w:val="none" w:sz="0" w:space="0" w:color="auto" w:frame="1"/>
          <w:shd w:val="clear" w:color="auto" w:fill="FFFFFF"/>
        </w:rPr>
        <w:t xml:space="preserve">baze de date, biblioteci electronice; pagini web </w:t>
      </w:r>
      <w:proofErr w:type="spellStart"/>
      <w:r w:rsidRPr="0042711F">
        <w:rPr>
          <w:rStyle w:val="slitbdy"/>
          <w:bdr w:val="none" w:sz="0" w:space="0" w:color="auto" w:frame="1"/>
          <w:shd w:val="clear" w:color="auto" w:fill="FFFFFF"/>
        </w:rPr>
        <w:t>şi</w:t>
      </w:r>
      <w:proofErr w:type="spellEnd"/>
      <w:r w:rsidRPr="0042711F">
        <w:rPr>
          <w:rStyle w:val="slitbdy"/>
          <w:bdr w:val="none" w:sz="0" w:space="0" w:color="auto" w:frame="1"/>
          <w:shd w:val="clear" w:color="auto" w:fill="FFFFFF"/>
        </w:rPr>
        <w:t xml:space="preserve"> platforme online;</w:t>
      </w:r>
    </w:p>
    <w:p w14:paraId="4A25F32E" w14:textId="77777777" w:rsidR="00CD3338" w:rsidRPr="0042711F" w:rsidRDefault="001D5FAF" w:rsidP="00425704">
      <w:pPr>
        <w:numPr>
          <w:ilvl w:val="0"/>
          <w:numId w:val="13"/>
        </w:numPr>
        <w:spacing w:line="276" w:lineRule="auto"/>
        <w:jc w:val="both"/>
      </w:pPr>
      <w:r w:rsidRPr="0042711F">
        <w:t>sesiuni de instruire</w:t>
      </w:r>
      <w:r w:rsidR="00471FCF" w:rsidRPr="0042711F">
        <w:t xml:space="preserve"> și dialog</w:t>
      </w:r>
      <w:r w:rsidRPr="0042711F">
        <w:t>;</w:t>
      </w:r>
    </w:p>
    <w:p w14:paraId="2CEEFAB0" w14:textId="77777777" w:rsidR="00854256" w:rsidRPr="0042711F" w:rsidRDefault="00854256" w:rsidP="00425704">
      <w:pPr>
        <w:numPr>
          <w:ilvl w:val="0"/>
          <w:numId w:val="13"/>
        </w:numPr>
        <w:spacing w:line="276" w:lineRule="auto"/>
        <w:jc w:val="both"/>
      </w:pPr>
      <w:r w:rsidRPr="0042711F">
        <w:t>consiliere și consultanță</w:t>
      </w:r>
      <w:r w:rsidR="001D5FAF" w:rsidRPr="0042711F">
        <w:t>;</w:t>
      </w:r>
    </w:p>
    <w:p w14:paraId="6713F6A5" w14:textId="77777777" w:rsidR="00CD3338" w:rsidRPr="0042711F" w:rsidRDefault="001D5FAF" w:rsidP="00425704">
      <w:pPr>
        <w:numPr>
          <w:ilvl w:val="0"/>
          <w:numId w:val="13"/>
        </w:numPr>
        <w:spacing w:line="276" w:lineRule="auto"/>
        <w:jc w:val="both"/>
      </w:pPr>
      <w:r w:rsidRPr="0042711F">
        <w:lastRenderedPageBreak/>
        <w:t>studii de cercetare</w:t>
      </w:r>
      <w:r w:rsidR="00471FCF" w:rsidRPr="0042711F">
        <w:t>, strategii de marketing digital</w:t>
      </w:r>
      <w:r w:rsidRPr="0042711F">
        <w:t>;</w:t>
      </w:r>
    </w:p>
    <w:p w14:paraId="03EA0770" w14:textId="77777777" w:rsidR="00471FCF" w:rsidRPr="0042711F" w:rsidRDefault="00471FCF" w:rsidP="001B157C">
      <w:pPr>
        <w:rPr>
          <w:b/>
        </w:rPr>
      </w:pPr>
    </w:p>
    <w:p w14:paraId="442C11F4" w14:textId="77777777" w:rsidR="00471FCF" w:rsidRPr="0042711F" w:rsidRDefault="00471FCF" w:rsidP="001B157C">
      <w:pPr>
        <w:rPr>
          <w:b/>
        </w:rPr>
      </w:pPr>
    </w:p>
    <w:p w14:paraId="69B9954E" w14:textId="77777777" w:rsidR="00AE4AF1" w:rsidRPr="0042711F" w:rsidRDefault="00F57805" w:rsidP="001B157C">
      <w:r w:rsidRPr="0042711F">
        <w:rPr>
          <w:b/>
        </w:rPr>
        <w:t xml:space="preserve">Consiliul Local al municipiului </w:t>
      </w:r>
      <w:r w:rsidR="00535F28" w:rsidRPr="0042711F">
        <w:rPr>
          <w:b/>
        </w:rPr>
        <w:t>Târgu-Jiu</w:t>
      </w:r>
      <w:r w:rsidR="003B5E4F" w:rsidRPr="0042711F">
        <w:rPr>
          <w:b/>
        </w:rPr>
        <w:t xml:space="preserve"> </w:t>
      </w:r>
      <w:r w:rsidR="003F3B91" w:rsidRPr="0042711F">
        <w:rPr>
          <w:b/>
        </w:rPr>
        <w:t>finan</w:t>
      </w:r>
      <w:r w:rsidR="003B5E4F" w:rsidRPr="0042711F">
        <w:rPr>
          <w:b/>
        </w:rPr>
        <w:t>ț</w:t>
      </w:r>
      <w:r w:rsidR="003F3B91" w:rsidRPr="0042711F">
        <w:rPr>
          <w:b/>
        </w:rPr>
        <w:t>eaz</w:t>
      </w:r>
      <w:r w:rsidR="003B5E4F" w:rsidRPr="0042711F">
        <w:rPr>
          <w:b/>
        </w:rPr>
        <w:t>ă</w:t>
      </w:r>
      <w:r w:rsidR="003F3B91" w:rsidRPr="0042711F">
        <w:rPr>
          <w:b/>
        </w:rPr>
        <w:t xml:space="preserve"> maxim 9</w:t>
      </w:r>
      <w:r w:rsidR="0029794B" w:rsidRPr="0042711F">
        <w:rPr>
          <w:b/>
        </w:rPr>
        <w:t>0%</w:t>
      </w:r>
      <w:r w:rsidR="00D32817" w:rsidRPr="0042711F">
        <w:t xml:space="preserve"> di</w:t>
      </w:r>
      <w:r w:rsidR="00C931C9" w:rsidRPr="0042711F">
        <w:t xml:space="preserve">n valoarea </w:t>
      </w:r>
      <w:r w:rsidR="007F059D" w:rsidRPr="0042711F">
        <w:t xml:space="preserve">eligibilă </w:t>
      </w:r>
      <w:r w:rsidR="00C931C9" w:rsidRPr="0042711F">
        <w:t>a proiectului.</w:t>
      </w:r>
    </w:p>
    <w:p w14:paraId="0FA1BF1C" w14:textId="77777777" w:rsidR="00C931C9" w:rsidRPr="0042711F" w:rsidRDefault="00C931C9" w:rsidP="00405E4F">
      <w:pPr>
        <w:jc w:val="both"/>
      </w:pPr>
    </w:p>
    <w:p w14:paraId="4B2D4C9E" w14:textId="77777777" w:rsidR="00471FCF" w:rsidRPr="0042711F" w:rsidRDefault="00471FCF" w:rsidP="00405E4F">
      <w:pPr>
        <w:jc w:val="both"/>
      </w:pPr>
    </w:p>
    <w:p w14:paraId="23E13320" w14:textId="77777777" w:rsidR="00471FCF" w:rsidRPr="0042711F" w:rsidRDefault="00471FCF" w:rsidP="00405E4F">
      <w:pPr>
        <w:jc w:val="both"/>
      </w:pPr>
    </w:p>
    <w:p w14:paraId="1173116B" w14:textId="77777777" w:rsidR="00471FCF" w:rsidRPr="0042711F" w:rsidRDefault="00471FCF" w:rsidP="00405E4F">
      <w:pPr>
        <w:jc w:val="both"/>
      </w:pPr>
    </w:p>
    <w:p w14:paraId="066FF198" w14:textId="77777777" w:rsidR="0029794B" w:rsidRPr="0042711F" w:rsidRDefault="00161A53" w:rsidP="000C42E9">
      <w:pPr>
        <w:pStyle w:val="Titlu2"/>
        <w:jc w:val="left"/>
        <w:rPr>
          <w:rFonts w:ascii="Times New Roman" w:hAnsi="Times New Roman"/>
          <w:snapToGrid w:val="0"/>
          <w:sz w:val="28"/>
          <w:szCs w:val="28"/>
        </w:rPr>
      </w:pPr>
      <w:bookmarkStart w:id="31" w:name="_Toc100741896"/>
      <w:bookmarkStart w:id="32" w:name="_Toc129703338"/>
      <w:r w:rsidRPr="0042711F">
        <w:rPr>
          <w:rFonts w:ascii="Times New Roman" w:hAnsi="Times New Roman"/>
          <w:snapToGrid w:val="0"/>
          <w:sz w:val="28"/>
          <w:szCs w:val="28"/>
        </w:rPr>
        <w:t xml:space="preserve">B. </w:t>
      </w:r>
      <w:r w:rsidR="0029794B" w:rsidRPr="0042711F">
        <w:rPr>
          <w:rFonts w:ascii="Times New Roman" w:hAnsi="Times New Roman"/>
          <w:snapToGrid w:val="0"/>
          <w:sz w:val="28"/>
          <w:szCs w:val="28"/>
        </w:rPr>
        <w:t>Nu sunt eligibile:</w:t>
      </w:r>
      <w:bookmarkEnd w:id="31"/>
      <w:bookmarkEnd w:id="32"/>
    </w:p>
    <w:p w14:paraId="0F93FEC8" w14:textId="77777777" w:rsidR="00471FCF" w:rsidRPr="0042711F" w:rsidRDefault="00471FCF" w:rsidP="00471FCF">
      <w:pPr>
        <w:rPr>
          <w:lang w:eastAsia="hu-HU"/>
        </w:rPr>
      </w:pPr>
    </w:p>
    <w:p w14:paraId="3BA1F8BA" w14:textId="77777777" w:rsidR="00DA38DA" w:rsidRPr="0042711F" w:rsidRDefault="009A4864" w:rsidP="00425704">
      <w:pPr>
        <w:numPr>
          <w:ilvl w:val="0"/>
          <w:numId w:val="1"/>
        </w:numPr>
        <w:spacing w:line="276" w:lineRule="auto"/>
        <w:jc w:val="both"/>
        <w:rPr>
          <w:snapToGrid w:val="0"/>
          <w:lang w:eastAsia="en-US"/>
        </w:rPr>
      </w:pPr>
      <w:r w:rsidRPr="0042711F">
        <w:rPr>
          <w:snapToGrid w:val="0"/>
        </w:rPr>
        <w:t xml:space="preserve">Cereri de finanțare și anexele ce le însoțesc care nu sunt </w:t>
      </w:r>
      <w:proofErr w:type="spellStart"/>
      <w:r w:rsidRPr="0042711F">
        <w:rPr>
          <w:snapToGrid w:val="0"/>
        </w:rPr>
        <w:t>depunese</w:t>
      </w:r>
      <w:proofErr w:type="spellEnd"/>
      <w:r w:rsidRPr="0042711F">
        <w:rPr>
          <w:snapToGrid w:val="0"/>
        </w:rPr>
        <w:t xml:space="preserve"> </w:t>
      </w:r>
      <w:r w:rsidRPr="0042711F">
        <w:t xml:space="preserve">online, pe adresa de email a Municipiului Târgu Jiu </w:t>
      </w:r>
      <w:hyperlink r:id="rId12" w:history="1">
        <w:r w:rsidRPr="0042711F">
          <w:rPr>
            <w:rStyle w:val="Hyperlink"/>
            <w:rFonts w:ascii="Asap" w:hAnsi="Asap"/>
            <w:sz w:val="26"/>
            <w:szCs w:val="26"/>
            <w:shd w:val="clear" w:color="auto" w:fill="FFFFFF"/>
          </w:rPr>
          <w:t>primariatargujiu@targujiu.ro</w:t>
        </w:r>
      </w:hyperlink>
      <w:r w:rsidRPr="0042711F">
        <w:t>, în format .</w:t>
      </w:r>
      <w:proofErr w:type="spellStart"/>
      <w:r w:rsidRPr="0042711F">
        <w:t>pdf</w:t>
      </w:r>
      <w:proofErr w:type="spellEnd"/>
      <w:r w:rsidRPr="0042711F">
        <w:t xml:space="preserve"> </w:t>
      </w:r>
      <w:r w:rsidRPr="0042711F">
        <w:rPr>
          <w:snapToGrid w:val="0"/>
        </w:rPr>
        <w:t>.</w:t>
      </w:r>
    </w:p>
    <w:p w14:paraId="4FCFC8A4" w14:textId="77777777" w:rsidR="0029794B" w:rsidRPr="0042711F" w:rsidRDefault="009A4864" w:rsidP="00425704">
      <w:pPr>
        <w:numPr>
          <w:ilvl w:val="0"/>
          <w:numId w:val="1"/>
        </w:numPr>
        <w:spacing w:line="276" w:lineRule="auto"/>
        <w:jc w:val="both"/>
        <w:rPr>
          <w:snapToGrid w:val="0"/>
          <w:lang w:eastAsia="en-US"/>
        </w:rPr>
      </w:pPr>
      <w:r w:rsidRPr="0042711F">
        <w:rPr>
          <w:snapToGrid w:val="0"/>
          <w:lang w:eastAsia="en-US"/>
        </w:rPr>
        <w:t>Aplicații</w:t>
      </w:r>
      <w:r w:rsidR="0029794B" w:rsidRPr="0042711F">
        <w:rPr>
          <w:snapToGrid w:val="0"/>
          <w:lang w:eastAsia="en-US"/>
        </w:rPr>
        <w:t xml:space="preserve"> incomplete;</w:t>
      </w:r>
    </w:p>
    <w:p w14:paraId="715129F2" w14:textId="77777777" w:rsidR="0029794B" w:rsidRPr="0042711F" w:rsidRDefault="009A4864" w:rsidP="00425704">
      <w:pPr>
        <w:numPr>
          <w:ilvl w:val="0"/>
          <w:numId w:val="1"/>
        </w:numPr>
        <w:spacing w:line="276" w:lineRule="auto"/>
        <w:jc w:val="both"/>
        <w:rPr>
          <w:snapToGrid w:val="0"/>
          <w:lang w:eastAsia="en-US"/>
        </w:rPr>
      </w:pPr>
      <w:r w:rsidRPr="0042711F">
        <w:rPr>
          <w:snapToGrid w:val="0"/>
          <w:lang w:eastAsia="en-US"/>
        </w:rPr>
        <w:t>A</w:t>
      </w:r>
      <w:r w:rsidR="009E580C" w:rsidRPr="0042711F">
        <w:rPr>
          <w:snapToGrid w:val="0"/>
          <w:lang w:eastAsia="en-US"/>
        </w:rPr>
        <w:t>plicaț</w:t>
      </w:r>
      <w:r w:rsidR="0029794B" w:rsidRPr="0042711F">
        <w:rPr>
          <w:snapToGrid w:val="0"/>
          <w:lang w:eastAsia="en-US"/>
        </w:rPr>
        <w:t>iile depuse mai t</w:t>
      </w:r>
      <w:r w:rsidR="009E580C" w:rsidRPr="0042711F">
        <w:rPr>
          <w:snapToGrid w:val="0"/>
          <w:lang w:eastAsia="en-US"/>
        </w:rPr>
        <w:t>â</w:t>
      </w:r>
      <w:r w:rsidR="0029794B" w:rsidRPr="0042711F">
        <w:rPr>
          <w:snapToGrid w:val="0"/>
          <w:lang w:eastAsia="en-US"/>
        </w:rPr>
        <w:t>rziu de termenul limit</w:t>
      </w:r>
      <w:r w:rsidR="009E580C" w:rsidRPr="0042711F">
        <w:rPr>
          <w:snapToGrid w:val="0"/>
          <w:lang w:eastAsia="en-US"/>
        </w:rPr>
        <w:t>ă</w:t>
      </w:r>
      <w:r w:rsidR="0029794B" w:rsidRPr="0042711F">
        <w:rPr>
          <w:snapToGrid w:val="0"/>
          <w:lang w:eastAsia="en-US"/>
        </w:rPr>
        <w:t xml:space="preserve"> pentru care se depune proiectul;</w:t>
      </w:r>
    </w:p>
    <w:p w14:paraId="51C3181B" w14:textId="77777777" w:rsidR="0029794B" w:rsidRPr="0042711F" w:rsidRDefault="009A4864" w:rsidP="00425704">
      <w:pPr>
        <w:numPr>
          <w:ilvl w:val="0"/>
          <w:numId w:val="1"/>
        </w:numPr>
        <w:spacing w:line="276" w:lineRule="auto"/>
        <w:jc w:val="both"/>
        <w:rPr>
          <w:snapToGrid w:val="0"/>
          <w:lang w:eastAsia="en-US"/>
        </w:rPr>
      </w:pPr>
      <w:r w:rsidRPr="0042711F">
        <w:t>Formularele cererii de finanțare completate de mână și apoi scanate</w:t>
      </w:r>
      <w:r w:rsidR="0029794B" w:rsidRPr="0042711F">
        <w:t>;</w:t>
      </w:r>
    </w:p>
    <w:p w14:paraId="4480B2ED" w14:textId="5D891D9F" w:rsidR="0029794B" w:rsidRPr="0042711F" w:rsidRDefault="008D6C16" w:rsidP="00425704">
      <w:pPr>
        <w:numPr>
          <w:ilvl w:val="0"/>
          <w:numId w:val="1"/>
        </w:numPr>
        <w:spacing w:line="276" w:lineRule="auto"/>
        <w:jc w:val="both"/>
        <w:rPr>
          <w:snapToGrid w:val="0"/>
          <w:lang w:eastAsia="en-US"/>
        </w:rPr>
      </w:pPr>
      <w:r w:rsidRPr="0042711F">
        <w:rPr>
          <w:snapToGrid w:val="0"/>
          <w:lang w:eastAsia="en-US"/>
        </w:rPr>
        <w:t>Proiectele care nu se î</w:t>
      </w:r>
      <w:r w:rsidR="0029794B" w:rsidRPr="0042711F">
        <w:rPr>
          <w:snapToGrid w:val="0"/>
          <w:lang w:eastAsia="en-US"/>
        </w:rPr>
        <w:t>ncadre</w:t>
      </w:r>
      <w:r w:rsidRPr="0042711F">
        <w:rPr>
          <w:snapToGrid w:val="0"/>
          <w:lang w:eastAsia="en-US"/>
        </w:rPr>
        <w:t>ază</w:t>
      </w:r>
      <w:r w:rsidR="00C525B1" w:rsidRPr="0042711F">
        <w:rPr>
          <w:snapToGrid w:val="0"/>
          <w:lang w:eastAsia="en-US"/>
        </w:rPr>
        <w:t xml:space="preserve"> </w:t>
      </w:r>
      <w:r w:rsidR="009E580C" w:rsidRPr="0042711F">
        <w:rPr>
          <w:snapToGrid w:val="0"/>
          <w:lang w:eastAsia="en-US"/>
        </w:rPr>
        <w:t>î</w:t>
      </w:r>
      <w:r w:rsidRPr="0042711F">
        <w:rPr>
          <w:snapToGrid w:val="0"/>
          <w:lang w:eastAsia="en-US"/>
        </w:rPr>
        <w:t>n perioada stabilită</w:t>
      </w:r>
      <w:r w:rsidR="0029794B" w:rsidRPr="0042711F">
        <w:rPr>
          <w:snapToGrid w:val="0"/>
          <w:lang w:eastAsia="en-US"/>
        </w:rPr>
        <w:t xml:space="preserve"> </w:t>
      </w:r>
      <w:r w:rsidR="00425704" w:rsidRPr="0042711F">
        <w:rPr>
          <w:snapToGrid w:val="0"/>
          <w:lang w:eastAsia="en-US"/>
        </w:rPr>
        <w:t>pentru implementare (202</w:t>
      </w:r>
      <w:r w:rsidR="00CA3949" w:rsidRPr="0042711F">
        <w:rPr>
          <w:snapToGrid w:val="0"/>
          <w:lang w:eastAsia="en-US"/>
        </w:rPr>
        <w:t>6</w:t>
      </w:r>
      <w:r w:rsidR="00425704" w:rsidRPr="0042711F">
        <w:rPr>
          <w:snapToGrid w:val="0"/>
          <w:lang w:eastAsia="en-US"/>
        </w:rPr>
        <w:t>)</w:t>
      </w:r>
      <w:r w:rsidR="0029794B" w:rsidRPr="0042711F">
        <w:t>;</w:t>
      </w:r>
    </w:p>
    <w:p w14:paraId="185D1640" w14:textId="77777777" w:rsidR="0029794B" w:rsidRPr="0042711F" w:rsidRDefault="0029794B" w:rsidP="00425704">
      <w:pPr>
        <w:numPr>
          <w:ilvl w:val="0"/>
          <w:numId w:val="1"/>
        </w:numPr>
        <w:spacing w:line="276" w:lineRule="auto"/>
        <w:jc w:val="both"/>
        <w:rPr>
          <w:snapToGrid w:val="0"/>
          <w:lang w:eastAsia="en-US"/>
        </w:rPr>
      </w:pPr>
      <w:r w:rsidRPr="0042711F">
        <w:t>Proiectele care con</w:t>
      </w:r>
      <w:r w:rsidR="008C1236" w:rsidRPr="0042711F">
        <w:t>ț</w:t>
      </w:r>
      <w:r w:rsidRPr="0042711F">
        <w:t>in activit</w:t>
      </w:r>
      <w:r w:rsidR="008C1236" w:rsidRPr="0042711F">
        <w:t>ăț</w:t>
      </w:r>
      <w:r w:rsidRPr="0042711F">
        <w:t>i cu caracter politic;</w:t>
      </w:r>
    </w:p>
    <w:p w14:paraId="462B5B28" w14:textId="77777777" w:rsidR="0029794B" w:rsidRPr="0042711F" w:rsidRDefault="0029794B" w:rsidP="00425704">
      <w:pPr>
        <w:numPr>
          <w:ilvl w:val="0"/>
          <w:numId w:val="1"/>
        </w:numPr>
        <w:spacing w:line="276" w:lineRule="auto"/>
        <w:jc w:val="both"/>
        <w:rPr>
          <w:snapToGrid w:val="0"/>
          <w:lang w:eastAsia="en-US"/>
        </w:rPr>
      </w:pPr>
      <w:r w:rsidRPr="0042711F">
        <w:t>Proiectele depuse de c</w:t>
      </w:r>
      <w:r w:rsidR="008C1236" w:rsidRPr="0042711F">
        <w:t>ă</w:t>
      </w:r>
      <w:r w:rsidRPr="0042711F">
        <w:t>tre partide sau forma</w:t>
      </w:r>
      <w:r w:rsidR="008C1236" w:rsidRPr="0042711F">
        <w:t>ț</w:t>
      </w:r>
      <w:r w:rsidRPr="0042711F">
        <w:t>iuni politice;</w:t>
      </w:r>
    </w:p>
    <w:p w14:paraId="0854F96F" w14:textId="77777777" w:rsidR="0029794B" w:rsidRPr="0042711F" w:rsidRDefault="0029794B" w:rsidP="00425704">
      <w:pPr>
        <w:numPr>
          <w:ilvl w:val="0"/>
          <w:numId w:val="1"/>
        </w:numPr>
        <w:spacing w:line="276" w:lineRule="auto"/>
        <w:jc w:val="both"/>
        <w:rPr>
          <w:snapToGrid w:val="0"/>
          <w:lang w:eastAsia="en-US"/>
        </w:rPr>
      </w:pPr>
      <w:r w:rsidRPr="0042711F">
        <w:t xml:space="preserve">Proiectele </w:t>
      </w:r>
      <w:r w:rsidR="008C1236" w:rsidRPr="0042711F">
        <w:t>care nu corespund cu scopurile ș</w:t>
      </w:r>
      <w:r w:rsidRPr="0042711F">
        <w:t xml:space="preserve">i obiectivele declarate </w:t>
      </w:r>
      <w:r w:rsidR="008C1236" w:rsidRPr="0042711F">
        <w:t>î</w:t>
      </w:r>
      <w:r w:rsidRPr="0042711F">
        <w:t>n statut;</w:t>
      </w:r>
    </w:p>
    <w:p w14:paraId="3EF1BA04" w14:textId="77777777" w:rsidR="0029794B" w:rsidRPr="0042711F" w:rsidRDefault="0029794B" w:rsidP="00425704">
      <w:pPr>
        <w:numPr>
          <w:ilvl w:val="0"/>
          <w:numId w:val="1"/>
        </w:numPr>
        <w:spacing w:line="276" w:lineRule="auto"/>
        <w:jc w:val="both"/>
        <w:rPr>
          <w:snapToGrid w:val="0"/>
          <w:lang w:eastAsia="en-US"/>
        </w:rPr>
      </w:pPr>
      <w:r w:rsidRPr="0042711F">
        <w:t xml:space="preserve">Proiecte care nu corespund cu </w:t>
      </w:r>
      <w:r w:rsidR="009A4864" w:rsidRPr="0042711F">
        <w:t>direcțiile și măsurile prezentului Regulament</w:t>
      </w:r>
      <w:r w:rsidRPr="0042711F">
        <w:t>;</w:t>
      </w:r>
    </w:p>
    <w:p w14:paraId="5A7A091D" w14:textId="77777777" w:rsidR="0029794B" w:rsidRPr="0042711F" w:rsidRDefault="0029794B" w:rsidP="00425704">
      <w:pPr>
        <w:numPr>
          <w:ilvl w:val="0"/>
          <w:numId w:val="2"/>
        </w:numPr>
        <w:spacing w:line="276" w:lineRule="auto"/>
        <w:jc w:val="both"/>
        <w:rPr>
          <w:color w:val="0070C0"/>
        </w:rPr>
      </w:pPr>
      <w:r w:rsidRPr="0042711F">
        <w:t>Proiecte care au primit finan</w:t>
      </w:r>
      <w:r w:rsidR="008C1236" w:rsidRPr="0042711F">
        <w:t>țare anterioară pentru aceleaș</w:t>
      </w:r>
      <w:r w:rsidR="008D6C16" w:rsidRPr="0042711F">
        <w:t>i activităț</w:t>
      </w:r>
      <w:r w:rsidRPr="0042711F">
        <w:t>i ale aceluia</w:t>
      </w:r>
      <w:r w:rsidR="008C1236" w:rsidRPr="0042711F">
        <w:t>ș</w:t>
      </w:r>
      <w:r w:rsidR="008D6C16" w:rsidRPr="0042711F">
        <w:t xml:space="preserve">i </w:t>
      </w:r>
      <w:proofErr w:type="spellStart"/>
      <w:r w:rsidR="008D6C16" w:rsidRPr="0042711F">
        <w:t>aplicant</w:t>
      </w:r>
      <w:proofErr w:type="spellEnd"/>
      <w:r w:rsidR="008D6C16" w:rsidRPr="0042711F">
        <w:rPr>
          <w:lang w:val="en-GB"/>
        </w:rPr>
        <w:t>;</w:t>
      </w:r>
      <w:r w:rsidR="00EC2AE4" w:rsidRPr="0042711F">
        <w:rPr>
          <w:color w:val="0070C0"/>
          <w:lang w:val="en-GB"/>
        </w:rPr>
        <w:t xml:space="preserve"> </w:t>
      </w:r>
    </w:p>
    <w:p w14:paraId="16BC7953" w14:textId="77777777" w:rsidR="0029794B" w:rsidRPr="0042711F" w:rsidRDefault="0029794B" w:rsidP="00425704">
      <w:pPr>
        <w:numPr>
          <w:ilvl w:val="0"/>
          <w:numId w:val="1"/>
        </w:numPr>
        <w:spacing w:line="276" w:lineRule="auto"/>
        <w:jc w:val="both"/>
        <w:rPr>
          <w:snapToGrid w:val="0"/>
          <w:lang w:eastAsia="en-US"/>
        </w:rPr>
      </w:pPr>
      <w:r w:rsidRPr="0042711F">
        <w:rPr>
          <w:snapToGrid w:val="0"/>
          <w:lang w:eastAsia="en-US"/>
        </w:rPr>
        <w:t>Ce</w:t>
      </w:r>
      <w:r w:rsidR="008C1236" w:rsidRPr="0042711F">
        <w:rPr>
          <w:snapToGrid w:val="0"/>
          <w:lang w:eastAsia="en-US"/>
        </w:rPr>
        <w:t>rerile pentru sume ce reprezintă</w:t>
      </w:r>
      <w:r w:rsidRPr="0042711F">
        <w:rPr>
          <w:snapToGrid w:val="0"/>
          <w:lang w:eastAsia="en-US"/>
        </w:rPr>
        <w:t xml:space="preserve"> mai mult de </w:t>
      </w:r>
      <w:r w:rsidR="003F3B91" w:rsidRPr="0042711F">
        <w:rPr>
          <w:b/>
          <w:snapToGrid w:val="0"/>
          <w:lang w:eastAsia="en-US"/>
        </w:rPr>
        <w:t>9</w:t>
      </w:r>
      <w:r w:rsidRPr="0042711F">
        <w:rPr>
          <w:b/>
          <w:snapToGrid w:val="0"/>
          <w:lang w:eastAsia="en-US"/>
        </w:rPr>
        <w:t>0%</w:t>
      </w:r>
      <w:r w:rsidRPr="0042711F">
        <w:rPr>
          <w:snapToGrid w:val="0"/>
          <w:lang w:eastAsia="en-US"/>
        </w:rPr>
        <w:t xml:space="preserve"> din valoarea </w:t>
      </w:r>
      <w:r w:rsidR="0028234C" w:rsidRPr="0042711F">
        <w:rPr>
          <w:snapToGrid w:val="0"/>
          <w:lang w:eastAsia="en-US"/>
        </w:rPr>
        <w:t xml:space="preserve">eligibilă </w:t>
      </w:r>
      <w:r w:rsidRPr="0042711F">
        <w:rPr>
          <w:snapToGrid w:val="0"/>
          <w:lang w:eastAsia="en-US"/>
        </w:rPr>
        <w:t>a proiectului;</w:t>
      </w:r>
    </w:p>
    <w:p w14:paraId="57872C2F" w14:textId="77777777" w:rsidR="0029794B" w:rsidRPr="0042711F" w:rsidRDefault="0029794B" w:rsidP="00425704">
      <w:pPr>
        <w:numPr>
          <w:ilvl w:val="0"/>
          <w:numId w:val="1"/>
        </w:numPr>
        <w:spacing w:line="276" w:lineRule="auto"/>
        <w:jc w:val="both"/>
        <w:rPr>
          <w:snapToGrid w:val="0"/>
          <w:lang w:eastAsia="en-US"/>
        </w:rPr>
      </w:pPr>
      <w:r w:rsidRPr="0042711F">
        <w:rPr>
          <w:snapToGrid w:val="0"/>
          <w:lang w:eastAsia="en-US"/>
        </w:rPr>
        <w:t>Cererile care nu respect</w:t>
      </w:r>
      <w:r w:rsidR="008C1236" w:rsidRPr="0042711F">
        <w:rPr>
          <w:snapToGrid w:val="0"/>
          <w:lang w:eastAsia="en-US"/>
        </w:rPr>
        <w:t>ă</w:t>
      </w:r>
      <w:r w:rsidRPr="0042711F">
        <w:rPr>
          <w:snapToGrid w:val="0"/>
          <w:lang w:eastAsia="en-US"/>
        </w:rPr>
        <w:t xml:space="preserve"> structura modelului recomandat de finan</w:t>
      </w:r>
      <w:r w:rsidR="008C1236" w:rsidRPr="0042711F">
        <w:rPr>
          <w:snapToGrid w:val="0"/>
          <w:lang w:eastAsia="en-US"/>
        </w:rPr>
        <w:t>ț</w:t>
      </w:r>
      <w:r w:rsidRPr="0042711F">
        <w:rPr>
          <w:snapToGrid w:val="0"/>
          <w:lang w:eastAsia="en-US"/>
        </w:rPr>
        <w:t>ator;</w:t>
      </w:r>
    </w:p>
    <w:p w14:paraId="77B6E867" w14:textId="77777777" w:rsidR="0029794B" w:rsidRPr="0042711F" w:rsidRDefault="008C1236" w:rsidP="00425704">
      <w:pPr>
        <w:numPr>
          <w:ilvl w:val="0"/>
          <w:numId w:val="2"/>
        </w:numPr>
        <w:spacing w:line="276" w:lineRule="auto"/>
        <w:jc w:val="both"/>
      </w:pPr>
      <w:r w:rsidRPr="0042711F">
        <w:t xml:space="preserve">Cererile </w:t>
      </w:r>
      <w:proofErr w:type="spellStart"/>
      <w:r w:rsidRPr="0042711F">
        <w:t>aplicanț</w:t>
      </w:r>
      <w:r w:rsidR="00FE3687" w:rsidRPr="0042711F">
        <w:t>ilor</w:t>
      </w:r>
      <w:proofErr w:type="spellEnd"/>
      <w:r w:rsidR="00FE3687" w:rsidRPr="0042711F">
        <w:t xml:space="preserve"> ca</w:t>
      </w:r>
      <w:r w:rsidR="00C525B1" w:rsidRPr="0042711F">
        <w:t>re</w:t>
      </w:r>
      <w:r w:rsidR="0029794B" w:rsidRPr="0042711F">
        <w:t xml:space="preserve"> se fac vinova</w:t>
      </w:r>
      <w:r w:rsidRPr="0042711F">
        <w:t>ț</w:t>
      </w:r>
      <w:r w:rsidR="0029794B" w:rsidRPr="0042711F">
        <w:t>i de declara</w:t>
      </w:r>
      <w:r w:rsidRPr="0042711F">
        <w:t>ț</w:t>
      </w:r>
      <w:r w:rsidR="0029794B" w:rsidRPr="0042711F">
        <w:t>ii inexacte cu privire la informa</w:t>
      </w:r>
      <w:r w:rsidRPr="0042711F">
        <w:t>ț</w:t>
      </w:r>
      <w:r w:rsidR="0029794B" w:rsidRPr="0042711F">
        <w:t>iile sol</w:t>
      </w:r>
      <w:r w:rsidRPr="0042711F">
        <w:t>icitate de comisia de evaluare ș</w:t>
      </w:r>
      <w:r w:rsidR="0029794B" w:rsidRPr="0042711F">
        <w:t>i selec</w:t>
      </w:r>
      <w:r w:rsidRPr="0042711F">
        <w:t>ț</w:t>
      </w:r>
      <w:r w:rsidR="0029794B" w:rsidRPr="0042711F">
        <w:t>ionare;</w:t>
      </w:r>
    </w:p>
    <w:p w14:paraId="3EFEB5BF" w14:textId="77777777" w:rsidR="0029794B" w:rsidRPr="0042711F" w:rsidRDefault="0029794B" w:rsidP="00425704">
      <w:pPr>
        <w:numPr>
          <w:ilvl w:val="0"/>
          <w:numId w:val="2"/>
        </w:numPr>
        <w:spacing w:line="276" w:lineRule="auto"/>
        <w:jc w:val="both"/>
      </w:pPr>
      <w:r w:rsidRPr="0042711F">
        <w:t xml:space="preserve">Cererile </w:t>
      </w:r>
      <w:proofErr w:type="spellStart"/>
      <w:r w:rsidRPr="0042711F">
        <w:t>aplican</w:t>
      </w:r>
      <w:r w:rsidR="00821795" w:rsidRPr="0042711F">
        <w:t>ților</w:t>
      </w:r>
      <w:proofErr w:type="spellEnd"/>
      <w:r w:rsidR="00821795" w:rsidRPr="0042711F">
        <w:t xml:space="preserve"> care</w:t>
      </w:r>
      <w:r w:rsidR="008C1236" w:rsidRPr="0042711F">
        <w:t xml:space="preserve"> au î</w:t>
      </w:r>
      <w:r w:rsidRPr="0042711F">
        <w:t>nc</w:t>
      </w:r>
      <w:r w:rsidR="008C1236" w:rsidRPr="0042711F">
        <w:t>ălcat un contract î</w:t>
      </w:r>
      <w:r w:rsidRPr="0042711F">
        <w:t>ncheiat cu administra</w:t>
      </w:r>
      <w:r w:rsidR="008C1236" w:rsidRPr="0042711F">
        <w:t>ția publică locală</w:t>
      </w:r>
      <w:r w:rsidRPr="0042711F">
        <w:t xml:space="preserve"> din </w:t>
      </w:r>
      <w:r w:rsidR="00CA67FC" w:rsidRPr="0042711F">
        <w:t>Târgu-Jiu</w:t>
      </w:r>
      <w:r w:rsidRPr="0042711F">
        <w:t xml:space="preserve"> privind finan</w:t>
      </w:r>
      <w:r w:rsidR="008C1236" w:rsidRPr="0042711F">
        <w:t>ț</w:t>
      </w:r>
      <w:r w:rsidRPr="0042711F">
        <w:t>area unui proiect (</w:t>
      </w:r>
      <w:r w:rsidR="008C1236" w:rsidRPr="0042711F">
        <w:t>î</w:t>
      </w:r>
      <w:r w:rsidRPr="0042711F">
        <w:t xml:space="preserve">n acest caz le va fi suspendat dreptul de a participa la </w:t>
      </w:r>
      <w:r w:rsidR="00C525B1" w:rsidRPr="0042711F">
        <w:t xml:space="preserve">sesiunile de depunere </w:t>
      </w:r>
      <w:r w:rsidR="008C1236" w:rsidRPr="0042711F">
        <w:t>pe o perioadă</w:t>
      </w:r>
      <w:r w:rsidRPr="0042711F">
        <w:t xml:space="preserve"> de un an de zile, de la ultima aplicare);</w:t>
      </w:r>
    </w:p>
    <w:p w14:paraId="4C8F43D1" w14:textId="77777777" w:rsidR="0029794B" w:rsidRPr="0042711F" w:rsidRDefault="00821795" w:rsidP="00425704">
      <w:pPr>
        <w:numPr>
          <w:ilvl w:val="0"/>
          <w:numId w:val="2"/>
        </w:numPr>
        <w:spacing w:line="276" w:lineRule="auto"/>
        <w:jc w:val="both"/>
      </w:pPr>
      <w:r w:rsidRPr="0042711F">
        <w:t>Cererile</w:t>
      </w:r>
      <w:r w:rsidR="008C1236" w:rsidRPr="0042711F">
        <w:t xml:space="preserve"> </w:t>
      </w:r>
      <w:proofErr w:type="spellStart"/>
      <w:r w:rsidR="008C1236" w:rsidRPr="0042711F">
        <w:t>aplicanț</w:t>
      </w:r>
      <w:r w:rsidRPr="0042711F">
        <w:t>ilor</w:t>
      </w:r>
      <w:proofErr w:type="spellEnd"/>
      <w:r w:rsidRPr="0042711F">
        <w:t xml:space="preserve"> care</w:t>
      </w:r>
      <w:r w:rsidR="00C525B1" w:rsidRPr="0042711F">
        <w:t xml:space="preserve"> </w:t>
      </w:r>
      <w:r w:rsidR="008C1236" w:rsidRPr="0042711F">
        <w:t>nu au respectat termenele limită</w:t>
      </w:r>
      <w:r w:rsidR="0029794B" w:rsidRPr="0042711F">
        <w:t xml:space="preserve"> de raportare finala </w:t>
      </w:r>
      <w:r w:rsidRPr="0042711F">
        <w:t xml:space="preserve">într-un contract anterior </w:t>
      </w:r>
      <w:r w:rsidR="0029794B" w:rsidRPr="0042711F">
        <w:t>(</w:t>
      </w:r>
      <w:r w:rsidR="008C1236" w:rsidRPr="0042711F">
        <w:t>î</w:t>
      </w:r>
      <w:r w:rsidR="0029794B" w:rsidRPr="0042711F">
        <w:t xml:space="preserve">n acest caz le va fi suspendat dreptul de a participa la </w:t>
      </w:r>
      <w:r w:rsidR="00C525B1" w:rsidRPr="0042711F">
        <w:t>sesiunile de depunere</w:t>
      </w:r>
      <w:r w:rsidR="008C1236" w:rsidRPr="0042711F">
        <w:t xml:space="preserve"> pe o perioadă</w:t>
      </w:r>
      <w:r w:rsidR="0029794B" w:rsidRPr="0042711F">
        <w:t xml:space="preserve"> de un an de zile, de la ultima aplicare);</w:t>
      </w:r>
    </w:p>
    <w:p w14:paraId="2F298431" w14:textId="77777777" w:rsidR="00B25A0F" w:rsidRPr="0042711F" w:rsidRDefault="00821795" w:rsidP="00425704">
      <w:pPr>
        <w:numPr>
          <w:ilvl w:val="0"/>
          <w:numId w:val="2"/>
        </w:numPr>
        <w:spacing w:line="276" w:lineRule="auto"/>
        <w:jc w:val="both"/>
        <w:rPr>
          <w:rStyle w:val="slitbdy"/>
        </w:rPr>
      </w:pPr>
      <w:r w:rsidRPr="0042711F">
        <w:rPr>
          <w:shd w:val="clear" w:color="auto" w:fill="FFFFFF"/>
        </w:rPr>
        <w:t xml:space="preserve">Cererile depuse de </w:t>
      </w:r>
      <w:proofErr w:type="spellStart"/>
      <w:r w:rsidRPr="0042711F">
        <w:rPr>
          <w:shd w:val="clear" w:color="auto" w:fill="FFFFFF"/>
        </w:rPr>
        <w:t>s</w:t>
      </w:r>
      <w:r w:rsidR="00B25A0F" w:rsidRPr="0042711F">
        <w:rPr>
          <w:shd w:val="clear" w:color="auto" w:fill="FFFFFF"/>
        </w:rPr>
        <w:t>olicitanţii</w:t>
      </w:r>
      <w:proofErr w:type="spellEnd"/>
      <w:r w:rsidR="00B25A0F" w:rsidRPr="0042711F">
        <w:rPr>
          <w:shd w:val="clear" w:color="auto" w:fill="FFFFFF"/>
        </w:rPr>
        <w:t xml:space="preserve"> care</w:t>
      </w:r>
      <w:r w:rsidR="00B25A0F" w:rsidRPr="0042711F">
        <w:rPr>
          <w:rStyle w:val="slit"/>
          <w:bdr w:val="dotted" w:sz="4" w:space="0" w:color="FEFEFE" w:frame="1"/>
          <w:shd w:val="clear" w:color="auto" w:fill="FFFFFF"/>
        </w:rPr>
        <w:t> </w:t>
      </w:r>
      <w:r w:rsidR="00B25A0F" w:rsidRPr="0042711F">
        <w:rPr>
          <w:rStyle w:val="slitbdy"/>
          <w:bdr w:val="none" w:sz="0" w:space="0" w:color="auto" w:frame="1"/>
          <w:shd w:val="clear" w:color="auto" w:fill="FFFFFF"/>
        </w:rPr>
        <w:t>fac obiectul unei proceduri de dizolvare sau de lichidare ori se află deja în stare de dizolvare sau de lichidare, în conformitate cu prevederile legale în vigoare;</w:t>
      </w:r>
    </w:p>
    <w:p w14:paraId="66C1086A" w14:textId="77777777" w:rsidR="00B25A0F" w:rsidRPr="0042711F" w:rsidRDefault="00821795" w:rsidP="00425704">
      <w:pPr>
        <w:numPr>
          <w:ilvl w:val="0"/>
          <w:numId w:val="2"/>
        </w:numPr>
        <w:spacing w:line="276" w:lineRule="auto"/>
        <w:jc w:val="both"/>
        <w:rPr>
          <w:rStyle w:val="slitbdy"/>
        </w:rPr>
      </w:pPr>
      <w:r w:rsidRPr="0042711F">
        <w:rPr>
          <w:shd w:val="clear" w:color="auto" w:fill="FFFFFF"/>
        </w:rPr>
        <w:t xml:space="preserve">Cererile depuse de </w:t>
      </w:r>
      <w:proofErr w:type="spellStart"/>
      <w:r w:rsidRPr="0042711F">
        <w:rPr>
          <w:shd w:val="clear" w:color="auto" w:fill="FFFFFF"/>
        </w:rPr>
        <w:t>solicitanţii</w:t>
      </w:r>
      <w:proofErr w:type="spellEnd"/>
      <w:r w:rsidR="00B25A0F" w:rsidRPr="0042711F">
        <w:rPr>
          <w:rStyle w:val="slitbdy"/>
          <w:bdr w:val="none" w:sz="0" w:space="0" w:color="auto" w:frame="1"/>
          <w:shd w:val="clear" w:color="auto" w:fill="FFFFFF"/>
        </w:rPr>
        <w:t xml:space="preserve"> care</w:t>
      </w:r>
      <w:r w:rsidR="00B25A0F" w:rsidRPr="0042711F">
        <w:rPr>
          <w:rStyle w:val="slit"/>
          <w:bdr w:val="dotted" w:sz="4" w:space="0" w:color="FEFEFE" w:frame="1"/>
          <w:shd w:val="clear" w:color="auto" w:fill="FFFFFF"/>
        </w:rPr>
        <w:t> </w:t>
      </w:r>
      <w:r w:rsidR="00B25A0F" w:rsidRPr="0042711F">
        <w:rPr>
          <w:rStyle w:val="slitbdy"/>
          <w:bdr w:val="none" w:sz="0" w:space="0" w:color="auto" w:frame="1"/>
          <w:shd w:val="clear" w:color="auto" w:fill="FFFFFF"/>
        </w:rPr>
        <w:t xml:space="preserve">sunt vinovați de grave erori profesionale dovedite prin orice mijloace pe care </w:t>
      </w:r>
      <w:proofErr w:type="spellStart"/>
      <w:r w:rsidR="00B25A0F" w:rsidRPr="0042711F">
        <w:rPr>
          <w:rStyle w:val="slitbdy"/>
          <w:bdr w:val="none" w:sz="0" w:space="0" w:color="auto" w:frame="1"/>
          <w:shd w:val="clear" w:color="auto" w:fill="FFFFFF"/>
        </w:rPr>
        <w:t>finanţatorul</w:t>
      </w:r>
      <w:proofErr w:type="spellEnd"/>
      <w:r w:rsidR="00B25A0F" w:rsidRPr="0042711F">
        <w:rPr>
          <w:rStyle w:val="slitbdy"/>
          <w:bdr w:val="none" w:sz="0" w:space="0" w:color="auto" w:frame="1"/>
          <w:shd w:val="clear" w:color="auto" w:fill="FFFFFF"/>
        </w:rPr>
        <w:t xml:space="preserve"> le poate justifica;</w:t>
      </w:r>
    </w:p>
    <w:p w14:paraId="166CC8B1" w14:textId="77777777" w:rsidR="0029794B" w:rsidRPr="0042711F" w:rsidRDefault="00821795" w:rsidP="00425704">
      <w:pPr>
        <w:numPr>
          <w:ilvl w:val="0"/>
          <w:numId w:val="2"/>
        </w:numPr>
        <w:spacing w:line="276" w:lineRule="auto"/>
        <w:jc w:val="both"/>
        <w:rPr>
          <w:b/>
          <w:u w:val="single"/>
        </w:rPr>
      </w:pPr>
      <w:r w:rsidRPr="0042711F">
        <w:rPr>
          <w:shd w:val="clear" w:color="auto" w:fill="FFFFFF"/>
        </w:rPr>
        <w:t xml:space="preserve">Cererile depuse de </w:t>
      </w:r>
      <w:proofErr w:type="spellStart"/>
      <w:r w:rsidRPr="0042711F">
        <w:rPr>
          <w:shd w:val="clear" w:color="auto" w:fill="FFFFFF"/>
        </w:rPr>
        <w:t>solicitanţii</w:t>
      </w:r>
      <w:proofErr w:type="spellEnd"/>
      <w:r w:rsidRPr="0042711F">
        <w:rPr>
          <w:shd w:val="clear" w:color="auto" w:fill="FFFFFF"/>
        </w:rPr>
        <w:t xml:space="preserve"> </w:t>
      </w:r>
      <w:r w:rsidR="00B25A0F" w:rsidRPr="0042711F">
        <w:rPr>
          <w:rStyle w:val="slitbdy"/>
          <w:bdr w:val="none" w:sz="0" w:space="0" w:color="auto" w:frame="1"/>
          <w:shd w:val="clear" w:color="auto" w:fill="FFFFFF"/>
        </w:rPr>
        <w:t>care</w:t>
      </w:r>
      <w:r w:rsidR="00B25A0F" w:rsidRPr="0042711F">
        <w:rPr>
          <w:rStyle w:val="slit"/>
          <w:bdr w:val="dotted" w:sz="4" w:space="0" w:color="FEFEFE" w:frame="1"/>
          <w:shd w:val="clear" w:color="auto" w:fill="FFFFFF"/>
        </w:rPr>
        <w:t> </w:t>
      </w:r>
      <w:r w:rsidR="00B25A0F" w:rsidRPr="0042711F">
        <w:rPr>
          <w:rStyle w:val="slitbdy"/>
          <w:bdr w:val="none" w:sz="0" w:space="0" w:color="auto" w:frame="1"/>
          <w:shd w:val="clear" w:color="auto" w:fill="FFFFFF"/>
        </w:rPr>
        <w:t xml:space="preserve">nu </w:t>
      </w:r>
      <w:proofErr w:type="spellStart"/>
      <w:r w:rsidR="00B25A0F" w:rsidRPr="0042711F">
        <w:rPr>
          <w:rStyle w:val="slitbdy"/>
          <w:bdr w:val="none" w:sz="0" w:space="0" w:color="auto" w:frame="1"/>
          <w:shd w:val="clear" w:color="auto" w:fill="FFFFFF"/>
        </w:rPr>
        <w:t>şi</w:t>
      </w:r>
      <w:proofErr w:type="spellEnd"/>
      <w:r w:rsidR="00B25A0F" w:rsidRPr="0042711F">
        <w:rPr>
          <w:rStyle w:val="slitbdy"/>
          <w:bdr w:val="none" w:sz="0" w:space="0" w:color="auto" w:frame="1"/>
          <w:shd w:val="clear" w:color="auto" w:fill="FFFFFF"/>
        </w:rPr>
        <w:t xml:space="preserve">-au îndeplinit </w:t>
      </w:r>
      <w:proofErr w:type="spellStart"/>
      <w:r w:rsidR="00B25A0F" w:rsidRPr="0042711F">
        <w:rPr>
          <w:rStyle w:val="slitbdy"/>
          <w:bdr w:val="none" w:sz="0" w:space="0" w:color="auto" w:frame="1"/>
          <w:shd w:val="clear" w:color="auto" w:fill="FFFFFF"/>
        </w:rPr>
        <w:t>obligaţiile</w:t>
      </w:r>
      <w:proofErr w:type="spellEnd"/>
      <w:r w:rsidR="00B25A0F" w:rsidRPr="0042711F">
        <w:rPr>
          <w:rStyle w:val="slitbdy"/>
          <w:bdr w:val="none" w:sz="0" w:space="0" w:color="auto" w:frame="1"/>
          <w:shd w:val="clear" w:color="auto" w:fill="FFFFFF"/>
        </w:rPr>
        <w:t xml:space="preserve"> referitoare la plata </w:t>
      </w:r>
      <w:proofErr w:type="spellStart"/>
      <w:r w:rsidR="00B25A0F" w:rsidRPr="0042711F">
        <w:rPr>
          <w:rStyle w:val="slitbdy"/>
          <w:bdr w:val="none" w:sz="0" w:space="0" w:color="auto" w:frame="1"/>
          <w:shd w:val="clear" w:color="auto" w:fill="FFFFFF"/>
        </w:rPr>
        <w:t>contribuţiilor</w:t>
      </w:r>
      <w:proofErr w:type="spellEnd"/>
      <w:r w:rsidR="00B25A0F" w:rsidRPr="0042711F">
        <w:rPr>
          <w:rStyle w:val="slitbdy"/>
          <w:bdr w:val="none" w:sz="0" w:space="0" w:color="auto" w:frame="1"/>
          <w:shd w:val="clear" w:color="auto" w:fill="FFFFFF"/>
        </w:rPr>
        <w:t xml:space="preserve"> la asigurările sociale sau la plata taxelor </w:t>
      </w:r>
      <w:proofErr w:type="spellStart"/>
      <w:r w:rsidR="00B25A0F" w:rsidRPr="0042711F">
        <w:rPr>
          <w:rStyle w:val="slitbdy"/>
          <w:bdr w:val="none" w:sz="0" w:space="0" w:color="auto" w:frame="1"/>
          <w:shd w:val="clear" w:color="auto" w:fill="FFFFFF"/>
        </w:rPr>
        <w:t>şi</w:t>
      </w:r>
      <w:proofErr w:type="spellEnd"/>
      <w:r w:rsidR="00B25A0F" w:rsidRPr="0042711F">
        <w:rPr>
          <w:rStyle w:val="slitbdy"/>
          <w:bdr w:val="none" w:sz="0" w:space="0" w:color="auto" w:frame="1"/>
          <w:shd w:val="clear" w:color="auto" w:fill="FFFFFF"/>
        </w:rPr>
        <w:t xml:space="preserve"> impozitelor la bugetul de stat, în conformitate cu prevederile legale</w:t>
      </w:r>
      <w:r w:rsidR="008D6C16" w:rsidRPr="0042711F">
        <w:rPr>
          <w:rStyle w:val="slitbdy"/>
          <w:bdr w:val="none" w:sz="0" w:space="0" w:color="auto" w:frame="1"/>
          <w:shd w:val="clear" w:color="auto" w:fill="FFFFFF"/>
        </w:rPr>
        <w:t>.</w:t>
      </w:r>
    </w:p>
    <w:p w14:paraId="665BDD47" w14:textId="77777777" w:rsidR="0029794B" w:rsidRPr="0042711F" w:rsidRDefault="0029794B">
      <w:pPr>
        <w:jc w:val="both"/>
        <w:rPr>
          <w:b/>
          <w:u w:val="single"/>
        </w:rPr>
      </w:pPr>
    </w:p>
    <w:p w14:paraId="6D44E8B9" w14:textId="77777777" w:rsidR="00907618" w:rsidRPr="0042711F" w:rsidRDefault="00907618" w:rsidP="00161A53">
      <w:pPr>
        <w:pStyle w:val="Titlu1"/>
        <w:rPr>
          <w:rFonts w:ascii="Times New Roman" w:hAnsi="Times New Roman"/>
          <w:sz w:val="32"/>
          <w:szCs w:val="32"/>
        </w:rPr>
      </w:pPr>
      <w:bookmarkStart w:id="33" w:name="_Toc100741897"/>
    </w:p>
    <w:p w14:paraId="07A0EBAF" w14:textId="77777777" w:rsidR="00C10C91" w:rsidRPr="0042711F" w:rsidRDefault="00C10C91" w:rsidP="00C10C91">
      <w:pPr>
        <w:rPr>
          <w:lang w:eastAsia="hu-HU"/>
        </w:rPr>
      </w:pPr>
    </w:p>
    <w:p w14:paraId="437E5065" w14:textId="77777777" w:rsidR="00C10C91" w:rsidRPr="0042711F" w:rsidRDefault="00C10C91" w:rsidP="00C10C91">
      <w:pPr>
        <w:rPr>
          <w:lang w:eastAsia="hu-HU"/>
        </w:rPr>
      </w:pPr>
    </w:p>
    <w:p w14:paraId="5FDF18E4" w14:textId="77777777" w:rsidR="00C10C91" w:rsidRPr="0042711F" w:rsidRDefault="00C10C91" w:rsidP="00C10C91">
      <w:pPr>
        <w:rPr>
          <w:lang w:eastAsia="hu-HU"/>
        </w:rPr>
      </w:pPr>
    </w:p>
    <w:p w14:paraId="0CCAD9BE" w14:textId="77777777" w:rsidR="00C10C91" w:rsidRPr="0042711F" w:rsidRDefault="00C10C91" w:rsidP="00C10C91">
      <w:pPr>
        <w:rPr>
          <w:lang w:eastAsia="hu-HU"/>
        </w:rPr>
      </w:pPr>
    </w:p>
    <w:p w14:paraId="5D100B9D" w14:textId="77777777" w:rsidR="00875A66" w:rsidRPr="0042711F" w:rsidRDefault="00875A66" w:rsidP="00161A53">
      <w:pPr>
        <w:pStyle w:val="Titlu1"/>
        <w:rPr>
          <w:rFonts w:ascii="Times New Roman" w:hAnsi="Times New Roman"/>
          <w:sz w:val="32"/>
          <w:szCs w:val="32"/>
        </w:rPr>
      </w:pPr>
      <w:bookmarkStart w:id="34" w:name="_Toc129703339"/>
    </w:p>
    <w:p w14:paraId="4B9A6BB6" w14:textId="77777777" w:rsidR="0029794B" w:rsidRPr="0042711F" w:rsidRDefault="0029794B" w:rsidP="00161A53">
      <w:pPr>
        <w:pStyle w:val="Titlu1"/>
        <w:rPr>
          <w:rFonts w:ascii="Times New Roman" w:hAnsi="Times New Roman"/>
          <w:sz w:val="32"/>
          <w:szCs w:val="32"/>
        </w:rPr>
      </w:pPr>
      <w:r w:rsidRPr="0042711F">
        <w:rPr>
          <w:rFonts w:ascii="Times New Roman" w:hAnsi="Times New Roman"/>
          <w:sz w:val="32"/>
          <w:szCs w:val="32"/>
        </w:rPr>
        <w:t>Ghid explicativ</w:t>
      </w:r>
      <w:bookmarkEnd w:id="33"/>
      <w:bookmarkEnd w:id="34"/>
    </w:p>
    <w:p w14:paraId="7E23119C" w14:textId="77777777" w:rsidR="006A5B86" w:rsidRPr="0042711F" w:rsidRDefault="006A5B86" w:rsidP="007C2B22">
      <w:pPr>
        <w:spacing w:line="276" w:lineRule="auto"/>
        <w:rPr>
          <w:lang w:eastAsia="hu-HU"/>
        </w:rPr>
      </w:pPr>
    </w:p>
    <w:p w14:paraId="22678E7A" w14:textId="77777777" w:rsidR="00C51665" w:rsidRPr="0042711F" w:rsidRDefault="007462FB" w:rsidP="007C2B22">
      <w:pPr>
        <w:pStyle w:val="Titlu2"/>
        <w:spacing w:line="276" w:lineRule="auto"/>
        <w:jc w:val="left"/>
        <w:rPr>
          <w:rFonts w:ascii="Times New Roman" w:hAnsi="Times New Roman"/>
        </w:rPr>
      </w:pPr>
      <w:bookmarkStart w:id="35" w:name="_Toc100741898"/>
      <w:bookmarkStart w:id="36" w:name="_Toc129703340"/>
      <w:r w:rsidRPr="0042711F">
        <w:rPr>
          <w:rFonts w:ascii="Times New Roman" w:hAnsi="Times New Roman"/>
        </w:rPr>
        <w:t xml:space="preserve">A. </w:t>
      </w:r>
      <w:r w:rsidR="002C59AF" w:rsidRPr="0042711F">
        <w:rPr>
          <w:rFonts w:ascii="Times New Roman" w:hAnsi="Times New Roman"/>
        </w:rPr>
        <w:t>Completarea cererii de finanțare ș</w:t>
      </w:r>
      <w:r w:rsidR="00C51665" w:rsidRPr="0042711F">
        <w:rPr>
          <w:rFonts w:ascii="Times New Roman" w:hAnsi="Times New Roman"/>
        </w:rPr>
        <w:t>i a bugetului</w:t>
      </w:r>
      <w:bookmarkEnd w:id="35"/>
      <w:bookmarkEnd w:id="36"/>
    </w:p>
    <w:p w14:paraId="79D19B15" w14:textId="77777777" w:rsidR="00C51665" w:rsidRPr="0042711F" w:rsidRDefault="00C51665" w:rsidP="007C2B22">
      <w:pPr>
        <w:spacing w:line="276" w:lineRule="auto"/>
        <w:jc w:val="both"/>
        <w:rPr>
          <w:b/>
          <w:u w:val="single"/>
        </w:rPr>
      </w:pPr>
    </w:p>
    <w:p w14:paraId="793780BE" w14:textId="77777777" w:rsidR="00C51665" w:rsidRPr="0042711F" w:rsidRDefault="00C51665" w:rsidP="007C2B22">
      <w:pPr>
        <w:numPr>
          <w:ilvl w:val="0"/>
          <w:numId w:val="9"/>
        </w:numPr>
        <w:spacing w:line="276" w:lineRule="auto"/>
        <w:jc w:val="both"/>
        <w:rPr>
          <w:b/>
        </w:rPr>
      </w:pPr>
      <w:r w:rsidRPr="0042711F">
        <w:rPr>
          <w:b/>
        </w:rPr>
        <w:t xml:space="preserve">Numele </w:t>
      </w:r>
      <w:proofErr w:type="spellStart"/>
      <w:r w:rsidRPr="0042711F">
        <w:rPr>
          <w:b/>
        </w:rPr>
        <w:t>aplicantului</w:t>
      </w:r>
      <w:proofErr w:type="spellEnd"/>
      <w:r w:rsidRPr="0042711F">
        <w:rPr>
          <w:b/>
        </w:rPr>
        <w:t>:</w:t>
      </w:r>
    </w:p>
    <w:p w14:paraId="6152ECA3" w14:textId="77777777" w:rsidR="00C51665" w:rsidRPr="0042711F" w:rsidRDefault="00C51665" w:rsidP="007C2B22">
      <w:pPr>
        <w:spacing w:line="276" w:lineRule="auto"/>
        <w:jc w:val="both"/>
      </w:pPr>
      <w:r w:rsidRPr="0042711F">
        <w:t xml:space="preserve">Se va preciza care este numele complet al </w:t>
      </w:r>
      <w:proofErr w:type="spellStart"/>
      <w:r w:rsidRPr="0042711F">
        <w:t>aplicantului</w:t>
      </w:r>
      <w:proofErr w:type="spellEnd"/>
      <w:r w:rsidRPr="0042711F">
        <w:t xml:space="preserve"> și acronimul acestuia (dacă există).</w:t>
      </w:r>
    </w:p>
    <w:p w14:paraId="454D0D8B" w14:textId="77777777" w:rsidR="00C51665" w:rsidRPr="0042711F" w:rsidRDefault="00C51665" w:rsidP="007C2B22">
      <w:pPr>
        <w:numPr>
          <w:ilvl w:val="0"/>
          <w:numId w:val="9"/>
        </w:numPr>
        <w:spacing w:line="276" w:lineRule="auto"/>
        <w:jc w:val="both"/>
        <w:rPr>
          <w:b/>
        </w:rPr>
      </w:pPr>
      <w:r w:rsidRPr="0042711F">
        <w:rPr>
          <w:b/>
        </w:rPr>
        <w:t>Titlul proiectului:</w:t>
      </w:r>
    </w:p>
    <w:p w14:paraId="380D6FA7" w14:textId="36B7094F" w:rsidR="00C51665" w:rsidRPr="0042711F" w:rsidRDefault="00C51665" w:rsidP="007C2B22">
      <w:pPr>
        <w:spacing w:line="276" w:lineRule="auto"/>
        <w:jc w:val="both"/>
      </w:pPr>
      <w:r w:rsidRPr="0042711F">
        <w:t>Clar, concis, descriptiv, maxim 1</w:t>
      </w:r>
      <w:r w:rsidR="00CA3949" w:rsidRPr="0042711F">
        <w:t>5</w:t>
      </w:r>
      <w:r w:rsidRPr="0042711F">
        <w:t xml:space="preserve"> cuvinte.</w:t>
      </w:r>
    </w:p>
    <w:p w14:paraId="7681318E" w14:textId="77777777" w:rsidR="00C51665" w:rsidRPr="0042711F" w:rsidRDefault="00C51665" w:rsidP="007C2B22">
      <w:pPr>
        <w:numPr>
          <w:ilvl w:val="0"/>
          <w:numId w:val="9"/>
        </w:numPr>
        <w:spacing w:line="276" w:lineRule="auto"/>
        <w:jc w:val="both"/>
        <w:rPr>
          <w:b/>
        </w:rPr>
      </w:pPr>
      <w:r w:rsidRPr="0042711F">
        <w:rPr>
          <w:b/>
        </w:rPr>
        <w:t>Domeniul în care se derulează proiectul:</w:t>
      </w:r>
    </w:p>
    <w:p w14:paraId="55571743" w14:textId="77777777" w:rsidR="00C51665" w:rsidRPr="0042711F" w:rsidRDefault="00C51665" w:rsidP="007C2B22">
      <w:pPr>
        <w:spacing w:line="276" w:lineRule="auto"/>
        <w:jc w:val="both"/>
      </w:pPr>
      <w:proofErr w:type="spellStart"/>
      <w:r w:rsidRPr="0042711F">
        <w:t>Descrieţi</w:t>
      </w:r>
      <w:proofErr w:type="spellEnd"/>
      <w:r w:rsidRPr="0042711F">
        <w:t xml:space="preserve"> care este </w:t>
      </w:r>
      <w:proofErr w:type="spellStart"/>
      <w:r w:rsidRPr="0042711F">
        <w:t>relevanţa</w:t>
      </w:r>
      <w:proofErr w:type="spellEnd"/>
      <w:r w:rsidRPr="0042711F">
        <w:t xml:space="preserve"> proiectului în </w:t>
      </w:r>
      <w:proofErr w:type="spellStart"/>
      <w:r w:rsidRPr="0042711F">
        <w:t>relaţie</w:t>
      </w:r>
      <w:proofErr w:type="spellEnd"/>
      <w:r w:rsidRPr="0042711F">
        <w:t xml:space="preserve"> cu unul sau mai multe obiective prioritare</w:t>
      </w:r>
    </w:p>
    <w:p w14:paraId="092436CA" w14:textId="77777777" w:rsidR="00C51665" w:rsidRPr="0042711F" w:rsidRDefault="00C51665" w:rsidP="007C2B22">
      <w:pPr>
        <w:numPr>
          <w:ilvl w:val="0"/>
          <w:numId w:val="9"/>
        </w:numPr>
        <w:spacing w:line="276" w:lineRule="auto"/>
        <w:jc w:val="both"/>
        <w:rPr>
          <w:b/>
        </w:rPr>
      </w:pPr>
      <w:r w:rsidRPr="0042711F">
        <w:rPr>
          <w:b/>
        </w:rPr>
        <w:t>Perioada și locul de derulare a proiectului:</w:t>
      </w:r>
    </w:p>
    <w:p w14:paraId="4D56A7DE" w14:textId="77777777" w:rsidR="00C51665" w:rsidRPr="0042711F" w:rsidRDefault="00C51665" w:rsidP="007C2B22">
      <w:pPr>
        <w:pStyle w:val="Subsol"/>
        <w:tabs>
          <w:tab w:val="clear" w:pos="4536"/>
          <w:tab w:val="clear" w:pos="9072"/>
        </w:tabs>
        <w:spacing w:line="276" w:lineRule="auto"/>
        <w:jc w:val="both"/>
        <w:rPr>
          <w:rFonts w:ascii="Times New Roman" w:hAnsi="Times New Roman"/>
          <w:szCs w:val="24"/>
        </w:rPr>
      </w:pPr>
      <w:r w:rsidRPr="0042711F">
        <w:rPr>
          <w:rFonts w:ascii="Times New Roman" w:hAnsi="Times New Roman"/>
          <w:szCs w:val="24"/>
        </w:rPr>
        <w:t xml:space="preserve">Menționați locul și durata proiectului.  </w:t>
      </w:r>
    </w:p>
    <w:p w14:paraId="1072CA3D" w14:textId="77777777" w:rsidR="00C51665" w:rsidRPr="0042711F" w:rsidRDefault="00C51665" w:rsidP="007C2B22">
      <w:pPr>
        <w:numPr>
          <w:ilvl w:val="0"/>
          <w:numId w:val="9"/>
        </w:numPr>
        <w:spacing w:line="276" w:lineRule="auto"/>
        <w:jc w:val="both"/>
        <w:rPr>
          <w:b/>
        </w:rPr>
      </w:pPr>
      <w:r w:rsidRPr="0042711F">
        <w:rPr>
          <w:b/>
        </w:rPr>
        <w:t>Rezumatul proiectului (maxim o pagina):</w:t>
      </w:r>
    </w:p>
    <w:p w14:paraId="1EC550CB" w14:textId="77777777" w:rsidR="00C51665" w:rsidRPr="0042711F" w:rsidRDefault="00C51665" w:rsidP="007C2B22">
      <w:pPr>
        <w:spacing w:line="276" w:lineRule="auto"/>
        <w:jc w:val="both"/>
      </w:pPr>
      <w:r w:rsidRPr="0042711F">
        <w:t>Se menționează scopul proiectului, activitățile principale, locul de desfășurare, durata, grupul țintă.</w:t>
      </w:r>
    </w:p>
    <w:p w14:paraId="12B92BEE" w14:textId="77777777" w:rsidR="00C51665" w:rsidRPr="0042711F" w:rsidRDefault="00C51665" w:rsidP="007C2B22">
      <w:pPr>
        <w:numPr>
          <w:ilvl w:val="0"/>
          <w:numId w:val="9"/>
        </w:numPr>
        <w:spacing w:line="276" w:lineRule="auto"/>
        <w:jc w:val="both"/>
        <w:rPr>
          <w:b/>
        </w:rPr>
      </w:pPr>
      <w:r w:rsidRPr="0042711F">
        <w:rPr>
          <w:b/>
        </w:rPr>
        <w:t>Scopul și obiectivele proiectului (recomandabil maxim trei obiective):</w:t>
      </w:r>
    </w:p>
    <w:p w14:paraId="64D6F511" w14:textId="77777777" w:rsidR="00C51665" w:rsidRPr="0042711F" w:rsidRDefault="00C51665" w:rsidP="007C2B22">
      <w:pPr>
        <w:spacing w:line="276" w:lineRule="auto"/>
        <w:ind w:firstLine="720"/>
        <w:jc w:val="both"/>
      </w:pPr>
      <w:r w:rsidRPr="0042711F">
        <w:t>Scopul este un element ch</w:t>
      </w:r>
      <w:r w:rsidR="008D6C16" w:rsidRPr="0042711F">
        <w:t>eie care formulează o idee clară</w:t>
      </w:r>
      <w:r w:rsidRPr="0042711F">
        <w:t>, concis</w:t>
      </w:r>
      <w:r w:rsidR="008D6C16" w:rsidRPr="0042711F">
        <w:t>ă</w:t>
      </w:r>
      <w:r w:rsidRPr="0042711F">
        <w:t xml:space="preserve"> a problemei, el trebuie să fie scurt, concis și unic. Scopul îi permite cititorului să afle mai mul</w:t>
      </w:r>
      <w:r w:rsidR="008D6C16" w:rsidRPr="0042711F">
        <w:t>te despre problema sau nevoia căreia i se adresează</w:t>
      </w:r>
      <w:r w:rsidRPr="0042711F">
        <w:t xml:space="preserve"> proiectul.</w:t>
      </w:r>
    </w:p>
    <w:p w14:paraId="25848271" w14:textId="77777777" w:rsidR="00C51665" w:rsidRPr="0042711F" w:rsidRDefault="00C51665" w:rsidP="007C2B22">
      <w:pPr>
        <w:spacing w:line="276" w:lineRule="auto"/>
        <w:ind w:firstLine="720"/>
        <w:jc w:val="both"/>
      </w:pPr>
      <w:r w:rsidRPr="0042711F">
        <w:t xml:space="preserve">Obiectivele se referă la activitățile specificate în cerere. E necesar să se identifice toate obiectivele legate de scopul propus și metodele/activitățile folosite pentru a atinge scopul. Luați în considerare mărimea unei probleme și </w:t>
      </w:r>
      <w:proofErr w:type="spellStart"/>
      <w:r w:rsidRPr="0042711F">
        <w:t>referiți-vă</w:t>
      </w:r>
      <w:proofErr w:type="spellEnd"/>
      <w:r w:rsidRPr="0042711F">
        <w:t xml:space="preserve"> la rezultatul activităților propuse când pregătiți un obiectiv. Cifrele folosite trebuie să fie verificabile. Atenție, dacă propunerea este finanțată, obiectivele stabilite vor fi probabil folosite la evaluarea pro</w:t>
      </w:r>
      <w:r w:rsidR="00C64140" w:rsidRPr="0042711F">
        <w:t>iectului, așa că fiți realiști!</w:t>
      </w:r>
    </w:p>
    <w:p w14:paraId="678CE6CA" w14:textId="77777777" w:rsidR="00C51665" w:rsidRPr="0042711F" w:rsidRDefault="00C51665" w:rsidP="007C2B22">
      <w:pPr>
        <w:spacing w:line="276" w:lineRule="auto"/>
        <w:ind w:firstLine="720"/>
        <w:jc w:val="both"/>
      </w:pPr>
      <w:r w:rsidRPr="0042711F">
        <w:t>Descrieți în ce măsură scopul proiectului este în corelație cu misiunea organizației</w:t>
      </w:r>
    </w:p>
    <w:p w14:paraId="237EC700" w14:textId="77777777" w:rsidR="00C51665" w:rsidRPr="0042711F" w:rsidRDefault="00C51665" w:rsidP="007C2B22">
      <w:pPr>
        <w:spacing w:line="276" w:lineRule="auto"/>
        <w:ind w:firstLine="720"/>
        <w:jc w:val="both"/>
        <w:rPr>
          <w:rStyle w:val="Robust"/>
        </w:rPr>
      </w:pPr>
      <w:r w:rsidRPr="0042711F">
        <w:rPr>
          <w:rStyle w:val="Robust"/>
        </w:rPr>
        <w:t>Pentru ca un obiectiv să fie corect definit el trebuie să fie SMART (S-specific, M-</w:t>
      </w:r>
      <w:proofErr w:type="spellStart"/>
      <w:r w:rsidRPr="0042711F">
        <w:rPr>
          <w:rStyle w:val="Robust"/>
        </w:rPr>
        <w:t>masurabil</w:t>
      </w:r>
      <w:proofErr w:type="spellEnd"/>
      <w:r w:rsidRPr="0042711F">
        <w:rPr>
          <w:rStyle w:val="Robust"/>
        </w:rPr>
        <w:t>, A-posibil de atins, R-realist, T-definit în timp).</w:t>
      </w:r>
    </w:p>
    <w:p w14:paraId="51A508E4" w14:textId="77777777" w:rsidR="00C64140" w:rsidRPr="0042711F" w:rsidRDefault="00C64140" w:rsidP="007C2B22">
      <w:pPr>
        <w:spacing w:line="276" w:lineRule="auto"/>
        <w:ind w:firstLine="720"/>
        <w:jc w:val="both"/>
      </w:pPr>
    </w:p>
    <w:p w14:paraId="4352EE04" w14:textId="77777777" w:rsidR="00C51665" w:rsidRPr="0042711F" w:rsidRDefault="00C51665" w:rsidP="007C2B22">
      <w:pPr>
        <w:pStyle w:val="Corptext3"/>
        <w:numPr>
          <w:ilvl w:val="0"/>
          <w:numId w:val="9"/>
        </w:numPr>
        <w:spacing w:line="276" w:lineRule="auto"/>
        <w:rPr>
          <w:rFonts w:ascii="Times New Roman" w:hAnsi="Times New Roman"/>
          <w:szCs w:val="24"/>
        </w:rPr>
      </w:pPr>
      <w:r w:rsidRPr="0042711F">
        <w:rPr>
          <w:rFonts w:ascii="Times New Roman" w:hAnsi="Times New Roman"/>
          <w:szCs w:val="24"/>
        </w:rPr>
        <w:t>Justificarea proiectului (maxim o pagin</w:t>
      </w:r>
      <w:r w:rsidR="002C59AF" w:rsidRPr="0042711F">
        <w:rPr>
          <w:rFonts w:ascii="Times New Roman" w:hAnsi="Times New Roman"/>
          <w:szCs w:val="24"/>
        </w:rPr>
        <w:t>ă</w:t>
      </w:r>
      <w:r w:rsidRPr="0042711F">
        <w:rPr>
          <w:rFonts w:ascii="Times New Roman" w:hAnsi="Times New Roman"/>
          <w:szCs w:val="24"/>
        </w:rPr>
        <w:t>):</w:t>
      </w:r>
    </w:p>
    <w:p w14:paraId="5F81EB77" w14:textId="77777777" w:rsidR="00C51665" w:rsidRPr="0042711F" w:rsidRDefault="00C51665" w:rsidP="007C2B22">
      <w:pPr>
        <w:pStyle w:val="Corptext3"/>
        <w:spacing w:line="276" w:lineRule="auto"/>
        <w:rPr>
          <w:rFonts w:ascii="Times New Roman" w:hAnsi="Times New Roman"/>
          <w:b w:val="0"/>
          <w:szCs w:val="24"/>
        </w:rPr>
      </w:pPr>
      <w:r w:rsidRPr="0042711F">
        <w:rPr>
          <w:rFonts w:ascii="Times New Roman" w:hAnsi="Times New Roman"/>
          <w:b w:val="0"/>
          <w:szCs w:val="24"/>
        </w:rPr>
        <w:t>Specifica</w:t>
      </w:r>
      <w:r w:rsidR="002C59AF" w:rsidRPr="0042711F">
        <w:rPr>
          <w:rFonts w:ascii="Times New Roman" w:hAnsi="Times New Roman"/>
          <w:b w:val="0"/>
          <w:szCs w:val="24"/>
        </w:rPr>
        <w:t>ț</w:t>
      </w:r>
      <w:r w:rsidRPr="0042711F">
        <w:rPr>
          <w:rFonts w:ascii="Times New Roman" w:hAnsi="Times New Roman"/>
          <w:b w:val="0"/>
          <w:szCs w:val="24"/>
        </w:rPr>
        <w:t>i:</w:t>
      </w:r>
    </w:p>
    <w:p w14:paraId="1633102C" w14:textId="77777777" w:rsidR="00C51665" w:rsidRPr="0042711F" w:rsidRDefault="002C59AF" w:rsidP="007C2B22">
      <w:pPr>
        <w:numPr>
          <w:ilvl w:val="0"/>
          <w:numId w:val="8"/>
        </w:numPr>
        <w:spacing w:line="276" w:lineRule="auto"/>
        <w:jc w:val="both"/>
      </w:pPr>
      <w:r w:rsidRPr="0042711F">
        <w:t>Problema abordată</w:t>
      </w:r>
      <w:r w:rsidR="00C51665" w:rsidRPr="0042711F">
        <w:t xml:space="preserve"> este una reală iar amânarea rezolvării ei are </w:t>
      </w:r>
      <w:proofErr w:type="spellStart"/>
      <w:r w:rsidR="00C51665" w:rsidRPr="0042711F">
        <w:t>repercursiuni</w:t>
      </w:r>
      <w:proofErr w:type="spellEnd"/>
      <w:r w:rsidR="00C51665" w:rsidRPr="0042711F">
        <w:t xml:space="preserve"> asupra unui grup semnificativ; trebuie explicat într-un mod cât mai convingător ce ar urma să se întâmple dacă problema respectivă ar fi lăsată nerezolvată.</w:t>
      </w:r>
    </w:p>
    <w:p w14:paraId="40001697" w14:textId="77777777" w:rsidR="00C525B1" w:rsidRPr="0042711F" w:rsidRDefault="00C525B1" w:rsidP="007C2B22">
      <w:pPr>
        <w:numPr>
          <w:ilvl w:val="0"/>
          <w:numId w:val="8"/>
        </w:numPr>
        <w:spacing w:line="276" w:lineRule="auto"/>
        <w:jc w:val="both"/>
      </w:pPr>
      <w:r w:rsidRPr="0042711F">
        <w:t xml:space="preserve">În acest capitol se descrie situația actuală într-un anumit loc și perioada, precum și strategia prin care se ajunge de la această situație actuală nesatisfăcătoare la situația de dorit. Pentru aceasta se enunță și se justifică problema abordată: care este problema de rezolvat (nevoia care trebuie satisfăcută), cine o are (grup ținta), unde și de când există (permanentă sau periodică), cauze ale problemei, consecințele nerezolvării, de ce </w:t>
      </w:r>
      <w:proofErr w:type="spellStart"/>
      <w:r w:rsidRPr="0042711F">
        <w:t>aplicantul</w:t>
      </w:r>
      <w:proofErr w:type="spellEnd"/>
      <w:r w:rsidRPr="0042711F">
        <w:t xml:space="preserve"> este capabil să o rezolve (succese anterioare, resurse, atuuri) și cum o va rezolva.</w:t>
      </w:r>
    </w:p>
    <w:p w14:paraId="5E6F77F2" w14:textId="77777777" w:rsidR="00C51665" w:rsidRPr="0042711F" w:rsidRDefault="00C51665" w:rsidP="007C2B22">
      <w:pPr>
        <w:numPr>
          <w:ilvl w:val="0"/>
          <w:numId w:val="8"/>
        </w:numPr>
        <w:spacing w:line="276" w:lineRule="auto"/>
        <w:jc w:val="both"/>
      </w:pPr>
      <w:r w:rsidRPr="0042711F">
        <w:t>Instituția dumneavoastră este în măsură să abordeze problema respectivă și să o rezolve. Argumentați aceasta afirmație.</w:t>
      </w:r>
    </w:p>
    <w:p w14:paraId="755957A0" w14:textId="77777777" w:rsidR="00C51665" w:rsidRPr="0042711F" w:rsidRDefault="00C51665" w:rsidP="007C2B22">
      <w:pPr>
        <w:numPr>
          <w:ilvl w:val="0"/>
          <w:numId w:val="8"/>
        </w:numPr>
        <w:spacing w:line="276" w:lineRule="auto"/>
        <w:jc w:val="both"/>
      </w:pPr>
      <w:r w:rsidRPr="0042711F">
        <w:t>Pentru sprijinirea afirmațiil</w:t>
      </w:r>
      <w:r w:rsidR="004648BA" w:rsidRPr="0042711F">
        <w:t>or se prezintă date concrete, uș</w:t>
      </w:r>
      <w:r w:rsidRPr="0042711F">
        <w:t>or verificabile: studii, analize statistice, cercetări în domeniu, chestionare, aprecieri ale unor experți.</w:t>
      </w:r>
    </w:p>
    <w:p w14:paraId="7F8397B9" w14:textId="77777777" w:rsidR="00C51665" w:rsidRPr="0042711F" w:rsidRDefault="00C51665" w:rsidP="007C2B22">
      <w:pPr>
        <w:spacing w:line="276" w:lineRule="auto"/>
        <w:ind w:firstLine="270"/>
        <w:jc w:val="both"/>
      </w:pPr>
      <w:r w:rsidRPr="0042711F">
        <w:t>-    Explicați cum este implementat proiectul în relație cu principiile programului de finanțare.</w:t>
      </w:r>
    </w:p>
    <w:p w14:paraId="7660851F" w14:textId="77777777" w:rsidR="00C64140" w:rsidRPr="0042711F" w:rsidRDefault="00C64140" w:rsidP="007C2B22">
      <w:pPr>
        <w:spacing w:line="276" w:lineRule="auto"/>
        <w:ind w:firstLine="270"/>
        <w:jc w:val="both"/>
      </w:pPr>
    </w:p>
    <w:p w14:paraId="6FDFEC45" w14:textId="77777777" w:rsidR="00C64140" w:rsidRPr="0042711F" w:rsidRDefault="00C64140" w:rsidP="007C2B22">
      <w:pPr>
        <w:spacing w:line="276" w:lineRule="auto"/>
        <w:ind w:firstLine="270"/>
        <w:jc w:val="both"/>
      </w:pPr>
    </w:p>
    <w:p w14:paraId="7C781690" w14:textId="77777777" w:rsidR="00C51665" w:rsidRPr="0042711F" w:rsidRDefault="00C51665" w:rsidP="007C2B22">
      <w:pPr>
        <w:numPr>
          <w:ilvl w:val="0"/>
          <w:numId w:val="9"/>
        </w:numPr>
        <w:spacing w:line="276" w:lineRule="auto"/>
        <w:jc w:val="both"/>
        <w:rPr>
          <w:b/>
        </w:rPr>
      </w:pPr>
      <w:r w:rsidRPr="0042711F">
        <w:rPr>
          <w:b/>
        </w:rPr>
        <w:t>Grupul țintă/beneficiari:</w:t>
      </w:r>
    </w:p>
    <w:p w14:paraId="26068A20" w14:textId="77777777" w:rsidR="00C51665" w:rsidRPr="0042711F" w:rsidRDefault="002C59AF" w:rsidP="007C2B22">
      <w:pPr>
        <w:spacing w:line="276" w:lineRule="auto"/>
        <w:ind w:firstLine="720"/>
        <w:jc w:val="both"/>
      </w:pPr>
      <w:r w:rsidRPr="0042711F">
        <w:t>Grupul ț</w:t>
      </w:r>
      <w:r w:rsidR="00C51665" w:rsidRPr="0042711F">
        <w:t>int</w:t>
      </w:r>
      <w:r w:rsidRPr="0042711F">
        <w:t>ă</w:t>
      </w:r>
      <w:r w:rsidR="00C51665" w:rsidRPr="0042711F">
        <w:t xml:space="preserve"> este acel segment de popula</w:t>
      </w:r>
      <w:r w:rsidRPr="0042711F">
        <w:t>ț</w:t>
      </w:r>
      <w:r w:rsidR="00C51665" w:rsidRPr="0042711F">
        <w:t>ie la care un proiect țintește să ajungă pentru a se adres</w:t>
      </w:r>
      <w:r w:rsidRPr="0042711F">
        <w:t>a</w:t>
      </w:r>
      <w:r w:rsidR="0043670A" w:rsidRPr="0042711F">
        <w:t xml:space="preserve"> nevoilor lui</w:t>
      </w:r>
      <w:r w:rsidR="00C51665" w:rsidRPr="0042711F">
        <w:t>.</w:t>
      </w:r>
    </w:p>
    <w:p w14:paraId="63EDB22F" w14:textId="77777777" w:rsidR="0091670A" w:rsidRPr="0042711F" w:rsidRDefault="00C51665" w:rsidP="007C2B22">
      <w:pPr>
        <w:spacing w:line="276" w:lineRule="auto"/>
        <w:ind w:firstLine="720"/>
        <w:jc w:val="both"/>
      </w:pPr>
      <w:r w:rsidRPr="0042711F">
        <w:t xml:space="preserve">Beneficiarii direcți reprezintă </w:t>
      </w:r>
      <w:r w:rsidR="00C07809" w:rsidRPr="0042711F">
        <w:t xml:space="preserve">tinerii care beneficiază </w:t>
      </w:r>
      <w:r w:rsidRPr="0042711F">
        <w:t>nemijlocit de rezultate</w:t>
      </w:r>
      <w:r w:rsidR="00C07809" w:rsidRPr="0042711F">
        <w:t>le proiectului</w:t>
      </w:r>
      <w:r w:rsidRPr="0042711F">
        <w:t xml:space="preserve">. </w:t>
      </w:r>
    </w:p>
    <w:p w14:paraId="30D996A2" w14:textId="77777777" w:rsidR="00C51665" w:rsidRPr="0042711F" w:rsidRDefault="00C51665" w:rsidP="007C2B22">
      <w:pPr>
        <w:spacing w:line="276" w:lineRule="auto"/>
        <w:ind w:firstLine="720"/>
        <w:jc w:val="both"/>
      </w:pPr>
      <w:r w:rsidRPr="0042711F">
        <w:t xml:space="preserve">Beneficiarii indirecți reprezintă </w:t>
      </w:r>
      <w:r w:rsidR="005836F5" w:rsidRPr="0042711F">
        <w:t xml:space="preserve">segmentul de populație care beneficiază în mod indirect de rezultate/efecte, urmare a efectului multiplicativ. </w:t>
      </w:r>
    </w:p>
    <w:p w14:paraId="26748B5C" w14:textId="77777777" w:rsidR="00AB7A62" w:rsidRPr="0042711F" w:rsidRDefault="00C51665" w:rsidP="007C2B22">
      <w:pPr>
        <w:numPr>
          <w:ilvl w:val="0"/>
          <w:numId w:val="9"/>
        </w:numPr>
        <w:spacing w:line="276" w:lineRule="auto"/>
        <w:jc w:val="both"/>
        <w:rPr>
          <w:b/>
        </w:rPr>
      </w:pPr>
      <w:r w:rsidRPr="0042711F">
        <w:rPr>
          <w:b/>
        </w:rPr>
        <w:t>Indicatorii proiectului</w:t>
      </w:r>
    </w:p>
    <w:p w14:paraId="60131F56" w14:textId="77777777" w:rsidR="00C51665" w:rsidRPr="0042711F" w:rsidRDefault="00C51665" w:rsidP="00C51665">
      <w:pPr>
        <w:ind w:left="720"/>
        <w:jc w:val="both"/>
      </w:pPr>
      <w:r w:rsidRPr="0042711F">
        <w:t>Solicitantul va completa lista cu indicatori suplimentari, dacă este cazul</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78"/>
        <w:gridCol w:w="1840"/>
      </w:tblGrid>
      <w:tr w:rsidR="004D2172" w:rsidRPr="0042711F" w14:paraId="09EA0701" w14:textId="77777777" w:rsidTr="008D6C16">
        <w:tc>
          <w:tcPr>
            <w:tcW w:w="7578" w:type="dxa"/>
          </w:tcPr>
          <w:p w14:paraId="58A61B0E" w14:textId="77777777" w:rsidR="004D2172" w:rsidRPr="0042711F" w:rsidRDefault="004D2172" w:rsidP="00AB7A62">
            <w:pPr>
              <w:jc w:val="center"/>
              <w:rPr>
                <w:b/>
              </w:rPr>
            </w:pPr>
            <w:r w:rsidRPr="0042711F">
              <w:rPr>
                <w:b/>
              </w:rPr>
              <w:t>Indicatori standard</w:t>
            </w:r>
          </w:p>
        </w:tc>
        <w:tc>
          <w:tcPr>
            <w:tcW w:w="1840" w:type="dxa"/>
          </w:tcPr>
          <w:p w14:paraId="7768C8BE" w14:textId="77777777" w:rsidR="004D2172" w:rsidRPr="0042711F" w:rsidRDefault="004D2172" w:rsidP="00AB7A62">
            <w:pPr>
              <w:jc w:val="center"/>
              <w:rPr>
                <w:b/>
              </w:rPr>
            </w:pPr>
            <w:r w:rsidRPr="0042711F">
              <w:rPr>
                <w:b/>
              </w:rPr>
              <w:t>Valoare preconizată</w:t>
            </w:r>
          </w:p>
        </w:tc>
      </w:tr>
      <w:tr w:rsidR="004D2172" w:rsidRPr="0042711F" w14:paraId="7873F4A7" w14:textId="77777777" w:rsidTr="008D6C16">
        <w:tc>
          <w:tcPr>
            <w:tcW w:w="7578" w:type="dxa"/>
          </w:tcPr>
          <w:p w14:paraId="721B6D14" w14:textId="77777777" w:rsidR="004D2172" w:rsidRPr="0042711F" w:rsidRDefault="004D2172" w:rsidP="008D6C16">
            <w:pPr>
              <w:jc w:val="both"/>
            </w:pPr>
            <w:r w:rsidRPr="0042711F">
              <w:rPr>
                <w:shd w:val="clear" w:color="auto" w:fill="FFFFFF"/>
              </w:rPr>
              <w:t>Număr de tineri care beneficiază de implementarea proiectului</w:t>
            </w:r>
          </w:p>
        </w:tc>
        <w:tc>
          <w:tcPr>
            <w:tcW w:w="1840" w:type="dxa"/>
          </w:tcPr>
          <w:p w14:paraId="21348F8E" w14:textId="77777777" w:rsidR="004D2172" w:rsidRPr="0042711F" w:rsidRDefault="004D2172" w:rsidP="008D6C16">
            <w:pPr>
              <w:jc w:val="both"/>
            </w:pPr>
          </w:p>
        </w:tc>
      </w:tr>
      <w:tr w:rsidR="004D2172" w:rsidRPr="0042711F" w14:paraId="5BDEB37F" w14:textId="77777777" w:rsidTr="008D6C16">
        <w:tc>
          <w:tcPr>
            <w:tcW w:w="7578" w:type="dxa"/>
          </w:tcPr>
          <w:p w14:paraId="137DA21B" w14:textId="77777777" w:rsidR="004D2172" w:rsidRPr="0042711F" w:rsidRDefault="004D2172" w:rsidP="008D6C16">
            <w:pPr>
              <w:jc w:val="both"/>
            </w:pPr>
            <w:r w:rsidRPr="0042711F">
              <w:rPr>
                <w:shd w:val="clear" w:color="auto" w:fill="FFFFFF"/>
              </w:rPr>
              <w:t xml:space="preserve">Număr de voluntari </w:t>
            </w:r>
            <w:proofErr w:type="spellStart"/>
            <w:r w:rsidRPr="0042711F">
              <w:rPr>
                <w:shd w:val="clear" w:color="auto" w:fill="FFFFFF"/>
              </w:rPr>
              <w:t>implicaţi</w:t>
            </w:r>
            <w:proofErr w:type="spellEnd"/>
            <w:r w:rsidRPr="0042711F">
              <w:rPr>
                <w:shd w:val="clear" w:color="auto" w:fill="FFFFFF"/>
              </w:rPr>
              <w:t xml:space="preserve"> în implementarea proiectului</w:t>
            </w:r>
          </w:p>
        </w:tc>
        <w:tc>
          <w:tcPr>
            <w:tcW w:w="1840" w:type="dxa"/>
          </w:tcPr>
          <w:p w14:paraId="55C0ADF7" w14:textId="77777777" w:rsidR="004D2172" w:rsidRPr="0042711F" w:rsidRDefault="004D2172" w:rsidP="008D6C16">
            <w:pPr>
              <w:jc w:val="both"/>
            </w:pPr>
          </w:p>
        </w:tc>
      </w:tr>
      <w:tr w:rsidR="004D2172" w:rsidRPr="0042711F" w14:paraId="6B460423" w14:textId="77777777" w:rsidTr="008D6C16">
        <w:tc>
          <w:tcPr>
            <w:tcW w:w="7578" w:type="dxa"/>
          </w:tcPr>
          <w:p w14:paraId="0998F604" w14:textId="77777777" w:rsidR="004D2172" w:rsidRPr="0042711F" w:rsidRDefault="004D2172" w:rsidP="008D6C16">
            <w:pPr>
              <w:jc w:val="both"/>
            </w:pPr>
            <w:r w:rsidRPr="0042711F">
              <w:rPr>
                <w:shd w:val="clear" w:color="auto" w:fill="FFFFFF"/>
              </w:rPr>
              <w:t xml:space="preserve">Număr de </w:t>
            </w:r>
            <w:proofErr w:type="spellStart"/>
            <w:r w:rsidRPr="0042711F">
              <w:rPr>
                <w:shd w:val="clear" w:color="auto" w:fill="FFFFFF"/>
              </w:rPr>
              <w:t>activităţi</w:t>
            </w:r>
            <w:proofErr w:type="spellEnd"/>
            <w:r w:rsidRPr="0042711F">
              <w:rPr>
                <w:shd w:val="clear" w:color="auto" w:fill="FFFFFF"/>
              </w:rPr>
              <w:t xml:space="preserve"> de cultural/artistice</w:t>
            </w:r>
            <w:r w:rsidR="00C525B1" w:rsidRPr="0042711F">
              <w:rPr>
                <w:shd w:val="clear" w:color="auto" w:fill="FFFFFF"/>
              </w:rPr>
              <w:t>/</w:t>
            </w:r>
          </w:p>
        </w:tc>
        <w:tc>
          <w:tcPr>
            <w:tcW w:w="1840" w:type="dxa"/>
          </w:tcPr>
          <w:p w14:paraId="4C22B9FD" w14:textId="77777777" w:rsidR="004D2172" w:rsidRPr="0042711F" w:rsidRDefault="004D2172" w:rsidP="008D6C16">
            <w:pPr>
              <w:jc w:val="both"/>
            </w:pPr>
          </w:p>
        </w:tc>
      </w:tr>
      <w:tr w:rsidR="004D2172" w:rsidRPr="0042711F" w14:paraId="147675FD" w14:textId="77777777" w:rsidTr="008D6C16">
        <w:tc>
          <w:tcPr>
            <w:tcW w:w="7578" w:type="dxa"/>
          </w:tcPr>
          <w:p w14:paraId="78199BC3" w14:textId="77777777" w:rsidR="004D2172" w:rsidRPr="0042711F" w:rsidRDefault="004D2172" w:rsidP="008D6C16">
            <w:pPr>
              <w:jc w:val="both"/>
            </w:pPr>
            <w:r w:rsidRPr="0042711F">
              <w:rPr>
                <w:shd w:val="clear" w:color="auto" w:fill="FFFFFF"/>
              </w:rPr>
              <w:t xml:space="preserve">Număr de parteneriate realizate pentru </w:t>
            </w:r>
            <w:proofErr w:type="spellStart"/>
            <w:r w:rsidRPr="0042711F">
              <w:rPr>
                <w:shd w:val="clear" w:color="auto" w:fill="FFFFFF"/>
              </w:rPr>
              <w:t>desfăşurarea</w:t>
            </w:r>
            <w:proofErr w:type="spellEnd"/>
            <w:r w:rsidRPr="0042711F">
              <w:rPr>
                <w:shd w:val="clear" w:color="auto" w:fill="FFFFFF"/>
              </w:rPr>
              <w:t xml:space="preserve"> </w:t>
            </w:r>
            <w:proofErr w:type="spellStart"/>
            <w:r w:rsidRPr="0042711F">
              <w:rPr>
                <w:shd w:val="clear" w:color="auto" w:fill="FFFFFF"/>
              </w:rPr>
              <w:t>activităţilor</w:t>
            </w:r>
            <w:proofErr w:type="spellEnd"/>
          </w:p>
        </w:tc>
        <w:tc>
          <w:tcPr>
            <w:tcW w:w="1840" w:type="dxa"/>
          </w:tcPr>
          <w:p w14:paraId="09797B28" w14:textId="77777777" w:rsidR="004D2172" w:rsidRPr="0042711F" w:rsidRDefault="004D2172" w:rsidP="008D6C16">
            <w:pPr>
              <w:jc w:val="both"/>
            </w:pPr>
          </w:p>
        </w:tc>
      </w:tr>
    </w:tbl>
    <w:p w14:paraId="1F993731" w14:textId="77777777" w:rsidR="00C51665" w:rsidRPr="0042711F" w:rsidRDefault="00C51665" w:rsidP="007C2B22">
      <w:pPr>
        <w:numPr>
          <w:ilvl w:val="0"/>
          <w:numId w:val="9"/>
        </w:numPr>
        <w:spacing w:line="276" w:lineRule="auto"/>
        <w:jc w:val="both"/>
        <w:rPr>
          <w:b/>
        </w:rPr>
      </w:pPr>
      <w:r w:rsidRPr="0042711F">
        <w:rPr>
          <w:b/>
        </w:rPr>
        <w:t>Planul de ac</w:t>
      </w:r>
      <w:r w:rsidR="002C59AF" w:rsidRPr="0042711F">
        <w:rPr>
          <w:b/>
        </w:rPr>
        <w:t>ț</w:t>
      </w:r>
      <w:r w:rsidRPr="0042711F">
        <w:rPr>
          <w:b/>
        </w:rPr>
        <w:t xml:space="preserve">iune al proiectului (maxim </w:t>
      </w:r>
      <w:r w:rsidR="00B557A0" w:rsidRPr="0042711F">
        <w:rPr>
          <w:b/>
        </w:rPr>
        <w:t>3</w:t>
      </w:r>
      <w:r w:rsidRPr="0042711F">
        <w:rPr>
          <w:b/>
        </w:rPr>
        <w:t xml:space="preserve"> pagini):</w:t>
      </w:r>
    </w:p>
    <w:p w14:paraId="53E702D4" w14:textId="77777777" w:rsidR="00C51665" w:rsidRPr="0042711F" w:rsidRDefault="002C59AF" w:rsidP="007C2B22">
      <w:pPr>
        <w:spacing w:line="276" w:lineRule="auto"/>
        <w:jc w:val="both"/>
      </w:pPr>
      <w:r w:rsidRPr="0042711F">
        <w:t>Planul se referă</w:t>
      </w:r>
      <w:r w:rsidR="00C51665" w:rsidRPr="0042711F">
        <w:t xml:space="preserve"> la modalitatea în care proiectul se va desfășura și va rezolva problema. Schițați activitățile prevăzute, locul de desfășurare, persoanele responsabile, metodologie, mod de implementare ș</w:t>
      </w:r>
      <w:r w:rsidR="00B557A0" w:rsidRPr="0042711F">
        <w:t>i evaluare, p</w:t>
      </w:r>
      <w:r w:rsidR="00707630" w:rsidRPr="0042711F">
        <w:t xml:space="preserve">rezentați </w:t>
      </w:r>
      <w:r w:rsidR="00B557A0" w:rsidRPr="0042711F">
        <w:t xml:space="preserve">și sub formă de </w:t>
      </w:r>
      <w:r w:rsidR="00707630" w:rsidRPr="0042711F">
        <w:t>grafic GANT.</w:t>
      </w:r>
    </w:p>
    <w:p w14:paraId="6064696A" w14:textId="77777777" w:rsidR="00C51665" w:rsidRPr="0042711F" w:rsidRDefault="00C51665" w:rsidP="007C2B22">
      <w:pPr>
        <w:spacing w:line="276" w:lineRule="auto"/>
        <w:jc w:val="both"/>
        <w:rPr>
          <w:b/>
        </w:rPr>
      </w:pPr>
    </w:p>
    <w:p w14:paraId="072CDEA7" w14:textId="77777777" w:rsidR="00C51665" w:rsidRPr="0042711F" w:rsidRDefault="00C51665" w:rsidP="007C2B22">
      <w:pPr>
        <w:pStyle w:val="Listparagraf"/>
        <w:numPr>
          <w:ilvl w:val="0"/>
          <w:numId w:val="9"/>
        </w:numPr>
        <w:spacing w:line="276" w:lineRule="auto"/>
        <w:rPr>
          <w:b/>
        </w:rPr>
      </w:pPr>
      <w:bookmarkStart w:id="37" w:name="_Toc100741899"/>
      <w:r w:rsidRPr="0042711F">
        <w:rPr>
          <w:b/>
        </w:rPr>
        <w:t>Implicarea tinerilor în fiecare etapa a proiectului:</w:t>
      </w:r>
      <w:bookmarkEnd w:id="37"/>
    </w:p>
    <w:p w14:paraId="5F6669A8" w14:textId="77777777" w:rsidR="00C51665" w:rsidRPr="0042711F" w:rsidRDefault="00C51665" w:rsidP="007C2B22">
      <w:pPr>
        <w:pStyle w:val="Corptext"/>
        <w:spacing w:line="276" w:lineRule="auto"/>
        <w:rPr>
          <w:rFonts w:ascii="Times New Roman" w:hAnsi="Times New Roman"/>
          <w:szCs w:val="24"/>
        </w:rPr>
      </w:pPr>
      <w:r w:rsidRPr="0042711F">
        <w:rPr>
          <w:rFonts w:ascii="Times New Roman" w:hAnsi="Times New Roman"/>
          <w:szCs w:val="24"/>
        </w:rPr>
        <w:t>Descrieți în ce mod vor fi implicați tinerii pe parcursul întregului proiect, în fiecare etapă</w:t>
      </w:r>
      <w:r w:rsidR="002C59AF" w:rsidRPr="0042711F">
        <w:rPr>
          <w:rFonts w:ascii="Times New Roman" w:hAnsi="Times New Roman"/>
          <w:szCs w:val="24"/>
        </w:rPr>
        <w:t>: pregă</w:t>
      </w:r>
      <w:r w:rsidRPr="0042711F">
        <w:rPr>
          <w:rFonts w:ascii="Times New Roman" w:hAnsi="Times New Roman"/>
          <w:szCs w:val="24"/>
        </w:rPr>
        <w:t>tire, implementare, evaluare.</w:t>
      </w:r>
    </w:p>
    <w:p w14:paraId="76F04CB0" w14:textId="77777777" w:rsidR="00C51665" w:rsidRPr="0042711F" w:rsidRDefault="00C51665" w:rsidP="007C2B22">
      <w:pPr>
        <w:pStyle w:val="Corptext"/>
        <w:spacing w:line="276" w:lineRule="auto"/>
        <w:rPr>
          <w:rFonts w:ascii="Times New Roman" w:hAnsi="Times New Roman"/>
          <w:b/>
          <w:szCs w:val="24"/>
        </w:rPr>
      </w:pPr>
    </w:p>
    <w:p w14:paraId="7BBAE309" w14:textId="77777777" w:rsidR="00C51665" w:rsidRPr="0042711F" w:rsidRDefault="00C51665" w:rsidP="007C2B22">
      <w:pPr>
        <w:pStyle w:val="Corptext"/>
        <w:numPr>
          <w:ilvl w:val="0"/>
          <w:numId w:val="9"/>
        </w:numPr>
        <w:spacing w:line="276" w:lineRule="auto"/>
        <w:rPr>
          <w:rFonts w:ascii="Times New Roman" w:hAnsi="Times New Roman"/>
          <w:b/>
          <w:szCs w:val="24"/>
        </w:rPr>
      </w:pPr>
      <w:r w:rsidRPr="0042711F">
        <w:rPr>
          <w:rFonts w:ascii="Times New Roman" w:hAnsi="Times New Roman"/>
          <w:b/>
          <w:szCs w:val="24"/>
        </w:rPr>
        <w:t>Rezultate cantitat</w:t>
      </w:r>
      <w:r w:rsidR="00F96E8E" w:rsidRPr="0042711F">
        <w:rPr>
          <w:rFonts w:ascii="Times New Roman" w:hAnsi="Times New Roman"/>
          <w:b/>
          <w:szCs w:val="24"/>
        </w:rPr>
        <w:t>ive, rezultate calitative ș</w:t>
      </w:r>
      <w:r w:rsidRPr="0042711F">
        <w:rPr>
          <w:rFonts w:ascii="Times New Roman" w:hAnsi="Times New Roman"/>
          <w:b/>
          <w:szCs w:val="24"/>
        </w:rPr>
        <w:t>i impact :</w:t>
      </w:r>
    </w:p>
    <w:p w14:paraId="4BA4CE13" w14:textId="77777777" w:rsidR="00C51665" w:rsidRPr="0042711F" w:rsidRDefault="00C51665" w:rsidP="007C2B22">
      <w:pPr>
        <w:spacing w:line="276" w:lineRule="auto"/>
        <w:ind w:firstLine="720"/>
        <w:jc w:val="both"/>
      </w:pPr>
      <w:r w:rsidRPr="0042711F">
        <w:rPr>
          <w:b/>
        </w:rPr>
        <w:t>Rezultatele cantitative</w:t>
      </w:r>
      <w:r w:rsidRPr="0042711F">
        <w:t xml:space="preserve"> sunt: orice serviciu, orice produse, orice informa</w:t>
      </w:r>
      <w:r w:rsidR="00F96E8E" w:rsidRPr="0042711F">
        <w:t>ție etc ce rezultă</w:t>
      </w:r>
      <w:r w:rsidRPr="0042711F">
        <w:t xml:space="preserve"> din desfășurarea proiectului</w:t>
      </w:r>
    </w:p>
    <w:p w14:paraId="0C8287D8" w14:textId="77777777" w:rsidR="00C51665" w:rsidRPr="0042711F" w:rsidRDefault="00C51665" w:rsidP="007C2B22">
      <w:pPr>
        <w:spacing w:line="276" w:lineRule="auto"/>
        <w:ind w:firstLine="720"/>
        <w:jc w:val="both"/>
      </w:pPr>
      <w:r w:rsidRPr="0042711F">
        <w:rPr>
          <w:b/>
        </w:rPr>
        <w:t>Rezultatele calitative</w:t>
      </w:r>
      <w:r w:rsidRPr="0042711F">
        <w:t xml:space="preserve"> sunt: schimbările (</w:t>
      </w:r>
      <w:proofErr w:type="spellStart"/>
      <w:r w:rsidRPr="0042711F">
        <w:t>atat</w:t>
      </w:r>
      <w:proofErr w:type="spellEnd"/>
      <w:r w:rsidRPr="0042711F">
        <w:t xml:space="preserve"> pozitive cât ș</w:t>
      </w:r>
      <w:r w:rsidR="00F96E8E" w:rsidRPr="0042711F">
        <w:t>i negative) care pot apă</w:t>
      </w:r>
      <w:r w:rsidRPr="0042711F">
        <w:t>rea atât în timpul proiectului cât și la finalul acestuia asupra grupului ținta și a beneficiarilor.</w:t>
      </w:r>
    </w:p>
    <w:p w14:paraId="06A23440" w14:textId="77777777" w:rsidR="00C51665" w:rsidRPr="0042711F" w:rsidRDefault="00C51665" w:rsidP="007C2B22">
      <w:pPr>
        <w:spacing w:line="276" w:lineRule="auto"/>
        <w:ind w:firstLine="720"/>
        <w:jc w:val="both"/>
      </w:pPr>
      <w:r w:rsidRPr="0042711F">
        <w:rPr>
          <w:b/>
        </w:rPr>
        <w:t>Impactul</w:t>
      </w:r>
      <w:r w:rsidRPr="0042711F">
        <w:t>: modific</w:t>
      </w:r>
      <w:r w:rsidR="00F96E8E" w:rsidRPr="0042711F">
        <w:t>ă</w:t>
      </w:r>
      <w:r w:rsidRPr="0042711F">
        <w:t>ri directe și indirecte asupra mediului ca urmare a implement</w:t>
      </w:r>
      <w:r w:rsidR="00F96E8E" w:rsidRPr="0042711F">
        <w:t>ă</w:t>
      </w:r>
      <w:r w:rsidRPr="0042711F">
        <w:t>rii proiectului.</w:t>
      </w:r>
    </w:p>
    <w:p w14:paraId="17BB395E" w14:textId="77777777" w:rsidR="00C51665" w:rsidRPr="0042711F" w:rsidRDefault="00C51665" w:rsidP="007C2B22">
      <w:pPr>
        <w:pStyle w:val="Corptext"/>
        <w:numPr>
          <w:ilvl w:val="0"/>
          <w:numId w:val="9"/>
        </w:numPr>
        <w:spacing w:line="276" w:lineRule="auto"/>
        <w:rPr>
          <w:rFonts w:ascii="Times New Roman" w:hAnsi="Times New Roman"/>
          <w:b/>
          <w:szCs w:val="24"/>
        </w:rPr>
      </w:pPr>
      <w:r w:rsidRPr="0042711F">
        <w:rPr>
          <w:rFonts w:ascii="Times New Roman" w:hAnsi="Times New Roman"/>
          <w:b/>
          <w:szCs w:val="24"/>
        </w:rPr>
        <w:t>Evaluarea și continuarea proiectului:</w:t>
      </w:r>
    </w:p>
    <w:p w14:paraId="049494E2" w14:textId="77777777" w:rsidR="00C51665" w:rsidRPr="0042711F" w:rsidRDefault="00C51665" w:rsidP="007C2B22">
      <w:pPr>
        <w:spacing w:line="276" w:lineRule="auto"/>
        <w:ind w:firstLine="720"/>
        <w:jc w:val="both"/>
      </w:pPr>
      <w:r w:rsidRPr="0042711F">
        <w:t>Evaluarea are doua părți: a produsului și a procesului. Evaluarea produsului oferă rezultate care pot fi atribuite proiectului, precum și măsura în care proiectul și-a atins obiectivele. Evaluarea procesului arată cum a fost condus proiectul, în legătură cu planul de acțiune stabilit și cu eficiența diverselor activități din plan.</w:t>
      </w:r>
    </w:p>
    <w:p w14:paraId="53204B63" w14:textId="77777777" w:rsidR="00C51665" w:rsidRPr="0042711F" w:rsidRDefault="00C51665" w:rsidP="007C2B22">
      <w:pPr>
        <w:spacing w:line="276" w:lineRule="auto"/>
        <w:ind w:firstLine="720"/>
        <w:jc w:val="both"/>
      </w:pPr>
      <w:r w:rsidRPr="0042711F">
        <w:t>Descrieț</w:t>
      </w:r>
      <w:r w:rsidR="00EB2509" w:rsidRPr="0042711F">
        <w:t>i pe scurt care este experienț</w:t>
      </w:r>
      <w:r w:rsidRPr="0042711F">
        <w:t>a anterioar</w:t>
      </w:r>
      <w:r w:rsidR="00EB2509" w:rsidRPr="0042711F">
        <w:t>ă</w:t>
      </w:r>
      <w:r w:rsidRPr="0042711F">
        <w:t xml:space="preserve"> a echi</w:t>
      </w:r>
      <w:r w:rsidR="00EB2509" w:rsidRPr="0042711F">
        <w:t>pei proiectului ș</w:t>
      </w:r>
      <w:r w:rsidRPr="0042711F">
        <w:t>i/sau organizației în implementarea unor proiecte similare .</w:t>
      </w:r>
    </w:p>
    <w:p w14:paraId="18F8F207" w14:textId="77777777" w:rsidR="00C51665" w:rsidRPr="0042711F" w:rsidRDefault="00C51665" w:rsidP="007C2B22">
      <w:pPr>
        <w:pStyle w:val="Corptext"/>
        <w:numPr>
          <w:ilvl w:val="0"/>
          <w:numId w:val="9"/>
        </w:numPr>
        <w:spacing w:line="276" w:lineRule="auto"/>
        <w:rPr>
          <w:rFonts w:ascii="Times New Roman" w:hAnsi="Times New Roman"/>
          <w:b/>
          <w:szCs w:val="24"/>
        </w:rPr>
      </w:pPr>
      <w:r w:rsidRPr="0042711F">
        <w:rPr>
          <w:rFonts w:ascii="Times New Roman" w:hAnsi="Times New Roman"/>
          <w:b/>
          <w:szCs w:val="24"/>
        </w:rPr>
        <w:t>Echipa proiectului:</w:t>
      </w:r>
    </w:p>
    <w:p w14:paraId="2169C0F3" w14:textId="77777777" w:rsidR="00C51665" w:rsidRPr="0042711F" w:rsidRDefault="00C51665" w:rsidP="007C2B22">
      <w:pPr>
        <w:spacing w:line="276" w:lineRule="auto"/>
        <w:jc w:val="both"/>
      </w:pPr>
      <w:r w:rsidRPr="0042711F">
        <w:t>Se menționează numele persoanei și rolul în proiect.</w:t>
      </w:r>
    </w:p>
    <w:p w14:paraId="711BEBE9" w14:textId="77777777" w:rsidR="00C51665" w:rsidRPr="0042711F" w:rsidRDefault="00C51665" w:rsidP="007C2B22">
      <w:pPr>
        <w:pStyle w:val="Corptext"/>
        <w:numPr>
          <w:ilvl w:val="0"/>
          <w:numId w:val="9"/>
        </w:numPr>
        <w:spacing w:line="276" w:lineRule="auto"/>
        <w:rPr>
          <w:rFonts w:ascii="Times New Roman" w:hAnsi="Times New Roman"/>
          <w:b/>
          <w:szCs w:val="24"/>
        </w:rPr>
      </w:pPr>
      <w:r w:rsidRPr="0042711F">
        <w:rPr>
          <w:rFonts w:ascii="Times New Roman" w:hAnsi="Times New Roman"/>
          <w:b/>
          <w:szCs w:val="24"/>
        </w:rPr>
        <w:t>Partenerul (-ii) proiectului:</w:t>
      </w:r>
    </w:p>
    <w:p w14:paraId="57364E57" w14:textId="77777777" w:rsidR="00C51665" w:rsidRPr="0042711F" w:rsidRDefault="00C51665" w:rsidP="007C2B22">
      <w:pPr>
        <w:spacing w:line="276" w:lineRule="auto"/>
        <w:jc w:val="both"/>
      </w:pPr>
      <w:r w:rsidRPr="0042711F">
        <w:t>Se vor completa coordonatele acestuia (adresa, telefon, etc.), scopurile și obiecti</w:t>
      </w:r>
      <w:r w:rsidR="00AB7A62" w:rsidRPr="0042711F">
        <w:t>vele prevăzute în statut, scurtă</w:t>
      </w:r>
      <w:r w:rsidRPr="0042711F">
        <w:t xml:space="preserve"> descriere a activităților derulate de către acesta.</w:t>
      </w:r>
    </w:p>
    <w:p w14:paraId="596853D1" w14:textId="77777777" w:rsidR="00C51665" w:rsidRPr="0042711F" w:rsidRDefault="00C51665" w:rsidP="007C2B22">
      <w:pPr>
        <w:spacing w:line="276" w:lineRule="auto"/>
        <w:jc w:val="both"/>
      </w:pPr>
      <w:r w:rsidRPr="0042711F">
        <w:t>Sunt eligibili ca parteneri persoane juridice care pot oferi transfer de experiență, resurse umane, sprijin financiar sau material pentru realizarea proiectului. Partenerul trebuie să fie implicat direct în realizare</w:t>
      </w:r>
      <w:r w:rsidR="00AB7A62" w:rsidRPr="0042711F">
        <w:t>a</w:t>
      </w:r>
      <w:r w:rsidRPr="0042711F">
        <w:t xml:space="preserve"> și implementarea proiectului. Rolul și responsabilitățile parteneru</w:t>
      </w:r>
      <w:r w:rsidR="00AB7A62" w:rsidRPr="0042711F">
        <w:t>lui (-</w:t>
      </w:r>
      <w:proofErr w:type="spellStart"/>
      <w:r w:rsidR="00AB7A62" w:rsidRPr="0042711F">
        <w:t>ilor</w:t>
      </w:r>
      <w:proofErr w:type="spellEnd"/>
      <w:r w:rsidR="00AB7A62" w:rsidRPr="0042711F">
        <w:t>) în proiect trebuie</w:t>
      </w:r>
      <w:r w:rsidRPr="0042711F">
        <w:t xml:space="preserve"> menționate.</w:t>
      </w:r>
    </w:p>
    <w:p w14:paraId="12646E91" w14:textId="77777777" w:rsidR="00C64140" w:rsidRPr="0042711F" w:rsidRDefault="00C64140" w:rsidP="007C2B22">
      <w:pPr>
        <w:spacing w:line="276" w:lineRule="auto"/>
        <w:jc w:val="both"/>
      </w:pPr>
    </w:p>
    <w:p w14:paraId="31F26AE5" w14:textId="77777777" w:rsidR="00C64140" w:rsidRPr="0042711F" w:rsidRDefault="00C64140" w:rsidP="007C2B22">
      <w:pPr>
        <w:spacing w:line="276" w:lineRule="auto"/>
        <w:jc w:val="both"/>
      </w:pPr>
    </w:p>
    <w:p w14:paraId="3BFBB233" w14:textId="77777777" w:rsidR="00C51665" w:rsidRPr="0042711F" w:rsidRDefault="00C51665" w:rsidP="007C2B22">
      <w:pPr>
        <w:pStyle w:val="Corptext"/>
        <w:numPr>
          <w:ilvl w:val="0"/>
          <w:numId w:val="9"/>
        </w:numPr>
        <w:spacing w:line="276" w:lineRule="auto"/>
        <w:rPr>
          <w:rFonts w:ascii="Times New Roman" w:hAnsi="Times New Roman"/>
          <w:b/>
          <w:szCs w:val="24"/>
        </w:rPr>
      </w:pPr>
      <w:r w:rsidRPr="0042711F">
        <w:rPr>
          <w:rFonts w:ascii="Times New Roman" w:hAnsi="Times New Roman"/>
          <w:b/>
          <w:szCs w:val="24"/>
        </w:rPr>
        <w:t>Bugetul proiectului:</w:t>
      </w:r>
    </w:p>
    <w:p w14:paraId="41F034A8" w14:textId="77777777" w:rsidR="00C51665" w:rsidRPr="0042711F" w:rsidRDefault="00C51665" w:rsidP="007C2B22">
      <w:pPr>
        <w:pStyle w:val="Corptext"/>
        <w:spacing w:line="276" w:lineRule="auto"/>
        <w:rPr>
          <w:rFonts w:ascii="Times New Roman" w:hAnsi="Times New Roman"/>
          <w:szCs w:val="24"/>
        </w:rPr>
      </w:pPr>
      <w:r w:rsidRPr="0042711F">
        <w:rPr>
          <w:rFonts w:ascii="Times New Roman" w:hAnsi="Times New Roman"/>
          <w:szCs w:val="24"/>
        </w:rPr>
        <w:t>Se vor completa sumele finale, rezultate (buget total al proiectului; bugetul total solicitat de la CL, procentul pe care acesta îl reprezintă din bugetul total, valoarea cofinanțării, suma acestei cofinanțări și în ce mod se va realiza ea).</w:t>
      </w:r>
    </w:p>
    <w:p w14:paraId="3720DA9D" w14:textId="77777777" w:rsidR="00C51665" w:rsidRPr="0042711F" w:rsidRDefault="00C51665" w:rsidP="007C2B22">
      <w:pPr>
        <w:pStyle w:val="Corptext"/>
        <w:numPr>
          <w:ilvl w:val="0"/>
          <w:numId w:val="9"/>
        </w:numPr>
        <w:spacing w:line="276" w:lineRule="auto"/>
        <w:rPr>
          <w:rStyle w:val="spar"/>
          <w:rFonts w:ascii="Times New Roman" w:hAnsi="Times New Roman"/>
          <w:b/>
          <w:szCs w:val="24"/>
        </w:rPr>
      </w:pPr>
      <w:r w:rsidRPr="0042711F">
        <w:rPr>
          <w:rFonts w:ascii="Times New Roman" w:hAnsi="Times New Roman"/>
          <w:b/>
          <w:szCs w:val="24"/>
          <w:shd w:val="clear" w:color="auto" w:fill="FFFFFF"/>
        </w:rPr>
        <w:t xml:space="preserve">Promovarea </w:t>
      </w:r>
      <w:proofErr w:type="spellStart"/>
      <w:r w:rsidRPr="0042711F">
        <w:rPr>
          <w:rFonts w:ascii="Times New Roman" w:hAnsi="Times New Roman"/>
          <w:b/>
          <w:szCs w:val="24"/>
          <w:shd w:val="clear" w:color="auto" w:fill="FFFFFF"/>
        </w:rPr>
        <w:t>şi</w:t>
      </w:r>
      <w:proofErr w:type="spellEnd"/>
      <w:r w:rsidRPr="0042711F">
        <w:rPr>
          <w:rFonts w:ascii="Times New Roman" w:hAnsi="Times New Roman"/>
          <w:b/>
          <w:szCs w:val="24"/>
          <w:shd w:val="clear" w:color="auto" w:fill="FFFFFF"/>
        </w:rPr>
        <w:t xml:space="preserve"> vizibilitatea proiectului. Diseminarea </w:t>
      </w:r>
      <w:proofErr w:type="spellStart"/>
      <w:r w:rsidRPr="0042711F">
        <w:rPr>
          <w:rFonts w:ascii="Times New Roman" w:hAnsi="Times New Roman"/>
          <w:b/>
          <w:szCs w:val="24"/>
          <w:shd w:val="clear" w:color="auto" w:fill="FFFFFF"/>
        </w:rPr>
        <w:t>şi</w:t>
      </w:r>
      <w:proofErr w:type="spellEnd"/>
      <w:r w:rsidRPr="0042711F">
        <w:rPr>
          <w:rFonts w:ascii="Times New Roman" w:hAnsi="Times New Roman"/>
          <w:b/>
          <w:szCs w:val="24"/>
          <w:shd w:val="clear" w:color="auto" w:fill="FFFFFF"/>
        </w:rPr>
        <w:t xml:space="preserve"> exploatarea rezultatelor</w:t>
      </w:r>
    </w:p>
    <w:p w14:paraId="026F7AC0" w14:textId="77777777" w:rsidR="00C51665" w:rsidRPr="0042711F" w:rsidRDefault="00C51665" w:rsidP="007C2B22">
      <w:pPr>
        <w:pStyle w:val="Corptext"/>
        <w:spacing w:line="276" w:lineRule="auto"/>
        <w:rPr>
          <w:rStyle w:val="spar"/>
          <w:rFonts w:ascii="Times New Roman" w:hAnsi="Times New Roman"/>
          <w:szCs w:val="24"/>
          <w:bdr w:val="none" w:sz="0" w:space="0" w:color="auto" w:frame="1"/>
          <w:shd w:val="clear" w:color="auto" w:fill="FFFFFF"/>
        </w:rPr>
      </w:pPr>
      <w:r w:rsidRPr="0042711F">
        <w:rPr>
          <w:rStyle w:val="spar"/>
          <w:rFonts w:ascii="Times New Roman" w:hAnsi="Times New Roman"/>
          <w:szCs w:val="24"/>
          <w:bdr w:val="none" w:sz="0" w:space="0" w:color="auto" w:frame="1"/>
          <w:shd w:val="clear" w:color="auto" w:fill="FFFFFF"/>
        </w:rPr>
        <w:t xml:space="preserve">Cum vă </w:t>
      </w:r>
      <w:proofErr w:type="spellStart"/>
      <w:r w:rsidRPr="0042711F">
        <w:rPr>
          <w:rStyle w:val="spar"/>
          <w:rFonts w:ascii="Times New Roman" w:hAnsi="Times New Roman"/>
          <w:szCs w:val="24"/>
          <w:bdr w:val="none" w:sz="0" w:space="0" w:color="auto" w:frame="1"/>
          <w:shd w:val="clear" w:color="auto" w:fill="FFFFFF"/>
        </w:rPr>
        <w:t>propuneţi</w:t>
      </w:r>
      <w:proofErr w:type="spellEnd"/>
      <w:r w:rsidRPr="0042711F">
        <w:rPr>
          <w:rStyle w:val="spar"/>
          <w:rFonts w:ascii="Times New Roman" w:hAnsi="Times New Roman"/>
          <w:szCs w:val="24"/>
          <w:bdr w:val="none" w:sz="0" w:space="0" w:color="auto" w:frame="1"/>
          <w:shd w:val="clear" w:color="auto" w:fill="FFFFFF"/>
        </w:rPr>
        <w:t xml:space="preserve"> să </w:t>
      </w:r>
      <w:proofErr w:type="spellStart"/>
      <w:r w:rsidRPr="0042711F">
        <w:rPr>
          <w:rStyle w:val="spar"/>
          <w:rFonts w:ascii="Times New Roman" w:hAnsi="Times New Roman"/>
          <w:szCs w:val="24"/>
          <w:bdr w:val="none" w:sz="0" w:space="0" w:color="auto" w:frame="1"/>
          <w:shd w:val="clear" w:color="auto" w:fill="FFFFFF"/>
        </w:rPr>
        <w:t>promovaţi</w:t>
      </w:r>
      <w:proofErr w:type="spellEnd"/>
      <w:r w:rsidRPr="0042711F">
        <w:rPr>
          <w:rStyle w:val="spar"/>
          <w:rFonts w:ascii="Times New Roman" w:hAnsi="Times New Roman"/>
          <w:szCs w:val="24"/>
          <w:bdr w:val="none" w:sz="0" w:space="0" w:color="auto" w:frame="1"/>
          <w:shd w:val="clear" w:color="auto" w:fill="FFFFFF"/>
        </w:rPr>
        <w:t xml:space="preserve"> proiectul </w:t>
      </w:r>
      <w:proofErr w:type="spellStart"/>
      <w:r w:rsidRPr="0042711F">
        <w:rPr>
          <w:rStyle w:val="spar"/>
          <w:rFonts w:ascii="Times New Roman" w:hAnsi="Times New Roman"/>
          <w:szCs w:val="24"/>
          <w:bdr w:val="none" w:sz="0" w:space="0" w:color="auto" w:frame="1"/>
          <w:shd w:val="clear" w:color="auto" w:fill="FFFFFF"/>
        </w:rPr>
        <w:t>şi</w:t>
      </w:r>
      <w:proofErr w:type="spellEnd"/>
      <w:r w:rsidRPr="0042711F">
        <w:rPr>
          <w:rStyle w:val="spar"/>
          <w:rFonts w:ascii="Times New Roman" w:hAnsi="Times New Roman"/>
          <w:szCs w:val="24"/>
          <w:bdr w:val="none" w:sz="0" w:space="0" w:color="auto" w:frame="1"/>
          <w:shd w:val="clear" w:color="auto" w:fill="FFFFFF"/>
        </w:rPr>
        <w:t xml:space="preserve"> </w:t>
      </w:r>
      <w:proofErr w:type="spellStart"/>
      <w:r w:rsidRPr="0042711F">
        <w:rPr>
          <w:rStyle w:val="spar"/>
          <w:rFonts w:ascii="Times New Roman" w:hAnsi="Times New Roman"/>
          <w:szCs w:val="24"/>
          <w:bdr w:val="none" w:sz="0" w:space="0" w:color="auto" w:frame="1"/>
          <w:shd w:val="clear" w:color="auto" w:fill="FFFFFF"/>
        </w:rPr>
        <w:t>finanţatorul</w:t>
      </w:r>
      <w:proofErr w:type="spellEnd"/>
      <w:r w:rsidRPr="0042711F">
        <w:rPr>
          <w:rStyle w:val="spar"/>
          <w:rFonts w:ascii="Times New Roman" w:hAnsi="Times New Roman"/>
          <w:szCs w:val="24"/>
          <w:bdr w:val="none" w:sz="0" w:space="0" w:color="auto" w:frame="1"/>
          <w:shd w:val="clear" w:color="auto" w:fill="FFFFFF"/>
        </w:rPr>
        <w:t xml:space="preserve">? Cum </w:t>
      </w:r>
      <w:proofErr w:type="spellStart"/>
      <w:r w:rsidRPr="0042711F">
        <w:rPr>
          <w:rStyle w:val="spar"/>
          <w:rFonts w:ascii="Times New Roman" w:hAnsi="Times New Roman"/>
          <w:szCs w:val="24"/>
          <w:bdr w:val="none" w:sz="0" w:space="0" w:color="auto" w:frame="1"/>
          <w:shd w:val="clear" w:color="auto" w:fill="FFFFFF"/>
        </w:rPr>
        <w:t>veţi</w:t>
      </w:r>
      <w:proofErr w:type="spellEnd"/>
      <w:r w:rsidRPr="0042711F">
        <w:rPr>
          <w:rStyle w:val="spar"/>
          <w:rFonts w:ascii="Times New Roman" w:hAnsi="Times New Roman"/>
          <w:szCs w:val="24"/>
          <w:bdr w:val="none" w:sz="0" w:space="0" w:color="auto" w:frame="1"/>
          <w:shd w:val="clear" w:color="auto" w:fill="FFFFFF"/>
        </w:rPr>
        <w:t xml:space="preserve"> asigura diseminarea </w:t>
      </w:r>
      <w:proofErr w:type="spellStart"/>
      <w:r w:rsidRPr="0042711F">
        <w:rPr>
          <w:rStyle w:val="spar"/>
          <w:rFonts w:ascii="Times New Roman" w:hAnsi="Times New Roman"/>
          <w:szCs w:val="24"/>
          <w:bdr w:val="none" w:sz="0" w:space="0" w:color="auto" w:frame="1"/>
          <w:shd w:val="clear" w:color="auto" w:fill="FFFFFF"/>
        </w:rPr>
        <w:t>şi</w:t>
      </w:r>
      <w:proofErr w:type="spellEnd"/>
      <w:r w:rsidRPr="0042711F">
        <w:rPr>
          <w:rStyle w:val="spar"/>
          <w:rFonts w:ascii="Times New Roman" w:hAnsi="Times New Roman"/>
          <w:szCs w:val="24"/>
          <w:bdr w:val="none" w:sz="0" w:space="0" w:color="auto" w:frame="1"/>
          <w:shd w:val="clear" w:color="auto" w:fill="FFFFFF"/>
        </w:rPr>
        <w:t xml:space="preserve"> exploatarea rezultatelor proiectului? Cum </w:t>
      </w:r>
      <w:proofErr w:type="spellStart"/>
      <w:r w:rsidRPr="0042711F">
        <w:rPr>
          <w:rStyle w:val="spar"/>
          <w:rFonts w:ascii="Times New Roman" w:hAnsi="Times New Roman"/>
          <w:szCs w:val="24"/>
          <w:bdr w:val="none" w:sz="0" w:space="0" w:color="auto" w:frame="1"/>
          <w:shd w:val="clear" w:color="auto" w:fill="FFFFFF"/>
        </w:rPr>
        <w:t>asiguraţi</w:t>
      </w:r>
      <w:proofErr w:type="spellEnd"/>
      <w:r w:rsidRPr="0042711F">
        <w:rPr>
          <w:rStyle w:val="spar"/>
          <w:rFonts w:ascii="Times New Roman" w:hAnsi="Times New Roman"/>
          <w:szCs w:val="24"/>
          <w:bdr w:val="none" w:sz="0" w:space="0" w:color="auto" w:frame="1"/>
          <w:shd w:val="clear" w:color="auto" w:fill="FFFFFF"/>
        </w:rPr>
        <w:t xml:space="preserve"> măsuri minime privind principiul </w:t>
      </w:r>
      <w:proofErr w:type="spellStart"/>
      <w:r w:rsidRPr="0042711F">
        <w:rPr>
          <w:rStyle w:val="spar"/>
          <w:rFonts w:ascii="Times New Roman" w:hAnsi="Times New Roman"/>
          <w:szCs w:val="24"/>
          <w:bdr w:val="none" w:sz="0" w:space="0" w:color="auto" w:frame="1"/>
          <w:shd w:val="clear" w:color="auto" w:fill="FFFFFF"/>
        </w:rPr>
        <w:t>egalităţii</w:t>
      </w:r>
      <w:proofErr w:type="spellEnd"/>
      <w:r w:rsidRPr="0042711F">
        <w:rPr>
          <w:rStyle w:val="spar"/>
          <w:rFonts w:ascii="Times New Roman" w:hAnsi="Times New Roman"/>
          <w:szCs w:val="24"/>
          <w:bdr w:val="none" w:sz="0" w:space="0" w:color="auto" w:frame="1"/>
          <w:shd w:val="clear" w:color="auto" w:fill="FFFFFF"/>
        </w:rPr>
        <w:t xml:space="preserve"> de </w:t>
      </w:r>
      <w:proofErr w:type="spellStart"/>
      <w:r w:rsidRPr="0042711F">
        <w:rPr>
          <w:rStyle w:val="spar"/>
          <w:rFonts w:ascii="Times New Roman" w:hAnsi="Times New Roman"/>
          <w:szCs w:val="24"/>
          <w:bdr w:val="none" w:sz="0" w:space="0" w:color="auto" w:frame="1"/>
          <w:shd w:val="clear" w:color="auto" w:fill="FFFFFF"/>
        </w:rPr>
        <w:t>şanse</w:t>
      </w:r>
      <w:proofErr w:type="spellEnd"/>
      <w:r w:rsidRPr="0042711F">
        <w:rPr>
          <w:rStyle w:val="spar"/>
          <w:rFonts w:ascii="Times New Roman" w:hAnsi="Times New Roman"/>
          <w:szCs w:val="24"/>
          <w:bdr w:val="none" w:sz="0" w:space="0" w:color="auto" w:frame="1"/>
          <w:shd w:val="clear" w:color="auto" w:fill="FFFFFF"/>
        </w:rPr>
        <w:t>.</w:t>
      </w:r>
    </w:p>
    <w:p w14:paraId="09C4D6B2" w14:textId="77777777" w:rsidR="00C51665" w:rsidRPr="0042711F" w:rsidRDefault="00C51665" w:rsidP="007C2B22">
      <w:pPr>
        <w:pStyle w:val="Corptext"/>
        <w:spacing w:line="276" w:lineRule="auto"/>
        <w:rPr>
          <w:rFonts w:ascii="Times New Roman" w:hAnsi="Times New Roman"/>
          <w:b/>
          <w:szCs w:val="24"/>
        </w:rPr>
      </w:pPr>
      <w:r w:rsidRPr="0042711F">
        <w:rPr>
          <w:rStyle w:val="spar"/>
          <w:rFonts w:ascii="Times New Roman" w:hAnsi="Times New Roman"/>
          <w:szCs w:val="24"/>
          <w:bdr w:val="none" w:sz="0" w:space="0" w:color="auto" w:frame="1"/>
          <w:shd w:val="clear" w:color="auto" w:fill="FFFFFF"/>
        </w:rPr>
        <w:t>Pentru toate proiectele ce implică materiale de identitate vizuală, contractanții trebuie să ceară acordul finanțatorului</w:t>
      </w:r>
      <w:r w:rsidR="003D092D" w:rsidRPr="0042711F">
        <w:rPr>
          <w:rStyle w:val="spar"/>
          <w:rFonts w:ascii="Times New Roman" w:hAnsi="Times New Roman"/>
          <w:szCs w:val="24"/>
          <w:bdr w:val="none" w:sz="0" w:space="0" w:color="auto" w:frame="1"/>
          <w:shd w:val="clear" w:color="auto" w:fill="FFFFFF"/>
        </w:rPr>
        <w:t>.</w:t>
      </w:r>
    </w:p>
    <w:p w14:paraId="5F6D0DF5" w14:textId="77777777" w:rsidR="00C51665" w:rsidRPr="0042711F" w:rsidRDefault="00C51665" w:rsidP="00C51665">
      <w:pPr>
        <w:jc w:val="both"/>
        <w:rPr>
          <w:b/>
        </w:rPr>
      </w:pPr>
    </w:p>
    <w:p w14:paraId="75BD4FAD" w14:textId="77777777" w:rsidR="00C51665" w:rsidRPr="0042711F" w:rsidRDefault="00C51665" w:rsidP="007C2B22">
      <w:pPr>
        <w:numPr>
          <w:ilvl w:val="0"/>
          <w:numId w:val="38"/>
        </w:numPr>
        <w:spacing w:line="276" w:lineRule="auto"/>
        <w:jc w:val="both"/>
        <w:rPr>
          <w:b/>
        </w:rPr>
      </w:pPr>
      <w:r w:rsidRPr="0042711F">
        <w:rPr>
          <w:b/>
        </w:rPr>
        <w:t>Condi</w:t>
      </w:r>
      <w:r w:rsidR="003D092D" w:rsidRPr="0042711F">
        <w:rPr>
          <w:b/>
        </w:rPr>
        <w:t>ț</w:t>
      </w:r>
      <w:r w:rsidRPr="0042711F">
        <w:rPr>
          <w:b/>
        </w:rPr>
        <w:t>ii financiare:</w:t>
      </w:r>
    </w:p>
    <w:p w14:paraId="7AA68F0A" w14:textId="77777777" w:rsidR="00C51665" w:rsidRPr="0042711F" w:rsidRDefault="003D092D" w:rsidP="007C2B22">
      <w:pPr>
        <w:spacing w:line="276" w:lineRule="auto"/>
        <w:ind w:firstLine="567"/>
        <w:jc w:val="both"/>
        <w:rPr>
          <w:b/>
        </w:rPr>
      </w:pPr>
      <w:r w:rsidRPr="0042711F">
        <w:t>Susț</w:t>
      </w:r>
      <w:r w:rsidR="00C51665" w:rsidRPr="0042711F">
        <w:t>inerea financiar</w:t>
      </w:r>
      <w:r w:rsidRPr="0042711F">
        <w:t>ă</w:t>
      </w:r>
      <w:r w:rsidR="00C51665" w:rsidRPr="0042711F">
        <w:t xml:space="preserve"> din partea Consiliului Local </w:t>
      </w:r>
      <w:r w:rsidR="00CA67FC" w:rsidRPr="0042711F">
        <w:t>Târgu-Jiu</w:t>
      </w:r>
      <w:r w:rsidR="00C51665" w:rsidRPr="0042711F">
        <w:t xml:space="preserve"> nu se poate ridica la mai mult de </w:t>
      </w:r>
      <w:r w:rsidR="00C51665" w:rsidRPr="0042711F">
        <w:rPr>
          <w:b/>
        </w:rPr>
        <w:t xml:space="preserve">90 </w:t>
      </w:r>
      <w:r w:rsidR="00C51665" w:rsidRPr="0042711F">
        <w:t>% din bugetul</w:t>
      </w:r>
      <w:r w:rsidR="0028234C" w:rsidRPr="0042711F">
        <w:t xml:space="preserve"> eligibil</w:t>
      </w:r>
      <w:r w:rsidR="00C51665" w:rsidRPr="0042711F">
        <w:t xml:space="preserve"> al proiectului.</w:t>
      </w:r>
    </w:p>
    <w:p w14:paraId="62CA61C0" w14:textId="77777777" w:rsidR="00C51665" w:rsidRPr="0042711F" w:rsidRDefault="00C51665" w:rsidP="007C2B22">
      <w:pPr>
        <w:spacing w:line="276" w:lineRule="auto"/>
        <w:jc w:val="both"/>
      </w:pPr>
      <w:r w:rsidRPr="0042711F">
        <w:t>În cazul în care vor exista fonduri din alte surse pentru desf</w:t>
      </w:r>
      <w:r w:rsidR="003D092D" w:rsidRPr="0042711F">
        <w:t>ăș</w:t>
      </w:r>
      <w:r w:rsidRPr="0042711F">
        <w:t>urarea proiectului, acestea vor fi detaliate în pagina de buget.</w:t>
      </w:r>
    </w:p>
    <w:p w14:paraId="0914EAFB" w14:textId="77777777" w:rsidR="00B66C20" w:rsidRPr="0042711F" w:rsidRDefault="00B66C20" w:rsidP="007C2B22">
      <w:pPr>
        <w:spacing w:line="276" w:lineRule="auto"/>
        <w:ind w:firstLine="567"/>
        <w:jc w:val="both"/>
      </w:pPr>
      <w:r w:rsidRPr="0042711F">
        <w:t xml:space="preserve">Pentru a fi eligibile cheltuielile trebuie să îndeplinească următoarele condiții: </w:t>
      </w:r>
    </w:p>
    <w:p w14:paraId="028745B3" w14:textId="77777777" w:rsidR="00B66C20" w:rsidRPr="0042711F" w:rsidRDefault="00B66C20" w:rsidP="007C2B22">
      <w:pPr>
        <w:spacing w:line="276" w:lineRule="auto"/>
        <w:jc w:val="both"/>
      </w:pPr>
      <w:r w:rsidRPr="0042711F">
        <w:t xml:space="preserve">a) să fie efectuate în perioada de implementare a proiectului; </w:t>
      </w:r>
    </w:p>
    <w:p w14:paraId="1A89A571" w14:textId="77777777" w:rsidR="00B66C20" w:rsidRPr="0042711F" w:rsidRDefault="00B66C20" w:rsidP="007C2B22">
      <w:pPr>
        <w:spacing w:line="276" w:lineRule="auto"/>
        <w:jc w:val="both"/>
      </w:pPr>
      <w:r w:rsidRPr="0042711F">
        <w:t xml:space="preserve">b) să fie necesare realizării proiectului; </w:t>
      </w:r>
    </w:p>
    <w:p w14:paraId="2D9CA97C" w14:textId="77777777" w:rsidR="00B66C20" w:rsidRPr="0042711F" w:rsidRDefault="00B66C20" w:rsidP="007C2B22">
      <w:pPr>
        <w:spacing w:line="276" w:lineRule="auto"/>
        <w:jc w:val="both"/>
      </w:pPr>
      <w:r w:rsidRPr="0042711F">
        <w:t xml:space="preserve">c) să respecte </w:t>
      </w:r>
      <w:proofErr w:type="spellStart"/>
      <w:r w:rsidRPr="0042711F">
        <w:t>dispoziţiile</w:t>
      </w:r>
      <w:proofErr w:type="spellEnd"/>
      <w:r w:rsidRPr="0042711F">
        <w:t xml:space="preserve"> incidente din </w:t>
      </w:r>
      <w:proofErr w:type="spellStart"/>
      <w:r w:rsidRPr="0042711F">
        <w:t>legislaţia</w:t>
      </w:r>
      <w:proofErr w:type="spellEnd"/>
      <w:r w:rsidRPr="0042711F">
        <w:t xml:space="preserve"> </w:t>
      </w:r>
      <w:proofErr w:type="spellStart"/>
      <w:r w:rsidRPr="0042711F">
        <w:t>naţională</w:t>
      </w:r>
      <w:proofErr w:type="spellEnd"/>
      <w:r w:rsidRPr="0042711F">
        <w:t xml:space="preserve"> </w:t>
      </w:r>
      <w:proofErr w:type="spellStart"/>
      <w:r w:rsidRPr="0042711F">
        <w:t>şi</w:t>
      </w:r>
      <w:proofErr w:type="spellEnd"/>
      <w:r w:rsidRPr="0042711F">
        <w:t xml:space="preserve">, după caz, a Uniunii Europene, aplicabile în materie; </w:t>
      </w:r>
    </w:p>
    <w:p w14:paraId="6E1EC4D3" w14:textId="77777777" w:rsidR="00B66C20" w:rsidRPr="0042711F" w:rsidRDefault="00B66C20" w:rsidP="007C2B22">
      <w:pPr>
        <w:spacing w:line="276" w:lineRule="auto"/>
        <w:jc w:val="both"/>
        <w:rPr>
          <w:sz w:val="23"/>
          <w:szCs w:val="23"/>
          <w:lang w:val="en-US" w:eastAsia="en-US"/>
        </w:rPr>
      </w:pPr>
      <w:r w:rsidRPr="0042711F">
        <w:t>d) să fie înregistrate în contabilitatea beneficiarului.</w:t>
      </w:r>
      <w:r w:rsidRPr="0042711F">
        <w:rPr>
          <w:sz w:val="23"/>
          <w:szCs w:val="23"/>
          <w:lang w:val="en-US" w:eastAsia="en-US"/>
        </w:rPr>
        <w:t xml:space="preserve"> </w:t>
      </w:r>
    </w:p>
    <w:p w14:paraId="2D71B722" w14:textId="77777777" w:rsidR="008619A3" w:rsidRPr="0042711F" w:rsidRDefault="00C51665" w:rsidP="007C2B22">
      <w:pPr>
        <w:spacing w:line="276" w:lineRule="auto"/>
        <w:ind w:firstLine="567"/>
        <w:jc w:val="both"/>
      </w:pPr>
      <w:r w:rsidRPr="0042711F">
        <w:t>Doar costurile din categoriile eligibile care sunt str</w:t>
      </w:r>
      <w:r w:rsidR="003D092D" w:rsidRPr="0042711F">
        <w:t>â</w:t>
      </w:r>
      <w:r w:rsidRPr="0042711F">
        <w:t>ns legate de activit</w:t>
      </w:r>
      <w:r w:rsidR="003D092D" w:rsidRPr="0042711F">
        <w:t>ăț</w:t>
      </w:r>
      <w:r w:rsidRPr="0042711F">
        <w:t xml:space="preserve">ile proiectului vor fi luate </w:t>
      </w:r>
      <w:r w:rsidR="003D092D" w:rsidRPr="0042711F">
        <w:t>în considerare spre finanța</w:t>
      </w:r>
      <w:r w:rsidRPr="0042711F">
        <w:t>re. Aceste costuri sunt specificate în detaliu mai jos.</w:t>
      </w:r>
    </w:p>
    <w:p w14:paraId="7E8B5D27" w14:textId="77777777" w:rsidR="008619A3" w:rsidRPr="0042711F" w:rsidRDefault="008619A3" w:rsidP="007C2B22">
      <w:pPr>
        <w:pStyle w:val="Corptext"/>
        <w:spacing w:line="276" w:lineRule="auto"/>
        <w:ind w:firstLine="567"/>
        <w:rPr>
          <w:rFonts w:ascii="Times New Roman" w:hAnsi="Times New Roman"/>
          <w:szCs w:val="24"/>
        </w:rPr>
      </w:pPr>
    </w:p>
    <w:p w14:paraId="43819E26" w14:textId="77777777" w:rsidR="00C51665" w:rsidRPr="0042711F" w:rsidRDefault="00C51665" w:rsidP="007C2B22">
      <w:pPr>
        <w:spacing w:line="276" w:lineRule="auto"/>
        <w:ind w:firstLine="567"/>
        <w:jc w:val="both"/>
      </w:pPr>
      <w:r w:rsidRPr="0042711F">
        <w:rPr>
          <w:b/>
        </w:rPr>
        <w:t>Urm</w:t>
      </w:r>
      <w:r w:rsidR="003D092D" w:rsidRPr="0042711F">
        <w:rPr>
          <w:b/>
        </w:rPr>
        <w:t>ă</w:t>
      </w:r>
      <w:r w:rsidRPr="0042711F">
        <w:rPr>
          <w:b/>
        </w:rPr>
        <w:t>toarele categorii de cheltuieli sunt eligibile</w:t>
      </w:r>
      <w:r w:rsidRPr="0042711F">
        <w:t>:</w:t>
      </w:r>
    </w:p>
    <w:p w14:paraId="5E9CF0BE" w14:textId="77777777" w:rsidR="00E0375C" w:rsidRPr="0042711F" w:rsidRDefault="00E0375C" w:rsidP="007C2B22">
      <w:pPr>
        <w:spacing w:line="276" w:lineRule="auto"/>
        <w:ind w:firstLine="567"/>
        <w:jc w:val="both"/>
        <w:rPr>
          <w:b/>
        </w:rPr>
      </w:pPr>
    </w:p>
    <w:p w14:paraId="45CC9A2A" w14:textId="77777777" w:rsidR="00C51665" w:rsidRPr="0042711F" w:rsidRDefault="00C51665" w:rsidP="007C2B22">
      <w:pPr>
        <w:numPr>
          <w:ilvl w:val="0"/>
          <w:numId w:val="8"/>
        </w:numPr>
        <w:spacing w:line="276" w:lineRule="auto"/>
        <w:jc w:val="both"/>
        <w:rPr>
          <w:b/>
        </w:rPr>
      </w:pPr>
      <w:r w:rsidRPr="0042711F">
        <w:rPr>
          <w:b/>
        </w:rPr>
        <w:t xml:space="preserve">Administrative: </w:t>
      </w:r>
      <w:r w:rsidRPr="0042711F">
        <w:t>chirie sediu, apa, canal, electricitate, gaze, costuri de încălzire;</w:t>
      </w:r>
    </w:p>
    <w:p w14:paraId="554321BC" w14:textId="77777777" w:rsidR="00C51665" w:rsidRPr="0042711F" w:rsidRDefault="00C51665" w:rsidP="007C2B22">
      <w:pPr>
        <w:numPr>
          <w:ilvl w:val="0"/>
          <w:numId w:val="8"/>
        </w:numPr>
        <w:spacing w:line="276" w:lineRule="auto"/>
        <w:jc w:val="both"/>
      </w:pPr>
      <w:r w:rsidRPr="0042711F">
        <w:rPr>
          <w:b/>
        </w:rPr>
        <w:t xml:space="preserve">Închirieri: </w:t>
      </w:r>
      <w:r w:rsidRPr="0042711F">
        <w:t>echipamente, mijloace de transport, săli de activități (</w:t>
      </w:r>
      <w:proofErr w:type="spellStart"/>
      <w:r w:rsidRPr="0042711F">
        <w:t>seminarii</w:t>
      </w:r>
      <w:proofErr w:type="spellEnd"/>
      <w:r w:rsidRPr="0042711F">
        <w:t>, cursuri, expoziții, etc.);</w:t>
      </w:r>
    </w:p>
    <w:p w14:paraId="0B721965" w14:textId="77777777" w:rsidR="00C51665" w:rsidRPr="0042711F" w:rsidRDefault="00C51665" w:rsidP="007C2B22">
      <w:pPr>
        <w:numPr>
          <w:ilvl w:val="0"/>
          <w:numId w:val="8"/>
        </w:numPr>
        <w:spacing w:line="276" w:lineRule="auto"/>
        <w:jc w:val="both"/>
        <w:rPr>
          <w:b/>
        </w:rPr>
      </w:pPr>
      <w:r w:rsidRPr="0042711F">
        <w:rPr>
          <w:b/>
        </w:rPr>
        <w:t xml:space="preserve">Transport: </w:t>
      </w:r>
      <w:r w:rsidRPr="0042711F">
        <w:t>bilete și abonamente transport</w:t>
      </w:r>
      <w:r w:rsidR="00806D9C" w:rsidRPr="0042711F">
        <w:t xml:space="preserve"> pentru beneficiarii direcți și/sau echipa de implementare</w:t>
      </w:r>
      <w:r w:rsidRPr="0042711F">
        <w:t>, transport echipamente ș</w:t>
      </w:r>
      <w:r w:rsidR="00806D9C" w:rsidRPr="0042711F">
        <w:t>i materiale</w:t>
      </w:r>
      <w:r w:rsidRPr="0042711F">
        <w:t>.</w:t>
      </w:r>
      <w:r w:rsidR="003D092D" w:rsidRPr="0042711F">
        <w:t xml:space="preserve"> Transportul se va realiza pe câ</w:t>
      </w:r>
      <w:r w:rsidRPr="0042711F">
        <w:t>t posibil cu cele mai ieftine mijloace de transport, la clasa a doua;</w:t>
      </w:r>
    </w:p>
    <w:p w14:paraId="3344E0FA" w14:textId="77777777" w:rsidR="00C51665" w:rsidRPr="0042711F" w:rsidRDefault="00C51665" w:rsidP="007C2B22">
      <w:pPr>
        <w:numPr>
          <w:ilvl w:val="0"/>
          <w:numId w:val="8"/>
        </w:numPr>
        <w:spacing w:line="276" w:lineRule="auto"/>
        <w:jc w:val="both"/>
        <w:rPr>
          <w:b/>
        </w:rPr>
      </w:pPr>
      <w:r w:rsidRPr="0042711F">
        <w:rPr>
          <w:b/>
        </w:rPr>
        <w:t>Cazare și mas</w:t>
      </w:r>
      <w:r w:rsidR="003D092D" w:rsidRPr="0042711F">
        <w:rPr>
          <w:b/>
        </w:rPr>
        <w:t>ă</w:t>
      </w:r>
      <w:r w:rsidRPr="0042711F">
        <w:rPr>
          <w:b/>
        </w:rPr>
        <w:t xml:space="preserve">: </w:t>
      </w:r>
      <w:r w:rsidR="003D092D" w:rsidRPr="0042711F">
        <w:t>cazarea și masa nu va depăș</w:t>
      </w:r>
      <w:r w:rsidRPr="0042711F">
        <w:t>i echivalentul a 50 Euro pe zi/persoana</w:t>
      </w:r>
      <w:r w:rsidR="00C64140" w:rsidRPr="0042711F">
        <w:t xml:space="preserve"> dar </w:t>
      </w:r>
      <w:r w:rsidR="00C64140" w:rsidRPr="0042711F">
        <w:rPr>
          <w:b/>
        </w:rPr>
        <w:t>nu mai mult de 50% din valoarea eligibilă a proiectului</w:t>
      </w:r>
      <w:r w:rsidRPr="0042711F">
        <w:rPr>
          <w:b/>
        </w:rPr>
        <w:t>;</w:t>
      </w:r>
    </w:p>
    <w:p w14:paraId="7477B3E1" w14:textId="77777777" w:rsidR="00C51665" w:rsidRPr="0042711F" w:rsidRDefault="00C51665" w:rsidP="007C2B22">
      <w:pPr>
        <w:numPr>
          <w:ilvl w:val="0"/>
          <w:numId w:val="8"/>
        </w:numPr>
        <w:spacing w:line="276" w:lineRule="auto"/>
        <w:jc w:val="both"/>
        <w:rPr>
          <w:b/>
        </w:rPr>
      </w:pPr>
      <w:r w:rsidRPr="0042711F">
        <w:rPr>
          <w:b/>
        </w:rPr>
        <w:t xml:space="preserve">Consumabile: </w:t>
      </w:r>
      <w:r w:rsidR="003D092D" w:rsidRPr="0042711F">
        <w:t>hâ</w:t>
      </w:r>
      <w:r w:rsidRPr="0042711F">
        <w:t xml:space="preserve">rtie, toner, cartuș imprimanta, markere, </w:t>
      </w:r>
      <w:r w:rsidRPr="0042711F">
        <w:rPr>
          <w:b/>
        </w:rPr>
        <w:t>maxim 5% din valoarea cheltuielilor eligibile;</w:t>
      </w:r>
    </w:p>
    <w:p w14:paraId="2F3CAF82" w14:textId="54354590" w:rsidR="00C51665" w:rsidRPr="0042711F" w:rsidRDefault="00C51665" w:rsidP="007C2B22">
      <w:pPr>
        <w:numPr>
          <w:ilvl w:val="0"/>
          <w:numId w:val="8"/>
        </w:numPr>
        <w:spacing w:line="276" w:lineRule="auto"/>
        <w:jc w:val="both"/>
        <w:rPr>
          <w:b/>
        </w:rPr>
      </w:pPr>
      <w:r w:rsidRPr="0042711F">
        <w:rPr>
          <w:b/>
        </w:rPr>
        <w:t xml:space="preserve">Echipamente: </w:t>
      </w:r>
      <w:r w:rsidRPr="0042711F">
        <w:t xml:space="preserve">se vor finanța echipamente hard, electronice, IT&amp;C până la </w:t>
      </w:r>
      <w:r w:rsidRPr="0042711F">
        <w:rPr>
          <w:b/>
        </w:rPr>
        <w:t xml:space="preserve">maxim </w:t>
      </w:r>
      <w:r w:rsidR="00501A49" w:rsidRPr="0042711F">
        <w:rPr>
          <w:b/>
        </w:rPr>
        <w:t>1</w:t>
      </w:r>
      <w:r w:rsidR="00177116" w:rsidRPr="0042711F">
        <w:rPr>
          <w:b/>
        </w:rPr>
        <w:t>0</w:t>
      </w:r>
      <w:r w:rsidRPr="0042711F">
        <w:rPr>
          <w:b/>
        </w:rPr>
        <w:t>% din valoarea totală a bugetului;</w:t>
      </w:r>
    </w:p>
    <w:p w14:paraId="4625CFF0" w14:textId="77777777" w:rsidR="00C51665" w:rsidRPr="0042711F" w:rsidRDefault="00C51665" w:rsidP="007C2B22">
      <w:pPr>
        <w:numPr>
          <w:ilvl w:val="0"/>
          <w:numId w:val="8"/>
        </w:numPr>
        <w:spacing w:line="276" w:lineRule="auto"/>
        <w:jc w:val="both"/>
        <w:rPr>
          <w:b/>
        </w:rPr>
      </w:pPr>
      <w:r w:rsidRPr="0042711F">
        <w:rPr>
          <w:b/>
        </w:rPr>
        <w:t xml:space="preserve">Servicii: </w:t>
      </w:r>
      <w:r w:rsidRPr="0042711F">
        <w:t>orice activitate prestată</w:t>
      </w:r>
      <w:r w:rsidR="003D092D" w:rsidRPr="0042711F">
        <w:t xml:space="preserve"> de o persoană</w:t>
      </w:r>
      <w:r w:rsidRPr="0042711F">
        <w:t xml:space="preserve"> juridic</w:t>
      </w:r>
      <w:r w:rsidR="003D092D" w:rsidRPr="0042711F">
        <w:t>ă</w:t>
      </w:r>
      <w:r w:rsidRPr="0042711F">
        <w:t xml:space="preserve"> sau fizic</w:t>
      </w:r>
      <w:r w:rsidR="003D092D" w:rsidRPr="0042711F">
        <w:t>ă</w:t>
      </w:r>
      <w:r w:rsidR="00806D9C" w:rsidRPr="0042711F">
        <w:t xml:space="preserve"> autorizată</w:t>
      </w:r>
      <w:r w:rsidRPr="0042711F">
        <w:t>. Exemple:</w:t>
      </w:r>
      <w:r w:rsidR="00806D9C" w:rsidRPr="0042711F">
        <w:t xml:space="preserve"> organizare evenimente, </w:t>
      </w:r>
      <w:r w:rsidRPr="0042711F">
        <w:t xml:space="preserve">traduceri, tehnoredactare, developări filme </w:t>
      </w:r>
      <w:proofErr w:type="spellStart"/>
      <w:r w:rsidRPr="0042711F">
        <w:t>foto</w:t>
      </w:r>
      <w:proofErr w:type="spellEnd"/>
      <w:r w:rsidRPr="0042711F">
        <w:t>,  montaje filme, repara</w:t>
      </w:r>
      <w:r w:rsidR="003D092D" w:rsidRPr="0042711F">
        <w:t>ț</w:t>
      </w:r>
      <w:r w:rsidRPr="0042711F">
        <w:t>ii, întreținerea aparaturii, etc.;</w:t>
      </w:r>
    </w:p>
    <w:p w14:paraId="33A70F7E" w14:textId="77777777" w:rsidR="00C51665" w:rsidRPr="0042711F" w:rsidRDefault="00C51665" w:rsidP="007C2B22">
      <w:pPr>
        <w:numPr>
          <w:ilvl w:val="0"/>
          <w:numId w:val="8"/>
        </w:numPr>
        <w:spacing w:line="276" w:lineRule="auto"/>
        <w:jc w:val="both"/>
        <w:rPr>
          <w:b/>
        </w:rPr>
      </w:pPr>
      <w:r w:rsidRPr="0042711F">
        <w:rPr>
          <w:b/>
        </w:rPr>
        <w:t>Comunica</w:t>
      </w:r>
      <w:r w:rsidR="003D092D" w:rsidRPr="0042711F">
        <w:rPr>
          <w:b/>
        </w:rPr>
        <w:t>ț</w:t>
      </w:r>
      <w:r w:rsidRPr="0042711F">
        <w:rPr>
          <w:b/>
        </w:rPr>
        <w:t xml:space="preserve">ii: </w:t>
      </w:r>
      <w:r w:rsidRPr="0042711F">
        <w:t>tel</w:t>
      </w:r>
      <w:r w:rsidR="008619A3" w:rsidRPr="0042711F">
        <w:t>efon, fax, e-mail, internet, poș</w:t>
      </w:r>
      <w:r w:rsidRPr="0042711F">
        <w:t xml:space="preserve">ta. Factura de telefon se poate deconta </w:t>
      </w:r>
      <w:r w:rsidR="003D092D" w:rsidRPr="0042711F">
        <w:t>în proporț</w:t>
      </w:r>
      <w:r w:rsidRPr="0042711F">
        <w:t xml:space="preserve">ie </w:t>
      </w:r>
      <w:r w:rsidR="003F07A3" w:rsidRPr="0042711F">
        <w:t>de maxim 90% din valoarea totală</w:t>
      </w:r>
      <w:r w:rsidRPr="0042711F">
        <w:t xml:space="preserve"> a facturilor aferente;</w:t>
      </w:r>
    </w:p>
    <w:p w14:paraId="2B0A1E6E" w14:textId="7D327523" w:rsidR="00887933" w:rsidRPr="0042711F" w:rsidRDefault="00887933" w:rsidP="007C2B22">
      <w:pPr>
        <w:numPr>
          <w:ilvl w:val="0"/>
          <w:numId w:val="8"/>
        </w:numPr>
        <w:spacing w:line="276" w:lineRule="auto"/>
        <w:jc w:val="both"/>
        <w:rPr>
          <w:b/>
        </w:rPr>
      </w:pPr>
      <w:r w:rsidRPr="0042711F">
        <w:rPr>
          <w:b/>
        </w:rPr>
        <w:t>Cheltuieli cu premii</w:t>
      </w:r>
      <w:r w:rsidR="000F1123" w:rsidRPr="0042711F">
        <w:rPr>
          <w:b/>
        </w:rPr>
        <w:t xml:space="preserve">, nu mai mult de </w:t>
      </w:r>
      <w:r w:rsidR="00501A49" w:rsidRPr="0042711F">
        <w:rPr>
          <w:b/>
        </w:rPr>
        <w:t>5</w:t>
      </w:r>
      <w:r w:rsidR="000F1123" w:rsidRPr="0042711F">
        <w:rPr>
          <w:b/>
        </w:rPr>
        <w:t>% din valoarea eligibilă a bugetului</w:t>
      </w:r>
      <w:r w:rsidRPr="0042711F">
        <w:rPr>
          <w:b/>
          <w:lang w:val="en-US"/>
        </w:rPr>
        <w:t>;</w:t>
      </w:r>
    </w:p>
    <w:p w14:paraId="3E3E2AA4" w14:textId="77777777" w:rsidR="003D092D" w:rsidRPr="0042711F" w:rsidRDefault="00C51665" w:rsidP="007C2B22">
      <w:pPr>
        <w:numPr>
          <w:ilvl w:val="0"/>
          <w:numId w:val="8"/>
        </w:numPr>
        <w:spacing w:line="276" w:lineRule="auto"/>
        <w:jc w:val="both"/>
        <w:rPr>
          <w:b/>
        </w:rPr>
      </w:pPr>
      <w:r w:rsidRPr="0042711F">
        <w:rPr>
          <w:b/>
        </w:rPr>
        <w:lastRenderedPageBreak/>
        <w:t xml:space="preserve">Alte costuri: </w:t>
      </w:r>
      <w:r w:rsidR="001F70CA" w:rsidRPr="0042711F">
        <w:t>tot ceea ce nu poate intra</w:t>
      </w:r>
      <w:r w:rsidR="008619A3" w:rsidRPr="0042711F">
        <w:t xml:space="preserve"> în categoriile mai sus menționate, dar care se justifică</w:t>
      </w:r>
      <w:r w:rsidR="006B277D" w:rsidRPr="0042711F">
        <w:t xml:space="preserve"> </w:t>
      </w:r>
      <w:r w:rsidR="008619A3" w:rsidRPr="0042711F">
        <w:t>pentru activitățile proiectului;</w:t>
      </w:r>
    </w:p>
    <w:p w14:paraId="71F6B6C2" w14:textId="77777777" w:rsidR="003D092D" w:rsidRPr="0042711F" w:rsidRDefault="008619A3" w:rsidP="007C2B22">
      <w:pPr>
        <w:numPr>
          <w:ilvl w:val="0"/>
          <w:numId w:val="8"/>
        </w:numPr>
        <w:spacing w:line="276" w:lineRule="auto"/>
        <w:jc w:val="both"/>
        <w:rPr>
          <w:b/>
        </w:rPr>
      </w:pPr>
      <w:r w:rsidRPr="0042711F">
        <w:rPr>
          <w:b/>
        </w:rPr>
        <w:t>Salarii, onorarii, consultanț</w:t>
      </w:r>
      <w:r w:rsidR="003D092D" w:rsidRPr="0042711F">
        <w:rPr>
          <w:b/>
        </w:rPr>
        <w:t xml:space="preserve">a: </w:t>
      </w:r>
      <w:r w:rsidR="003D092D" w:rsidRPr="0042711F">
        <w:t>pentru personalul de specialitate direct implicat în proiect, (ca și contribuție a  solicitantului în proiect).</w:t>
      </w:r>
    </w:p>
    <w:p w14:paraId="20CE20DF" w14:textId="77777777" w:rsidR="00C51665" w:rsidRPr="0042711F" w:rsidRDefault="00C51665" w:rsidP="007C2B22">
      <w:pPr>
        <w:spacing w:line="276" w:lineRule="auto"/>
        <w:jc w:val="both"/>
      </w:pPr>
    </w:p>
    <w:p w14:paraId="1ECFD02C" w14:textId="77777777" w:rsidR="009916E1" w:rsidRPr="0042711F" w:rsidRDefault="009916E1" w:rsidP="007C2B22">
      <w:pPr>
        <w:spacing w:line="276" w:lineRule="auto"/>
        <w:jc w:val="both"/>
      </w:pPr>
    </w:p>
    <w:p w14:paraId="2571F490" w14:textId="77777777" w:rsidR="00C51665" w:rsidRPr="0042711F" w:rsidRDefault="00C51665" w:rsidP="007C2B22">
      <w:pPr>
        <w:spacing w:line="276" w:lineRule="auto"/>
        <w:ind w:firstLine="360"/>
        <w:jc w:val="both"/>
        <w:rPr>
          <w:b/>
        </w:rPr>
      </w:pPr>
      <w:r w:rsidRPr="0042711F">
        <w:rPr>
          <w:b/>
        </w:rPr>
        <w:t>Nu se vor finan</w:t>
      </w:r>
      <w:r w:rsidR="003D092D" w:rsidRPr="0042711F">
        <w:rPr>
          <w:b/>
        </w:rPr>
        <w:t>ț</w:t>
      </w:r>
      <w:r w:rsidRPr="0042711F">
        <w:rPr>
          <w:b/>
        </w:rPr>
        <w:t>a:</w:t>
      </w:r>
    </w:p>
    <w:p w14:paraId="1FC00438" w14:textId="77777777" w:rsidR="00C51665" w:rsidRPr="0042711F" w:rsidRDefault="00C51665" w:rsidP="007C2B22">
      <w:pPr>
        <w:numPr>
          <w:ilvl w:val="0"/>
          <w:numId w:val="8"/>
        </w:numPr>
        <w:spacing w:line="276" w:lineRule="auto"/>
        <w:jc w:val="both"/>
      </w:pPr>
      <w:r w:rsidRPr="0042711F">
        <w:t>Achiziții de terenuri, clădiri, burse, deplasări individuale, ajutoare umanitare, dobânzi, rezerve pentru posibile pierderi.</w:t>
      </w:r>
    </w:p>
    <w:p w14:paraId="246E8BE5" w14:textId="77777777" w:rsidR="002351B7" w:rsidRPr="0042711F" w:rsidRDefault="002351B7" w:rsidP="002351B7">
      <w:pPr>
        <w:numPr>
          <w:ilvl w:val="0"/>
          <w:numId w:val="8"/>
        </w:numPr>
        <w:spacing w:line="276" w:lineRule="auto"/>
        <w:jc w:val="both"/>
        <w:rPr>
          <w:b/>
        </w:rPr>
      </w:pPr>
      <w:r w:rsidRPr="0042711F">
        <w:t>Tipărituri:</w:t>
      </w:r>
      <w:r w:rsidRPr="0042711F">
        <w:rPr>
          <w:b/>
        </w:rPr>
        <w:t xml:space="preserve"> </w:t>
      </w:r>
      <w:r w:rsidRPr="0042711F">
        <w:t>broșuri, pliante, fluturași, manuale, afișe</w:t>
      </w:r>
      <w:r w:rsidRPr="0042711F">
        <w:rPr>
          <w:b/>
        </w:rPr>
        <w:t>;</w:t>
      </w:r>
    </w:p>
    <w:p w14:paraId="3FF9A8D5" w14:textId="77777777" w:rsidR="008E1781" w:rsidRPr="0042711F" w:rsidRDefault="008E1781" w:rsidP="007C2B22">
      <w:pPr>
        <w:numPr>
          <w:ilvl w:val="0"/>
          <w:numId w:val="8"/>
        </w:numPr>
        <w:spacing w:line="276" w:lineRule="auto"/>
        <w:jc w:val="both"/>
        <w:rPr>
          <w:snapToGrid w:val="0"/>
          <w:lang w:eastAsia="en-US"/>
        </w:rPr>
      </w:pPr>
      <w:r w:rsidRPr="0042711F">
        <w:t xml:space="preserve">Cheltuieli efectuate de solicitant anterior semnării contractului de </w:t>
      </w:r>
      <w:proofErr w:type="spellStart"/>
      <w:r w:rsidRPr="0042711F">
        <w:t>finanţare</w:t>
      </w:r>
      <w:proofErr w:type="spellEnd"/>
      <w:r w:rsidRPr="0042711F">
        <w:t>;</w:t>
      </w:r>
    </w:p>
    <w:p w14:paraId="67CEC8A5" w14:textId="77777777" w:rsidR="008E1781" w:rsidRPr="0042711F" w:rsidRDefault="008E1781" w:rsidP="007C2B22">
      <w:pPr>
        <w:spacing w:line="276" w:lineRule="auto"/>
        <w:ind w:left="630"/>
        <w:jc w:val="both"/>
      </w:pPr>
    </w:p>
    <w:p w14:paraId="02F456E9" w14:textId="77777777" w:rsidR="00C51665" w:rsidRPr="0042711F" w:rsidRDefault="00C51665" w:rsidP="007C2B22">
      <w:pPr>
        <w:spacing w:line="276" w:lineRule="auto"/>
        <w:jc w:val="both"/>
        <w:rPr>
          <w:b/>
        </w:rPr>
      </w:pPr>
    </w:p>
    <w:p w14:paraId="72B6CA82" w14:textId="77777777" w:rsidR="00C51665" w:rsidRPr="0042711F" w:rsidRDefault="00C51665" w:rsidP="007C2B22">
      <w:pPr>
        <w:numPr>
          <w:ilvl w:val="0"/>
          <w:numId w:val="38"/>
        </w:numPr>
        <w:spacing w:line="276" w:lineRule="auto"/>
        <w:jc w:val="both"/>
        <w:rPr>
          <w:b/>
        </w:rPr>
      </w:pPr>
      <w:r w:rsidRPr="0042711F">
        <w:rPr>
          <w:b/>
        </w:rPr>
        <w:t>Buget narativ:</w:t>
      </w:r>
    </w:p>
    <w:p w14:paraId="6983E153" w14:textId="77777777" w:rsidR="00C51665" w:rsidRPr="0042711F" w:rsidRDefault="00C51665" w:rsidP="007C2B22">
      <w:pPr>
        <w:pStyle w:val="Corptext"/>
        <w:spacing w:line="276" w:lineRule="auto"/>
        <w:rPr>
          <w:rFonts w:ascii="Times New Roman" w:hAnsi="Times New Roman"/>
          <w:szCs w:val="24"/>
        </w:rPr>
      </w:pPr>
      <w:r w:rsidRPr="0042711F">
        <w:rPr>
          <w:rFonts w:ascii="Times New Roman" w:hAnsi="Times New Roman"/>
          <w:szCs w:val="24"/>
        </w:rPr>
        <w:t>Buget prin care se va explica necesitatea costurilor pe categorii.</w:t>
      </w:r>
    </w:p>
    <w:p w14:paraId="036826EA" w14:textId="77777777" w:rsidR="00C51665" w:rsidRPr="0042711F" w:rsidRDefault="00C51665" w:rsidP="007C2B22">
      <w:pPr>
        <w:pStyle w:val="Corptext"/>
        <w:spacing w:line="276" w:lineRule="auto"/>
        <w:rPr>
          <w:rFonts w:ascii="Times New Roman" w:hAnsi="Times New Roman"/>
          <w:szCs w:val="24"/>
        </w:rPr>
      </w:pPr>
    </w:p>
    <w:p w14:paraId="4DA998DA" w14:textId="77777777" w:rsidR="00C51665" w:rsidRPr="0042711F" w:rsidRDefault="00CD3ADF" w:rsidP="007C2B22">
      <w:pPr>
        <w:numPr>
          <w:ilvl w:val="0"/>
          <w:numId w:val="38"/>
        </w:numPr>
        <w:spacing w:line="276" w:lineRule="auto"/>
        <w:jc w:val="both"/>
        <w:rPr>
          <w:b/>
        </w:rPr>
      </w:pPr>
      <w:r w:rsidRPr="0042711F">
        <w:rPr>
          <w:b/>
        </w:rPr>
        <w:t>Contribuț</w:t>
      </w:r>
      <w:r w:rsidR="00C51665" w:rsidRPr="0042711F">
        <w:rPr>
          <w:b/>
        </w:rPr>
        <w:t xml:space="preserve">ia </w:t>
      </w:r>
      <w:proofErr w:type="spellStart"/>
      <w:r w:rsidR="00C51665" w:rsidRPr="0042711F">
        <w:rPr>
          <w:b/>
        </w:rPr>
        <w:t>aplicantului</w:t>
      </w:r>
      <w:proofErr w:type="spellEnd"/>
      <w:r w:rsidR="00C51665" w:rsidRPr="0042711F">
        <w:rPr>
          <w:b/>
        </w:rPr>
        <w:t>:</w:t>
      </w:r>
    </w:p>
    <w:p w14:paraId="7E59C5B9" w14:textId="77777777" w:rsidR="00C51665" w:rsidRPr="0042711F" w:rsidRDefault="0054123B" w:rsidP="007C2B22">
      <w:pPr>
        <w:spacing w:line="276" w:lineRule="auto"/>
        <w:jc w:val="both"/>
      </w:pPr>
      <w:r w:rsidRPr="0042711F">
        <w:t>Contribuț</w:t>
      </w:r>
      <w:r w:rsidR="00C51665" w:rsidRPr="0042711F">
        <w:t xml:space="preserve">ia </w:t>
      </w:r>
      <w:proofErr w:type="spellStart"/>
      <w:r w:rsidR="00C51665" w:rsidRPr="0042711F">
        <w:t>aplicantului</w:t>
      </w:r>
      <w:proofErr w:type="spellEnd"/>
      <w:r w:rsidR="00C51665" w:rsidRPr="0042711F">
        <w:t xml:space="preserve">  p</w:t>
      </w:r>
      <w:r w:rsidRPr="0042711F">
        <w:t>oate consta în</w:t>
      </w:r>
      <w:r w:rsidR="00C51665" w:rsidRPr="0042711F">
        <w:t>:</w:t>
      </w:r>
    </w:p>
    <w:p w14:paraId="550344F0" w14:textId="77777777" w:rsidR="00C51665" w:rsidRPr="0042711F" w:rsidRDefault="008619A3" w:rsidP="007C2B22">
      <w:pPr>
        <w:numPr>
          <w:ilvl w:val="0"/>
          <w:numId w:val="8"/>
        </w:numPr>
        <w:spacing w:line="276" w:lineRule="auto"/>
        <w:jc w:val="both"/>
      </w:pPr>
      <w:r w:rsidRPr="0042711F">
        <w:rPr>
          <w:i/>
        </w:rPr>
        <w:t>contribuț</w:t>
      </w:r>
      <w:r w:rsidR="00C51665" w:rsidRPr="0042711F">
        <w:rPr>
          <w:i/>
        </w:rPr>
        <w:t>ia uman</w:t>
      </w:r>
      <w:r w:rsidRPr="0042711F">
        <w:rPr>
          <w:i/>
        </w:rPr>
        <w:t>ă</w:t>
      </w:r>
      <w:r w:rsidR="00C51665" w:rsidRPr="0042711F">
        <w:t>: poate sa fie evaluat</w:t>
      </w:r>
      <w:r w:rsidR="0054123B" w:rsidRPr="0042711F">
        <w:t>ă</w:t>
      </w:r>
      <w:r w:rsidR="00C51665" w:rsidRPr="0042711F">
        <w:t xml:space="preserve"> prin munca voluntarilor în cadrul proiectului. Voluntarii pot fi folosiți pentru activități administrative, orice activit</w:t>
      </w:r>
      <w:r w:rsidRPr="0042711F">
        <w:t>ate care este necesară</w:t>
      </w:r>
      <w:r w:rsidR="00C51665" w:rsidRPr="0042711F">
        <w:t xml:space="preserve"> în derularea proiectului, să </w:t>
      </w:r>
      <w:r w:rsidRPr="0042711F">
        <w:t>ofere în mod sporadic consultanță, asistență</w:t>
      </w:r>
      <w:r w:rsidR="00C51665" w:rsidRPr="0042711F">
        <w:t>, instruire profesională, asistență legală. Contravaloarea muncii voluntarilor permanen</w:t>
      </w:r>
      <w:r w:rsidR="0054123B" w:rsidRPr="0042711F">
        <w:t>ți va fi stabilită</w:t>
      </w:r>
      <w:r w:rsidR="00C51665" w:rsidRPr="0042711F">
        <w:t xml:space="preserve"> luând ca baza de calcul salariul minim pe economie, doar în limita a 4 ore pe zi, 5 zile pe săptămână. Cuantificarea muncii specialiștilor, consultanților, etc. se va face în funcție de onorariul pe care acesta l-ar fi solicitat în cazul în care ar fi fost pl</w:t>
      </w:r>
      <w:r w:rsidR="00393A73" w:rsidRPr="0042711F">
        <w:t>ă</w:t>
      </w:r>
      <w:r w:rsidR="00C51665" w:rsidRPr="0042711F">
        <w:t>ti</w:t>
      </w:r>
      <w:r w:rsidR="00393A73" w:rsidRPr="0042711F">
        <w:t>ț</w:t>
      </w:r>
      <w:r w:rsidR="00C51665" w:rsidRPr="0042711F">
        <w:t>i dar nici acesta nu poate dep</w:t>
      </w:r>
      <w:r w:rsidR="00393A73" w:rsidRPr="0042711F">
        <w:t>ăș</w:t>
      </w:r>
      <w:r w:rsidR="00C51665" w:rsidRPr="0042711F">
        <w:t>i 3 salarii medii pe economie. Pentru decont</w:t>
      </w:r>
      <w:r w:rsidR="00393A73" w:rsidRPr="0042711F">
        <w:t>area acestor cheltuieli se vor î</w:t>
      </w:r>
      <w:r w:rsidR="00C51665" w:rsidRPr="0042711F">
        <w:t xml:space="preserve">ncheia contracte de voluntariat individuale. </w:t>
      </w:r>
    </w:p>
    <w:p w14:paraId="79789967" w14:textId="77777777" w:rsidR="00C51665" w:rsidRPr="0042711F" w:rsidRDefault="008619A3" w:rsidP="007C2B22">
      <w:pPr>
        <w:numPr>
          <w:ilvl w:val="0"/>
          <w:numId w:val="8"/>
        </w:numPr>
        <w:spacing w:line="276" w:lineRule="auto"/>
        <w:jc w:val="both"/>
      </w:pPr>
      <w:r w:rsidRPr="0042711F">
        <w:rPr>
          <w:i/>
        </w:rPr>
        <w:t>c</w:t>
      </w:r>
      <w:r w:rsidR="00393A73" w:rsidRPr="0042711F">
        <w:rPr>
          <w:i/>
        </w:rPr>
        <w:t>ontribuț</w:t>
      </w:r>
      <w:r w:rsidR="00C51665" w:rsidRPr="0042711F">
        <w:rPr>
          <w:i/>
        </w:rPr>
        <w:t>ia material</w:t>
      </w:r>
      <w:r w:rsidR="00393A73" w:rsidRPr="0042711F">
        <w:rPr>
          <w:i/>
        </w:rPr>
        <w:t>ă</w:t>
      </w:r>
      <w:r w:rsidR="00C51665" w:rsidRPr="0042711F">
        <w:t>: poate s</w:t>
      </w:r>
      <w:r w:rsidR="00393A73" w:rsidRPr="0042711F">
        <w:t>ă consiste î</w:t>
      </w:r>
      <w:r w:rsidR="00C51665" w:rsidRPr="0042711F">
        <w:t>n folosirea echipamentelor care apar</w:t>
      </w:r>
      <w:r w:rsidR="00393A73" w:rsidRPr="0042711F">
        <w:t>ț</w:t>
      </w:r>
      <w:r w:rsidR="00C51665" w:rsidRPr="0042711F">
        <w:t>in orga</w:t>
      </w:r>
      <w:r w:rsidR="00393A73" w:rsidRPr="0042711F">
        <w:t>nizaț</w:t>
      </w:r>
      <w:r w:rsidR="0054123B" w:rsidRPr="0042711F">
        <w:t>iei sau membrilor acesteia</w:t>
      </w:r>
      <w:r w:rsidR="00C51665" w:rsidRPr="0042711F">
        <w:t>.</w:t>
      </w:r>
      <w:r w:rsidR="0054123B" w:rsidRPr="0042711F">
        <w:t xml:space="preserve"> Pentru justificarea sumelor, se vor prezenta 3 oferte pentru închirierea de echipamente similare</w:t>
      </w:r>
      <w:r w:rsidR="006C6896" w:rsidRPr="0042711F">
        <w:t>.</w:t>
      </w:r>
    </w:p>
    <w:p w14:paraId="22A20C0A" w14:textId="77777777" w:rsidR="00C51665" w:rsidRPr="0042711F" w:rsidRDefault="008619A3" w:rsidP="007C2B22">
      <w:pPr>
        <w:numPr>
          <w:ilvl w:val="0"/>
          <w:numId w:val="8"/>
        </w:numPr>
        <w:tabs>
          <w:tab w:val="clear" w:pos="630"/>
          <w:tab w:val="num" w:pos="567"/>
        </w:tabs>
        <w:spacing w:line="276" w:lineRule="auto"/>
        <w:ind w:left="360" w:hanging="76"/>
        <w:jc w:val="both"/>
      </w:pPr>
      <w:r w:rsidRPr="0042711F">
        <w:rPr>
          <w:i/>
        </w:rPr>
        <w:t xml:space="preserve"> c</w:t>
      </w:r>
      <w:r w:rsidR="006C6896" w:rsidRPr="0042711F">
        <w:rPr>
          <w:i/>
        </w:rPr>
        <w:t>ontribuț</w:t>
      </w:r>
      <w:r w:rsidR="00C51665" w:rsidRPr="0042711F">
        <w:rPr>
          <w:i/>
        </w:rPr>
        <w:t>ia financiar</w:t>
      </w:r>
      <w:r w:rsidR="006C6896" w:rsidRPr="0042711F">
        <w:rPr>
          <w:i/>
        </w:rPr>
        <w:t>ă</w:t>
      </w:r>
      <w:r w:rsidR="0054123B" w:rsidRPr="0042711F">
        <w:t>.</w:t>
      </w:r>
    </w:p>
    <w:p w14:paraId="3DB4ACC8" w14:textId="77777777" w:rsidR="0054123B" w:rsidRPr="0042711F" w:rsidRDefault="0054123B" w:rsidP="007C2B22">
      <w:pPr>
        <w:spacing w:line="276" w:lineRule="auto"/>
        <w:ind w:left="360"/>
        <w:jc w:val="both"/>
      </w:pPr>
    </w:p>
    <w:p w14:paraId="575543A1" w14:textId="77777777" w:rsidR="00C51665" w:rsidRPr="0042711F" w:rsidRDefault="006C6896" w:rsidP="007C2B22">
      <w:pPr>
        <w:spacing w:line="276" w:lineRule="auto"/>
        <w:ind w:left="360"/>
        <w:jc w:val="both"/>
      </w:pPr>
      <w:proofErr w:type="spellStart"/>
      <w:r w:rsidRPr="0042711F">
        <w:t>Aplicantul</w:t>
      </w:r>
      <w:proofErr w:type="spellEnd"/>
      <w:r w:rsidRPr="0042711F">
        <w:t xml:space="preserve"> poate să</w:t>
      </w:r>
      <w:r w:rsidR="00C51665" w:rsidRPr="0042711F">
        <w:t xml:space="preserve"> contribuie la bugetul proiectului și </w:t>
      </w:r>
      <w:r w:rsidRPr="0042711F">
        <w:t>prin pl</w:t>
      </w:r>
      <w:r w:rsidR="00502779" w:rsidRPr="0042711F">
        <w:t>ă</w:t>
      </w:r>
      <w:r w:rsidRPr="0042711F">
        <w:t>ți ale cheltuielilor, inclusiv ale s</w:t>
      </w:r>
      <w:r w:rsidR="00C51665" w:rsidRPr="0042711F">
        <w:rPr>
          <w:b/>
        </w:rPr>
        <w:t xml:space="preserve">alariilor, onorariilor, consultanțelor </w:t>
      </w:r>
      <w:r w:rsidR="00C51665" w:rsidRPr="0042711F">
        <w:t>pentru personalul de specialitate direct implicat în proiect</w:t>
      </w:r>
      <w:r w:rsidRPr="0042711F">
        <w:t xml:space="preserve"> (și echipa de implementare).</w:t>
      </w:r>
    </w:p>
    <w:p w14:paraId="7D10628F" w14:textId="77777777" w:rsidR="00C51665" w:rsidRPr="0042711F" w:rsidRDefault="00C51665" w:rsidP="00C51665">
      <w:pPr>
        <w:jc w:val="both"/>
        <w:rPr>
          <w:b/>
          <w:u w:val="single"/>
        </w:rPr>
      </w:pPr>
    </w:p>
    <w:p w14:paraId="78A1F770" w14:textId="77777777" w:rsidR="00C51665" w:rsidRPr="0042711F" w:rsidRDefault="005253A8" w:rsidP="005253A8">
      <w:pPr>
        <w:pStyle w:val="Titlu2"/>
        <w:jc w:val="left"/>
        <w:rPr>
          <w:rFonts w:ascii="Times New Roman" w:hAnsi="Times New Roman"/>
        </w:rPr>
      </w:pPr>
      <w:bookmarkStart w:id="38" w:name="_Toc129703341"/>
      <w:r w:rsidRPr="0042711F">
        <w:rPr>
          <w:rFonts w:ascii="Times New Roman" w:hAnsi="Times New Roman"/>
        </w:rPr>
        <w:t xml:space="preserve">B. </w:t>
      </w:r>
      <w:r w:rsidR="00C51665" w:rsidRPr="0042711F">
        <w:rPr>
          <w:rFonts w:ascii="Times New Roman" w:hAnsi="Times New Roman"/>
        </w:rPr>
        <w:t>Complet</w:t>
      </w:r>
      <w:r w:rsidR="00CB7133" w:rsidRPr="0042711F">
        <w:rPr>
          <w:rFonts w:ascii="Times New Roman" w:hAnsi="Times New Roman"/>
        </w:rPr>
        <w:t>area raportului final (narativ ș</w:t>
      </w:r>
      <w:r w:rsidR="00C51665" w:rsidRPr="0042711F">
        <w:rPr>
          <w:rFonts w:ascii="Times New Roman" w:hAnsi="Times New Roman"/>
        </w:rPr>
        <w:t>i financiar)</w:t>
      </w:r>
      <w:bookmarkEnd w:id="38"/>
    </w:p>
    <w:p w14:paraId="789E8EAD" w14:textId="77777777" w:rsidR="00C51665" w:rsidRPr="0042711F" w:rsidRDefault="00C51665" w:rsidP="00C51665">
      <w:pPr>
        <w:jc w:val="both"/>
        <w:rPr>
          <w:b/>
          <w:u w:val="single"/>
        </w:rPr>
      </w:pPr>
    </w:p>
    <w:p w14:paraId="75D480F3" w14:textId="77777777" w:rsidR="00C51665" w:rsidRPr="0042711F" w:rsidRDefault="00C51665" w:rsidP="007C2B22">
      <w:pPr>
        <w:spacing w:line="276" w:lineRule="auto"/>
        <w:ind w:firstLine="709"/>
        <w:jc w:val="both"/>
      </w:pPr>
      <w:r w:rsidRPr="0042711F">
        <w:t xml:space="preserve">Acest raport final de activitate </w:t>
      </w:r>
      <w:r w:rsidR="008A2165" w:rsidRPr="0042711F">
        <w:t>va fi depus scanat în format .</w:t>
      </w:r>
      <w:proofErr w:type="spellStart"/>
      <w:r w:rsidR="008A2165" w:rsidRPr="0042711F">
        <w:t>pdf</w:t>
      </w:r>
      <w:proofErr w:type="spellEnd"/>
      <w:r w:rsidR="008A2165" w:rsidRPr="0042711F">
        <w:t xml:space="preserve"> pe adresa de e-mail a  Municipiului Târgu Jiu: </w:t>
      </w:r>
      <w:hyperlink r:id="rId13" w:history="1">
        <w:r w:rsidR="008A2165" w:rsidRPr="0042711F">
          <w:rPr>
            <w:rStyle w:val="Hyperlink"/>
          </w:rPr>
          <w:t>primariatargujiu@targujiu.ro</w:t>
        </w:r>
      </w:hyperlink>
      <w:r w:rsidR="008A2165" w:rsidRPr="0042711F">
        <w:t xml:space="preserve"> </w:t>
      </w:r>
      <w:r w:rsidRPr="0042711F">
        <w:t xml:space="preserve">în termen de </w:t>
      </w:r>
      <w:r w:rsidR="00907618" w:rsidRPr="0042711F">
        <w:t xml:space="preserve">maxim </w:t>
      </w:r>
      <w:r w:rsidRPr="0042711F">
        <w:t>30 de zile de la finalizarea proiectului. El trebuie s</w:t>
      </w:r>
      <w:r w:rsidR="00CB7133" w:rsidRPr="0042711F">
        <w:t>ă</w:t>
      </w:r>
      <w:r w:rsidRPr="0042711F">
        <w:t xml:space="preserve"> includ</w:t>
      </w:r>
      <w:r w:rsidR="00CB7133" w:rsidRPr="0042711F">
        <w:t>ă</w:t>
      </w:r>
      <w:r w:rsidRPr="0042711F">
        <w:t xml:space="preserve">,  o </w:t>
      </w:r>
      <w:r w:rsidRPr="0042711F">
        <w:rPr>
          <w:b/>
        </w:rPr>
        <w:t>parte narativ</w:t>
      </w:r>
      <w:r w:rsidR="00CB7133" w:rsidRPr="0042711F">
        <w:rPr>
          <w:b/>
        </w:rPr>
        <w:t>ă</w:t>
      </w:r>
      <w:r w:rsidRPr="0042711F">
        <w:t xml:space="preserve"> (partea A) </w:t>
      </w:r>
      <w:r w:rsidR="00CB7133" w:rsidRPr="0042711F">
        <w:t>î</w:t>
      </w:r>
      <w:r w:rsidRPr="0042711F">
        <w:t>n care se ofer</w:t>
      </w:r>
      <w:r w:rsidR="00CB7133" w:rsidRPr="0042711F">
        <w:t>ă informaț</w:t>
      </w:r>
      <w:r w:rsidRPr="0042711F">
        <w:t xml:space="preserve">ii despre implementarea proiectului, </w:t>
      </w:r>
      <w:r w:rsidRPr="0042711F">
        <w:rPr>
          <w:b/>
        </w:rPr>
        <w:t>o parte financiar</w:t>
      </w:r>
      <w:r w:rsidR="00CB7133" w:rsidRPr="0042711F">
        <w:rPr>
          <w:b/>
        </w:rPr>
        <w:t>ă</w:t>
      </w:r>
      <w:r w:rsidRPr="0042711F">
        <w:t xml:space="preserve"> (partea B), </w:t>
      </w:r>
      <w:r w:rsidRPr="0042711F">
        <w:rPr>
          <w:b/>
        </w:rPr>
        <w:t>adr</w:t>
      </w:r>
      <w:r w:rsidR="00CB7133" w:rsidRPr="0042711F">
        <w:rPr>
          <w:b/>
        </w:rPr>
        <w:t>esa de î</w:t>
      </w:r>
      <w:r w:rsidRPr="0042711F">
        <w:rPr>
          <w:b/>
        </w:rPr>
        <w:t>naintare</w:t>
      </w:r>
      <w:r w:rsidR="00000C58" w:rsidRPr="0042711F">
        <w:rPr>
          <w:b/>
        </w:rPr>
        <w:t xml:space="preserve">, </w:t>
      </w:r>
      <w:r w:rsidRPr="0042711F">
        <w:rPr>
          <w:b/>
        </w:rPr>
        <w:t>fotocopii ale documentelor</w:t>
      </w:r>
      <w:r w:rsidR="000B21AA" w:rsidRPr="0042711F">
        <w:rPr>
          <w:b/>
        </w:rPr>
        <w:t xml:space="preserve"> fiscale justificative, conform</w:t>
      </w:r>
      <w:r w:rsidRPr="0042711F">
        <w:rPr>
          <w:b/>
        </w:rPr>
        <w:t xml:space="preserve"> cu originalul,</w:t>
      </w:r>
      <w:r w:rsidR="00502779" w:rsidRPr="0042711F">
        <w:rPr>
          <w:b/>
        </w:rPr>
        <w:t xml:space="preserve"> </w:t>
      </w:r>
      <w:r w:rsidRPr="0042711F">
        <w:rPr>
          <w:b/>
        </w:rPr>
        <w:t>un exemplar al tuturor materialelor</w:t>
      </w:r>
      <w:r w:rsidRPr="0042711F">
        <w:t xml:space="preserve"> realizate pe parcursul derul</w:t>
      </w:r>
      <w:r w:rsidR="00CB7133" w:rsidRPr="0042711F">
        <w:t>ă</w:t>
      </w:r>
      <w:r w:rsidRPr="0042711F">
        <w:t xml:space="preserve">rii proiectului </w:t>
      </w:r>
      <w:r w:rsidR="00CB7133" w:rsidRPr="0042711F">
        <w:t>ș</w:t>
      </w:r>
      <w:r w:rsidRPr="0042711F">
        <w:t xml:space="preserve">i </w:t>
      </w:r>
      <w:r w:rsidRPr="0042711F">
        <w:rPr>
          <w:b/>
        </w:rPr>
        <w:t>fotocopii ale articolelor referitoare la proiect</w:t>
      </w:r>
      <w:r w:rsidRPr="0042711F">
        <w:t>.</w:t>
      </w:r>
      <w:r w:rsidR="00CB7133" w:rsidRPr="0042711F">
        <w:t xml:space="preserve"> Necompletarea unei pă</w:t>
      </w:r>
      <w:r w:rsidRPr="0042711F">
        <w:t>r</w:t>
      </w:r>
      <w:r w:rsidR="00CB7133" w:rsidRPr="0042711F">
        <w:t>ț</w:t>
      </w:r>
      <w:r w:rsidRPr="0042711F">
        <w:t>i</w:t>
      </w:r>
      <w:r w:rsidR="00CB7133" w:rsidRPr="0042711F">
        <w:t xml:space="preserve"> a raportului, nedepunerea lui în timpul prevă</w:t>
      </w:r>
      <w:r w:rsidRPr="0042711F">
        <w:t xml:space="preserve">zut poate </w:t>
      </w:r>
      <w:r w:rsidR="00907618" w:rsidRPr="0042711F">
        <w:t>conduce la</w:t>
      </w:r>
      <w:r w:rsidRPr="0042711F">
        <w:t xml:space="preserve"> solicitarea din partea </w:t>
      </w:r>
      <w:r w:rsidR="00F57805" w:rsidRPr="0042711F">
        <w:t xml:space="preserve">Consiliul Local al municipiului </w:t>
      </w:r>
      <w:r w:rsidR="00535F28" w:rsidRPr="0042711F">
        <w:t>Târgu-Jiu</w:t>
      </w:r>
      <w:r w:rsidR="000B2879" w:rsidRPr="0042711F">
        <w:t xml:space="preserve"> </w:t>
      </w:r>
      <w:r w:rsidRPr="0042711F">
        <w:t>de rambursare total</w:t>
      </w:r>
      <w:r w:rsidR="00CB7133" w:rsidRPr="0042711F">
        <w:t>ă sau parț</w:t>
      </w:r>
      <w:r w:rsidRPr="0042711F">
        <w:t>ial</w:t>
      </w:r>
      <w:r w:rsidR="00CB7133" w:rsidRPr="0042711F">
        <w:t>ă</w:t>
      </w:r>
      <w:r w:rsidRPr="0042711F">
        <w:t xml:space="preserve"> a sumelor virate </w:t>
      </w:r>
      <w:proofErr w:type="spellStart"/>
      <w:r w:rsidRPr="0042711F">
        <w:t>aplicantului</w:t>
      </w:r>
      <w:proofErr w:type="spellEnd"/>
      <w:r w:rsidRPr="0042711F">
        <w:t xml:space="preserve"> </w:t>
      </w:r>
      <w:r w:rsidR="00CB7133" w:rsidRPr="0042711F">
        <w:t>ș</w:t>
      </w:r>
      <w:r w:rsidRPr="0042711F">
        <w:t xml:space="preserve">i suspendarea dreptului de a participa la </w:t>
      </w:r>
      <w:r w:rsidR="00907618" w:rsidRPr="0042711F">
        <w:t>următoar</w:t>
      </w:r>
      <w:r w:rsidR="006A5B86" w:rsidRPr="0042711F">
        <w:t>e</w:t>
      </w:r>
      <w:r w:rsidR="00907618" w:rsidRPr="0042711F">
        <w:t>a</w:t>
      </w:r>
      <w:r w:rsidR="00502779" w:rsidRPr="0042711F">
        <w:t xml:space="preserve"> sesiune </w:t>
      </w:r>
      <w:r w:rsidR="00907618" w:rsidRPr="0042711F">
        <w:t>de acordare a</w:t>
      </w:r>
      <w:r w:rsidR="00502779" w:rsidRPr="0042711F">
        <w:t xml:space="preserve"> sprijinului financiar pentru activități de tineret</w:t>
      </w:r>
      <w:r w:rsidRPr="0042711F">
        <w:t>.</w:t>
      </w:r>
    </w:p>
    <w:p w14:paraId="7463DF16" w14:textId="77777777" w:rsidR="00C51665" w:rsidRPr="0042711F" w:rsidRDefault="00C51665" w:rsidP="007C2B22">
      <w:pPr>
        <w:spacing w:line="276" w:lineRule="auto"/>
        <w:ind w:firstLine="709"/>
        <w:jc w:val="both"/>
      </w:pPr>
      <w:r w:rsidRPr="0042711F">
        <w:lastRenderedPageBreak/>
        <w:t xml:space="preserve">Raportul final de activitate </w:t>
      </w:r>
      <w:r w:rsidR="008A2165" w:rsidRPr="0042711F">
        <w:t>va fi verificat și aprobat de către C</w:t>
      </w:r>
      <w:r w:rsidR="008A2165" w:rsidRPr="0042711F">
        <w:rPr>
          <w:i/>
        </w:rPr>
        <w:t>omisia de Monitorizare și Control</w:t>
      </w:r>
      <w:r w:rsidR="008A2165" w:rsidRPr="0042711F">
        <w:t xml:space="preserve"> a modului de îndeplinire a obiectivelor stabilite în proiectele finanțate. </w:t>
      </w:r>
    </w:p>
    <w:p w14:paraId="36725617" w14:textId="275690CA" w:rsidR="00C51665" w:rsidRPr="0042711F" w:rsidRDefault="00C51665" w:rsidP="007C2B22">
      <w:pPr>
        <w:spacing w:line="276" w:lineRule="auto"/>
        <w:ind w:firstLine="709"/>
        <w:jc w:val="both"/>
      </w:pPr>
      <w:r w:rsidRPr="0042711F">
        <w:t>Pe parcursul derul</w:t>
      </w:r>
      <w:r w:rsidR="00CB7133" w:rsidRPr="0042711F">
        <w:t>ă</w:t>
      </w:r>
      <w:r w:rsidRPr="0042711F">
        <w:t>rii proiectului, dac</w:t>
      </w:r>
      <w:r w:rsidR="00CB7133" w:rsidRPr="0042711F">
        <w:t>ă situaț</w:t>
      </w:r>
      <w:r w:rsidRPr="0042711F">
        <w:t>ia o impune, beneficiarul</w:t>
      </w:r>
      <w:r w:rsidR="002669DC" w:rsidRPr="0042711F">
        <w:t xml:space="preserve"> poate face realocă</w:t>
      </w:r>
      <w:r w:rsidR="00CB7133" w:rsidRPr="0042711F">
        <w:t>ri de buget î</w:t>
      </w:r>
      <w:r w:rsidRPr="0042711F">
        <w:t xml:space="preserve">ntre categoriile de buget </w:t>
      </w:r>
      <w:r w:rsidR="00CB7133" w:rsidRPr="0042711F">
        <w:t>fă</w:t>
      </w:r>
      <w:r w:rsidRPr="0042711F">
        <w:t>r</w:t>
      </w:r>
      <w:r w:rsidR="00CB7133" w:rsidRPr="0042711F">
        <w:t>ă</w:t>
      </w:r>
      <w:r w:rsidR="000B21AA" w:rsidRPr="0042711F">
        <w:t xml:space="preserve"> a fi necesar acordul m</w:t>
      </w:r>
      <w:r w:rsidRPr="0042711F">
        <w:t xml:space="preserve">unicipiului </w:t>
      </w:r>
      <w:r w:rsidR="00CA67FC" w:rsidRPr="0042711F">
        <w:t>Târgu-Jiu</w:t>
      </w:r>
      <w:r w:rsidRPr="0042711F">
        <w:t xml:space="preserve"> (</w:t>
      </w:r>
      <w:r w:rsidR="00CB7133" w:rsidRPr="0042711F">
        <w:t>MT) numai dacă</w:t>
      </w:r>
      <w:r w:rsidRPr="0042711F">
        <w:t xml:space="preserve"> suma realocat</w:t>
      </w:r>
      <w:r w:rsidR="00CB7133" w:rsidRPr="0042711F">
        <w:t>ă</w:t>
      </w:r>
      <w:r w:rsidR="000B2879" w:rsidRPr="0042711F">
        <w:t xml:space="preserve"> </w:t>
      </w:r>
      <w:r w:rsidRPr="0042711F">
        <w:t>nu dep</w:t>
      </w:r>
      <w:r w:rsidR="00CB7133" w:rsidRPr="0042711F">
        <w:t>ăș</w:t>
      </w:r>
      <w:r w:rsidRPr="0042711F">
        <w:t>e</w:t>
      </w:r>
      <w:r w:rsidR="00CB7133" w:rsidRPr="0042711F">
        <w:t>ș</w:t>
      </w:r>
      <w:r w:rsidRPr="0042711F">
        <w:t xml:space="preserve">te </w:t>
      </w:r>
      <w:r w:rsidR="004422F7" w:rsidRPr="0042711F">
        <w:t>30%</w:t>
      </w:r>
      <w:r w:rsidRPr="0042711F">
        <w:t xml:space="preserve"> din bugetul categoriei din care se face realocarea și nici </w:t>
      </w:r>
      <w:r w:rsidR="004422F7" w:rsidRPr="0042711F">
        <w:t>30%</w:t>
      </w:r>
      <w:r w:rsidRPr="0042711F">
        <w:t xml:space="preserve"> din bugetul celui către care se f</w:t>
      </w:r>
      <w:r w:rsidR="00CB7133" w:rsidRPr="0042711F">
        <w:t>ace realocarea</w:t>
      </w:r>
      <w:r w:rsidR="00907618" w:rsidRPr="0042711F">
        <w:t xml:space="preserve"> (este totuși necesară depunerea, </w:t>
      </w:r>
      <w:r w:rsidR="007365FA" w:rsidRPr="0042711F">
        <w:t>pe adresa de e-mail</w:t>
      </w:r>
      <w:r w:rsidR="00907618" w:rsidRPr="0042711F">
        <w:t xml:space="preserve"> a</w:t>
      </w:r>
      <w:r w:rsidR="007365FA" w:rsidRPr="0042711F">
        <w:t xml:space="preserve"> municipiului a </w:t>
      </w:r>
      <w:r w:rsidR="00907618" w:rsidRPr="0042711F">
        <w:t xml:space="preserve"> unei Notificări care va avea anexat Bugetul revizuit)</w:t>
      </w:r>
      <w:r w:rsidR="00CB7133" w:rsidRPr="0042711F">
        <w:t>; peste această</w:t>
      </w:r>
      <w:r w:rsidRPr="0042711F">
        <w:t xml:space="preserve"> limit</w:t>
      </w:r>
      <w:r w:rsidR="00CB7133" w:rsidRPr="0042711F">
        <w:t>ă, realocarea este posibilă</w:t>
      </w:r>
      <w:r w:rsidR="000B21AA" w:rsidRPr="0042711F">
        <w:t xml:space="preserve"> numai cu acordul m</w:t>
      </w:r>
      <w:r w:rsidRPr="0042711F">
        <w:t xml:space="preserve">unicipiului </w:t>
      </w:r>
      <w:r w:rsidR="00CA67FC" w:rsidRPr="0042711F">
        <w:t>Târgu-Jiu</w:t>
      </w:r>
      <w:r w:rsidR="00907618" w:rsidRPr="0042711F">
        <w:t>.</w:t>
      </w:r>
    </w:p>
    <w:p w14:paraId="5B5D7703" w14:textId="77777777" w:rsidR="00C51665" w:rsidRPr="0042711F" w:rsidRDefault="00C51665" w:rsidP="007C2B22">
      <w:pPr>
        <w:spacing w:line="276" w:lineRule="auto"/>
        <w:ind w:firstLine="709"/>
        <w:jc w:val="both"/>
      </w:pPr>
      <w:r w:rsidRPr="0042711F">
        <w:t>Pentru j</w:t>
      </w:r>
      <w:r w:rsidR="00CB7133" w:rsidRPr="0042711F">
        <w:t>ustificarea cheltuielilor finanț</w:t>
      </w:r>
      <w:r w:rsidRPr="0042711F">
        <w:t>ate din bugetul alocat activit</w:t>
      </w:r>
      <w:r w:rsidR="00CB7133" w:rsidRPr="0042711F">
        <w:t>ăț</w:t>
      </w:r>
      <w:r w:rsidRPr="0042711F">
        <w:t>ilor de tineret se vor</w:t>
      </w:r>
      <w:r w:rsidR="00014CAE" w:rsidRPr="0042711F">
        <w:t xml:space="preserve"> transmite pe adresa de e-mail</w:t>
      </w:r>
      <w:r w:rsidRPr="0042711F">
        <w:t xml:space="preserve"> </w:t>
      </w:r>
      <w:hyperlink r:id="rId14" w:history="1">
        <w:r w:rsidR="00014CAE" w:rsidRPr="0042711F">
          <w:rPr>
            <w:rStyle w:val="Hyperlink"/>
          </w:rPr>
          <w:t>primariatargujiu@targujiu.ro</w:t>
        </w:r>
      </w:hyperlink>
      <w:r w:rsidR="00014CAE" w:rsidRPr="0042711F">
        <w:t xml:space="preserve"> </w:t>
      </w:r>
      <w:r w:rsidRPr="0042711F">
        <w:t xml:space="preserve"> urm</w:t>
      </w:r>
      <w:r w:rsidR="00CB7133" w:rsidRPr="0042711F">
        <w:t>ă</w:t>
      </w:r>
      <w:r w:rsidRPr="0042711F">
        <w:t xml:space="preserve">toarele </w:t>
      </w:r>
      <w:r w:rsidRPr="0042711F">
        <w:rPr>
          <w:b/>
        </w:rPr>
        <w:t>documente</w:t>
      </w:r>
      <w:r w:rsidR="00014CAE" w:rsidRPr="0042711F">
        <w:rPr>
          <w:b/>
        </w:rPr>
        <w:t xml:space="preserve"> </w:t>
      </w:r>
      <w:r w:rsidR="00014CAE" w:rsidRPr="0042711F">
        <w:t>scanate în format .</w:t>
      </w:r>
      <w:proofErr w:type="spellStart"/>
      <w:r w:rsidR="00014CAE" w:rsidRPr="0042711F">
        <w:t>pdf</w:t>
      </w:r>
      <w:proofErr w:type="spellEnd"/>
      <w:r w:rsidRPr="0042711F">
        <w:t>:</w:t>
      </w:r>
    </w:p>
    <w:p w14:paraId="2BAB92F2" w14:textId="77777777" w:rsidR="00C51665" w:rsidRPr="0042711F" w:rsidRDefault="00C51665" w:rsidP="007C2B22">
      <w:pPr>
        <w:pStyle w:val="Corptext"/>
        <w:numPr>
          <w:ilvl w:val="0"/>
          <w:numId w:val="35"/>
        </w:numPr>
        <w:spacing w:after="60" w:line="276" w:lineRule="auto"/>
        <w:rPr>
          <w:rFonts w:ascii="Times New Roman" w:hAnsi="Times New Roman"/>
          <w:szCs w:val="24"/>
        </w:rPr>
      </w:pPr>
      <w:r w:rsidRPr="0042711F">
        <w:rPr>
          <w:rFonts w:ascii="Times New Roman" w:hAnsi="Times New Roman"/>
          <w:b/>
          <w:szCs w:val="24"/>
        </w:rPr>
        <w:t xml:space="preserve">Adresa de </w:t>
      </w:r>
      <w:r w:rsidR="00CB7133" w:rsidRPr="0042711F">
        <w:rPr>
          <w:rFonts w:ascii="Times New Roman" w:hAnsi="Times New Roman"/>
          <w:b/>
          <w:szCs w:val="24"/>
        </w:rPr>
        <w:t>î</w:t>
      </w:r>
      <w:r w:rsidRPr="0042711F">
        <w:rPr>
          <w:rFonts w:ascii="Times New Roman" w:hAnsi="Times New Roman"/>
          <w:b/>
          <w:szCs w:val="24"/>
        </w:rPr>
        <w:t>naintare</w:t>
      </w:r>
      <w:r w:rsidRPr="0042711F">
        <w:rPr>
          <w:rFonts w:ascii="Times New Roman" w:hAnsi="Times New Roman"/>
          <w:szCs w:val="24"/>
        </w:rPr>
        <w:t>, conf</w:t>
      </w:r>
      <w:r w:rsidR="00000C58" w:rsidRPr="0042711F">
        <w:rPr>
          <w:rFonts w:ascii="Times New Roman" w:hAnsi="Times New Roman"/>
          <w:szCs w:val="24"/>
        </w:rPr>
        <w:t xml:space="preserve">orm modelului </w:t>
      </w:r>
      <w:r w:rsidR="00663264" w:rsidRPr="0042711F">
        <w:rPr>
          <w:rFonts w:ascii="Times New Roman" w:hAnsi="Times New Roman"/>
          <w:szCs w:val="24"/>
        </w:rPr>
        <w:t>anexat</w:t>
      </w:r>
    </w:p>
    <w:p w14:paraId="7031141F" w14:textId="77777777" w:rsidR="00481A43" w:rsidRPr="0042711F" w:rsidRDefault="00481A43" w:rsidP="007C2B22">
      <w:pPr>
        <w:pStyle w:val="Corptext"/>
        <w:numPr>
          <w:ilvl w:val="0"/>
          <w:numId w:val="35"/>
        </w:numPr>
        <w:spacing w:after="60" w:line="276" w:lineRule="auto"/>
        <w:rPr>
          <w:rFonts w:ascii="Times New Roman" w:hAnsi="Times New Roman"/>
          <w:szCs w:val="24"/>
        </w:rPr>
      </w:pPr>
      <w:r w:rsidRPr="0042711F">
        <w:rPr>
          <w:rFonts w:ascii="Times New Roman" w:hAnsi="Times New Roman"/>
          <w:b/>
          <w:szCs w:val="24"/>
        </w:rPr>
        <w:t>Explicații privind decontarea</w:t>
      </w:r>
      <w:r w:rsidRPr="0042711F">
        <w:rPr>
          <w:rFonts w:ascii="Times New Roman" w:hAnsi="Times New Roman"/>
          <w:szCs w:val="24"/>
        </w:rPr>
        <w:t xml:space="preserve">: orice cheltuială va fi decontată </w:t>
      </w:r>
      <w:r w:rsidR="00352D67" w:rsidRPr="0042711F">
        <w:rPr>
          <w:rFonts w:ascii="Times New Roman" w:hAnsi="Times New Roman"/>
          <w:szCs w:val="24"/>
        </w:rPr>
        <w:t xml:space="preserve">pe bază de </w:t>
      </w:r>
      <w:r w:rsidRPr="0042711F">
        <w:rPr>
          <w:rFonts w:ascii="Times New Roman" w:hAnsi="Times New Roman"/>
          <w:szCs w:val="24"/>
        </w:rPr>
        <w:t>facturi, bilete, precum și alte forme de decont legale</w:t>
      </w:r>
      <w:r w:rsidR="00014CAE" w:rsidRPr="0042711F">
        <w:rPr>
          <w:rFonts w:ascii="Times New Roman" w:hAnsi="Times New Roman"/>
          <w:szCs w:val="24"/>
        </w:rPr>
        <w:t xml:space="preserve">, </w:t>
      </w:r>
      <w:r w:rsidRPr="0042711F">
        <w:rPr>
          <w:rFonts w:ascii="Times New Roman" w:hAnsi="Times New Roman"/>
          <w:szCs w:val="24"/>
        </w:rPr>
        <w:t xml:space="preserve"> </w:t>
      </w:r>
      <w:r w:rsidR="00014CAE" w:rsidRPr="0042711F">
        <w:rPr>
          <w:rFonts w:ascii="Times New Roman" w:hAnsi="Times New Roman"/>
          <w:szCs w:val="24"/>
        </w:rPr>
        <w:t>scanate</w:t>
      </w:r>
      <w:r w:rsidR="00537C8B" w:rsidRPr="0042711F">
        <w:rPr>
          <w:rFonts w:ascii="Times New Roman" w:hAnsi="Times New Roman"/>
          <w:szCs w:val="24"/>
        </w:rPr>
        <w:t>,</w:t>
      </w:r>
      <w:r w:rsidRPr="0042711F">
        <w:rPr>
          <w:rFonts w:ascii="Times New Roman" w:hAnsi="Times New Roman"/>
          <w:szCs w:val="24"/>
        </w:rPr>
        <w:t xml:space="preserve"> conform precizărilor următoare:</w:t>
      </w:r>
    </w:p>
    <w:p w14:paraId="25DDCAAC" w14:textId="77777777" w:rsidR="00481A43" w:rsidRPr="0042711F" w:rsidRDefault="00481A43" w:rsidP="007C2B22">
      <w:pPr>
        <w:pStyle w:val="Corptext"/>
        <w:numPr>
          <w:ilvl w:val="0"/>
          <w:numId w:val="8"/>
        </w:numPr>
        <w:spacing w:after="60" w:line="276" w:lineRule="auto"/>
        <w:rPr>
          <w:rFonts w:ascii="Times New Roman" w:hAnsi="Times New Roman"/>
          <w:color w:val="000000" w:themeColor="text1"/>
          <w:szCs w:val="24"/>
        </w:rPr>
      </w:pPr>
      <w:r w:rsidRPr="0042711F">
        <w:rPr>
          <w:rFonts w:ascii="Times New Roman" w:hAnsi="Times New Roman"/>
          <w:szCs w:val="24"/>
        </w:rPr>
        <w:t xml:space="preserve">pentru decontarea </w:t>
      </w:r>
      <w:r w:rsidRPr="0042711F">
        <w:rPr>
          <w:rFonts w:ascii="Times New Roman" w:hAnsi="Times New Roman"/>
          <w:b/>
          <w:szCs w:val="24"/>
        </w:rPr>
        <w:t xml:space="preserve">cheltuielilor </w:t>
      </w:r>
      <w:r w:rsidRPr="0042711F">
        <w:rPr>
          <w:rFonts w:ascii="Times New Roman" w:hAnsi="Times New Roman"/>
          <w:b/>
          <w:color w:val="000000" w:themeColor="text1"/>
          <w:szCs w:val="24"/>
        </w:rPr>
        <w:t>administrative</w:t>
      </w:r>
      <w:r w:rsidRPr="0042711F">
        <w:rPr>
          <w:rFonts w:ascii="Times New Roman" w:hAnsi="Times New Roman"/>
          <w:color w:val="000000" w:themeColor="text1"/>
          <w:szCs w:val="24"/>
        </w:rPr>
        <w:t>: contract de închiriere spațiu, factura fiscală pentru apa, canal, electricitate, gaz, costuri încălzire, ordine de plată/bonuri fiscale/chitanțe, extrase de cont;</w:t>
      </w:r>
    </w:p>
    <w:p w14:paraId="48B4E10E" w14:textId="77777777" w:rsidR="00481A43" w:rsidRPr="0042711F" w:rsidRDefault="00481A43" w:rsidP="007C2B22">
      <w:pPr>
        <w:pStyle w:val="Corptext"/>
        <w:numPr>
          <w:ilvl w:val="0"/>
          <w:numId w:val="8"/>
        </w:numPr>
        <w:spacing w:after="60" w:line="276" w:lineRule="auto"/>
        <w:rPr>
          <w:rFonts w:ascii="Times New Roman" w:hAnsi="Times New Roman"/>
          <w:b/>
          <w:color w:val="000000" w:themeColor="text1"/>
          <w:szCs w:val="24"/>
        </w:rPr>
      </w:pPr>
      <w:r w:rsidRPr="0042711F">
        <w:rPr>
          <w:rFonts w:ascii="Times New Roman" w:hAnsi="Times New Roman"/>
          <w:color w:val="000000" w:themeColor="text1"/>
          <w:szCs w:val="24"/>
        </w:rPr>
        <w:t>pentru decontarea cheltuielilor de î</w:t>
      </w:r>
      <w:r w:rsidRPr="0042711F">
        <w:rPr>
          <w:rFonts w:ascii="Times New Roman" w:hAnsi="Times New Roman"/>
          <w:b/>
          <w:color w:val="000000" w:themeColor="text1"/>
          <w:szCs w:val="24"/>
        </w:rPr>
        <w:t>nchiriere</w:t>
      </w:r>
      <w:r w:rsidRPr="0042711F">
        <w:rPr>
          <w:rFonts w:ascii="Times New Roman" w:hAnsi="Times New Roman"/>
          <w:color w:val="000000" w:themeColor="text1"/>
          <w:szCs w:val="24"/>
        </w:rPr>
        <w:t>: contract de închiriere, factu</w:t>
      </w:r>
      <w:r w:rsidR="002D2335" w:rsidRPr="0042711F">
        <w:rPr>
          <w:rFonts w:ascii="Times New Roman" w:hAnsi="Times New Roman"/>
          <w:color w:val="000000" w:themeColor="text1"/>
          <w:szCs w:val="24"/>
        </w:rPr>
        <w:t>ri fiscale, ordine de plată/bon</w:t>
      </w:r>
      <w:r w:rsidRPr="0042711F">
        <w:rPr>
          <w:rFonts w:ascii="Times New Roman" w:hAnsi="Times New Roman"/>
          <w:color w:val="000000" w:themeColor="text1"/>
          <w:szCs w:val="24"/>
        </w:rPr>
        <w:t>uri fiscale/chitanțe, extrase de cont;</w:t>
      </w:r>
    </w:p>
    <w:p w14:paraId="5E2AB53E" w14:textId="77777777" w:rsidR="00481A43" w:rsidRPr="0042711F" w:rsidRDefault="00481A43" w:rsidP="007C2B22">
      <w:pPr>
        <w:pStyle w:val="Corptext"/>
        <w:numPr>
          <w:ilvl w:val="0"/>
          <w:numId w:val="8"/>
        </w:numPr>
        <w:spacing w:after="60" w:line="276" w:lineRule="auto"/>
        <w:rPr>
          <w:rFonts w:ascii="Times New Roman" w:hAnsi="Times New Roman"/>
          <w:color w:val="000000" w:themeColor="text1"/>
          <w:szCs w:val="24"/>
        </w:rPr>
      </w:pPr>
      <w:r w:rsidRPr="0042711F">
        <w:rPr>
          <w:rFonts w:ascii="Times New Roman" w:hAnsi="Times New Roman"/>
          <w:szCs w:val="24"/>
        </w:rPr>
        <w:t xml:space="preserve">pentru decontarea cheltuielilor privind </w:t>
      </w:r>
      <w:r w:rsidRPr="0042711F">
        <w:rPr>
          <w:rFonts w:ascii="Times New Roman" w:hAnsi="Times New Roman"/>
          <w:b/>
          <w:szCs w:val="24"/>
        </w:rPr>
        <w:t>transportul</w:t>
      </w:r>
      <w:r w:rsidRPr="0042711F">
        <w:rPr>
          <w:rFonts w:ascii="Times New Roman" w:hAnsi="Times New Roman"/>
          <w:szCs w:val="24"/>
        </w:rPr>
        <w:t xml:space="preserve">: biletele de tren; biletele de avion și factura fiscală, (la acțiunile care se </w:t>
      </w:r>
      <w:proofErr w:type="spellStart"/>
      <w:r w:rsidRPr="0042711F">
        <w:rPr>
          <w:rFonts w:ascii="Times New Roman" w:hAnsi="Times New Roman"/>
          <w:szCs w:val="24"/>
        </w:rPr>
        <w:t>desfășoarăîn</w:t>
      </w:r>
      <w:proofErr w:type="spellEnd"/>
      <w:r w:rsidRPr="0042711F">
        <w:rPr>
          <w:rFonts w:ascii="Times New Roman" w:hAnsi="Times New Roman"/>
          <w:szCs w:val="24"/>
        </w:rPr>
        <w:t xml:space="preserve"> străinătate); factura fiscală și foaia de parcurs, în cazul deplasării cu mijloace </w:t>
      </w:r>
      <w:r w:rsidRPr="0042711F">
        <w:rPr>
          <w:rFonts w:ascii="Times New Roman" w:hAnsi="Times New Roman"/>
          <w:color w:val="000000" w:themeColor="text1"/>
          <w:szCs w:val="24"/>
        </w:rPr>
        <w:t>auto închiriate (microbuz, autocar, etc.); ordin deplasare, foaie de parcurs, bon carburant în cazul deplasării cu autoturismul solicitantului și/sau membrilor echipei de implementare, tabel cu participanții care au beneficiat de contravaloarea biletelor de transport (tren, microbuz, autocar); bilete sau abonamente pentru transportul public local; factura fiscală; contract de închiriere, extrase de cont, ordine de plată/bonuri fiscale/chitanțe;</w:t>
      </w:r>
    </w:p>
    <w:p w14:paraId="2777FF97" w14:textId="77777777" w:rsidR="00481A43" w:rsidRPr="0042711F" w:rsidRDefault="00481A43" w:rsidP="007C2B22">
      <w:pPr>
        <w:pStyle w:val="Corptext"/>
        <w:numPr>
          <w:ilvl w:val="0"/>
          <w:numId w:val="8"/>
        </w:numPr>
        <w:spacing w:after="60" w:line="276" w:lineRule="auto"/>
        <w:rPr>
          <w:rFonts w:ascii="Times New Roman" w:hAnsi="Times New Roman"/>
          <w:b/>
          <w:color w:val="000000" w:themeColor="text1"/>
          <w:szCs w:val="24"/>
        </w:rPr>
      </w:pPr>
      <w:r w:rsidRPr="0042711F">
        <w:rPr>
          <w:rFonts w:ascii="Times New Roman" w:hAnsi="Times New Roman"/>
          <w:color w:val="000000" w:themeColor="text1"/>
          <w:szCs w:val="24"/>
        </w:rPr>
        <w:t xml:space="preserve">pentru decontarea cheltuielilor privind </w:t>
      </w:r>
      <w:r w:rsidRPr="0042711F">
        <w:rPr>
          <w:rFonts w:ascii="Times New Roman" w:hAnsi="Times New Roman"/>
          <w:b/>
          <w:color w:val="000000" w:themeColor="text1"/>
          <w:szCs w:val="24"/>
        </w:rPr>
        <w:t>cazare și masa</w:t>
      </w:r>
      <w:r w:rsidRPr="0042711F">
        <w:rPr>
          <w:rFonts w:ascii="Times New Roman" w:hAnsi="Times New Roman"/>
          <w:color w:val="000000" w:themeColor="text1"/>
          <w:szCs w:val="24"/>
        </w:rPr>
        <w:t xml:space="preserve">: factura fiscală (detaliat: </w:t>
      </w:r>
      <w:proofErr w:type="spellStart"/>
      <w:r w:rsidRPr="0042711F">
        <w:rPr>
          <w:rFonts w:ascii="Times New Roman" w:hAnsi="Times New Roman"/>
          <w:color w:val="000000" w:themeColor="text1"/>
          <w:szCs w:val="24"/>
        </w:rPr>
        <w:t>nr.pers</w:t>
      </w:r>
      <w:proofErr w:type="spellEnd"/>
      <w:r w:rsidRPr="0042711F">
        <w:rPr>
          <w:rFonts w:ascii="Times New Roman" w:hAnsi="Times New Roman"/>
          <w:color w:val="000000" w:themeColor="text1"/>
          <w:szCs w:val="24"/>
        </w:rPr>
        <w:t>. x nr. zile x valoarea/zi/pers = valoarea totală), semnată și ștampilată de unitatea prestatoare, diagrama grupului, ordine de plată, extrase de cont;</w:t>
      </w:r>
    </w:p>
    <w:p w14:paraId="41950531" w14:textId="77777777" w:rsidR="00481A43" w:rsidRPr="0042711F" w:rsidRDefault="00481A43" w:rsidP="007C2B22">
      <w:pPr>
        <w:pStyle w:val="Corptext"/>
        <w:numPr>
          <w:ilvl w:val="0"/>
          <w:numId w:val="8"/>
        </w:numPr>
        <w:spacing w:after="60" w:line="276" w:lineRule="auto"/>
        <w:rPr>
          <w:rFonts w:ascii="Times New Roman" w:hAnsi="Times New Roman"/>
          <w:color w:val="000000" w:themeColor="text1"/>
          <w:szCs w:val="24"/>
        </w:rPr>
      </w:pPr>
      <w:r w:rsidRPr="0042711F">
        <w:rPr>
          <w:rFonts w:ascii="Times New Roman" w:hAnsi="Times New Roman"/>
          <w:color w:val="000000" w:themeColor="text1"/>
          <w:szCs w:val="24"/>
        </w:rPr>
        <w:t xml:space="preserve">pentru decontarea cheltuielilor privind </w:t>
      </w:r>
      <w:r w:rsidRPr="0042711F">
        <w:rPr>
          <w:rFonts w:ascii="Times New Roman" w:hAnsi="Times New Roman"/>
          <w:b/>
          <w:color w:val="000000" w:themeColor="text1"/>
          <w:szCs w:val="24"/>
        </w:rPr>
        <w:t>materialele consumabile</w:t>
      </w:r>
      <w:r w:rsidRPr="0042711F">
        <w:rPr>
          <w:rFonts w:ascii="Times New Roman" w:hAnsi="Times New Roman"/>
          <w:color w:val="000000" w:themeColor="text1"/>
          <w:szCs w:val="24"/>
        </w:rPr>
        <w:t>: factura fiscală</w:t>
      </w:r>
      <w:r w:rsidRPr="0042711F">
        <w:rPr>
          <w:rFonts w:ascii="Times New Roman" w:hAnsi="Times New Roman"/>
          <w:color w:val="000000" w:themeColor="text1"/>
          <w:szCs w:val="24"/>
          <w:lang w:val="en-GB"/>
        </w:rPr>
        <w:t xml:space="preserve">, note de </w:t>
      </w:r>
      <w:proofErr w:type="spellStart"/>
      <w:r w:rsidRPr="0042711F">
        <w:rPr>
          <w:rFonts w:ascii="Times New Roman" w:hAnsi="Times New Roman"/>
          <w:color w:val="000000" w:themeColor="text1"/>
          <w:szCs w:val="24"/>
          <w:lang w:val="en-GB"/>
        </w:rPr>
        <w:t>recepție</w:t>
      </w:r>
      <w:proofErr w:type="spellEnd"/>
      <w:r w:rsidRPr="0042711F">
        <w:rPr>
          <w:rFonts w:ascii="Times New Roman" w:hAnsi="Times New Roman"/>
          <w:color w:val="000000" w:themeColor="text1"/>
          <w:szCs w:val="24"/>
          <w:lang w:val="en-GB"/>
        </w:rPr>
        <w:t xml:space="preserve">, </w:t>
      </w:r>
      <w:proofErr w:type="spellStart"/>
      <w:r w:rsidRPr="0042711F">
        <w:rPr>
          <w:rFonts w:ascii="Times New Roman" w:hAnsi="Times New Roman"/>
          <w:color w:val="000000" w:themeColor="text1"/>
          <w:szCs w:val="24"/>
          <w:lang w:val="en-GB"/>
        </w:rPr>
        <w:t>ordine</w:t>
      </w:r>
      <w:proofErr w:type="spellEnd"/>
      <w:r w:rsidRPr="0042711F">
        <w:rPr>
          <w:rFonts w:ascii="Times New Roman" w:hAnsi="Times New Roman"/>
          <w:color w:val="000000" w:themeColor="text1"/>
          <w:szCs w:val="24"/>
          <w:lang w:val="en-GB"/>
        </w:rPr>
        <w:t xml:space="preserve"> de </w:t>
      </w:r>
      <w:proofErr w:type="spellStart"/>
      <w:r w:rsidRPr="0042711F">
        <w:rPr>
          <w:rFonts w:ascii="Times New Roman" w:hAnsi="Times New Roman"/>
          <w:color w:val="000000" w:themeColor="text1"/>
          <w:szCs w:val="24"/>
          <w:lang w:val="en-GB"/>
        </w:rPr>
        <w:t>plată</w:t>
      </w:r>
      <w:proofErr w:type="spellEnd"/>
      <w:r w:rsidRPr="0042711F">
        <w:rPr>
          <w:rFonts w:ascii="Times New Roman" w:hAnsi="Times New Roman"/>
          <w:color w:val="000000" w:themeColor="text1"/>
          <w:szCs w:val="24"/>
          <w:lang w:val="en-GB"/>
        </w:rPr>
        <w:t>/</w:t>
      </w:r>
      <w:proofErr w:type="spellStart"/>
      <w:r w:rsidRPr="0042711F">
        <w:rPr>
          <w:rFonts w:ascii="Times New Roman" w:hAnsi="Times New Roman"/>
          <w:color w:val="000000" w:themeColor="text1"/>
          <w:szCs w:val="24"/>
          <w:lang w:val="en-GB"/>
        </w:rPr>
        <w:t>bonuri</w:t>
      </w:r>
      <w:proofErr w:type="spellEnd"/>
      <w:r w:rsidRPr="0042711F">
        <w:rPr>
          <w:rFonts w:ascii="Times New Roman" w:hAnsi="Times New Roman"/>
          <w:color w:val="000000" w:themeColor="text1"/>
          <w:szCs w:val="24"/>
          <w:lang w:val="en-GB"/>
        </w:rPr>
        <w:t xml:space="preserve">  </w:t>
      </w:r>
      <w:proofErr w:type="spellStart"/>
      <w:r w:rsidRPr="0042711F">
        <w:rPr>
          <w:rFonts w:ascii="Times New Roman" w:hAnsi="Times New Roman"/>
          <w:color w:val="000000" w:themeColor="text1"/>
          <w:szCs w:val="24"/>
          <w:lang w:val="en-GB"/>
        </w:rPr>
        <w:t>fiscale</w:t>
      </w:r>
      <w:proofErr w:type="spellEnd"/>
      <w:r w:rsidRPr="0042711F">
        <w:rPr>
          <w:rFonts w:ascii="Times New Roman" w:hAnsi="Times New Roman"/>
          <w:color w:val="000000" w:themeColor="text1"/>
          <w:szCs w:val="24"/>
          <w:lang w:val="en-GB"/>
        </w:rPr>
        <w:t>/</w:t>
      </w:r>
      <w:proofErr w:type="spellStart"/>
      <w:r w:rsidRPr="0042711F">
        <w:rPr>
          <w:rFonts w:ascii="Times New Roman" w:hAnsi="Times New Roman"/>
          <w:color w:val="000000" w:themeColor="text1"/>
          <w:szCs w:val="24"/>
          <w:lang w:val="en-GB"/>
        </w:rPr>
        <w:t>chitanțe</w:t>
      </w:r>
      <w:proofErr w:type="spellEnd"/>
      <w:r w:rsidRPr="0042711F">
        <w:rPr>
          <w:rFonts w:ascii="Times New Roman" w:hAnsi="Times New Roman"/>
          <w:color w:val="000000" w:themeColor="text1"/>
          <w:szCs w:val="24"/>
          <w:lang w:val="en-GB"/>
        </w:rPr>
        <w:t xml:space="preserve">, </w:t>
      </w:r>
      <w:proofErr w:type="spellStart"/>
      <w:r w:rsidRPr="0042711F">
        <w:rPr>
          <w:rFonts w:ascii="Times New Roman" w:hAnsi="Times New Roman"/>
          <w:color w:val="000000" w:themeColor="text1"/>
          <w:szCs w:val="24"/>
          <w:lang w:val="en-GB"/>
        </w:rPr>
        <w:t>extrase</w:t>
      </w:r>
      <w:proofErr w:type="spellEnd"/>
      <w:r w:rsidRPr="0042711F">
        <w:rPr>
          <w:rFonts w:ascii="Times New Roman" w:hAnsi="Times New Roman"/>
          <w:color w:val="000000" w:themeColor="text1"/>
          <w:szCs w:val="24"/>
          <w:lang w:val="en-GB"/>
        </w:rPr>
        <w:t xml:space="preserve"> de </w:t>
      </w:r>
      <w:proofErr w:type="spellStart"/>
      <w:r w:rsidRPr="0042711F">
        <w:rPr>
          <w:rFonts w:ascii="Times New Roman" w:hAnsi="Times New Roman"/>
          <w:color w:val="000000" w:themeColor="text1"/>
          <w:szCs w:val="24"/>
          <w:lang w:val="en-GB"/>
        </w:rPr>
        <w:t>cont</w:t>
      </w:r>
      <w:proofErr w:type="spellEnd"/>
      <w:r w:rsidRPr="0042711F">
        <w:rPr>
          <w:rFonts w:ascii="Times New Roman" w:hAnsi="Times New Roman"/>
          <w:color w:val="000000" w:themeColor="text1"/>
          <w:szCs w:val="24"/>
          <w:lang w:val="en-GB"/>
        </w:rPr>
        <w:t>;</w:t>
      </w:r>
    </w:p>
    <w:p w14:paraId="0CF511A1" w14:textId="77777777" w:rsidR="00481A43" w:rsidRPr="0042711F" w:rsidRDefault="00481A43" w:rsidP="007C2B22">
      <w:pPr>
        <w:pStyle w:val="Corptext"/>
        <w:numPr>
          <w:ilvl w:val="0"/>
          <w:numId w:val="8"/>
        </w:numPr>
        <w:spacing w:after="60" w:line="276" w:lineRule="auto"/>
        <w:rPr>
          <w:rFonts w:ascii="Times New Roman" w:hAnsi="Times New Roman"/>
          <w:b/>
          <w:color w:val="000000" w:themeColor="text1"/>
          <w:szCs w:val="24"/>
        </w:rPr>
      </w:pPr>
      <w:r w:rsidRPr="0042711F">
        <w:rPr>
          <w:rFonts w:ascii="Times New Roman" w:hAnsi="Times New Roman"/>
          <w:color w:val="000000" w:themeColor="text1"/>
          <w:szCs w:val="24"/>
        </w:rPr>
        <w:t xml:space="preserve">pentru decontarea cheltuielilor privind </w:t>
      </w:r>
      <w:r w:rsidRPr="0042711F">
        <w:rPr>
          <w:rFonts w:ascii="Times New Roman" w:hAnsi="Times New Roman"/>
          <w:b/>
          <w:color w:val="000000" w:themeColor="text1"/>
          <w:szCs w:val="24"/>
        </w:rPr>
        <w:t>echipamentele</w:t>
      </w:r>
      <w:r w:rsidRPr="0042711F">
        <w:rPr>
          <w:rFonts w:ascii="Times New Roman" w:hAnsi="Times New Roman"/>
          <w:color w:val="000000" w:themeColor="text1"/>
          <w:szCs w:val="24"/>
        </w:rPr>
        <w:t>: factura fiscală, ordine de plată/bonuri fiscale/chitanțe, estras de cont;</w:t>
      </w:r>
    </w:p>
    <w:p w14:paraId="30B20563" w14:textId="77777777" w:rsidR="00481A43" w:rsidRPr="0042711F" w:rsidRDefault="00481A43" w:rsidP="007C2B22">
      <w:pPr>
        <w:pStyle w:val="Corptext"/>
        <w:numPr>
          <w:ilvl w:val="0"/>
          <w:numId w:val="8"/>
        </w:numPr>
        <w:spacing w:after="60" w:line="276" w:lineRule="auto"/>
        <w:rPr>
          <w:rFonts w:ascii="Times New Roman" w:hAnsi="Times New Roman"/>
          <w:color w:val="000000" w:themeColor="text1"/>
          <w:szCs w:val="24"/>
        </w:rPr>
      </w:pPr>
      <w:r w:rsidRPr="0042711F">
        <w:rPr>
          <w:rFonts w:ascii="Times New Roman" w:hAnsi="Times New Roman"/>
          <w:color w:val="000000" w:themeColor="text1"/>
          <w:szCs w:val="24"/>
        </w:rPr>
        <w:t xml:space="preserve">pentru decontarea cheltuielilor privind realizarea de </w:t>
      </w:r>
      <w:r w:rsidRPr="0042711F">
        <w:rPr>
          <w:rFonts w:ascii="Times New Roman" w:hAnsi="Times New Roman"/>
          <w:b/>
          <w:color w:val="000000" w:themeColor="text1"/>
          <w:szCs w:val="24"/>
        </w:rPr>
        <w:t>tipărituri</w:t>
      </w:r>
      <w:r w:rsidRPr="0042711F">
        <w:rPr>
          <w:rFonts w:ascii="Times New Roman" w:hAnsi="Times New Roman"/>
          <w:color w:val="000000" w:themeColor="text1"/>
          <w:szCs w:val="24"/>
        </w:rPr>
        <w:t xml:space="preserve">: factura fiscală și aviz de însoțire a mărfii; se va prezenta un exemplar pentru decont, ordine de plată/bonuri fiscale/chitanțe, extrase de cont, </w:t>
      </w:r>
    </w:p>
    <w:p w14:paraId="38856DC6" w14:textId="77777777" w:rsidR="00481A43" w:rsidRPr="0042711F" w:rsidRDefault="00481A43" w:rsidP="007C2B22">
      <w:pPr>
        <w:pStyle w:val="Corptext"/>
        <w:numPr>
          <w:ilvl w:val="0"/>
          <w:numId w:val="8"/>
        </w:numPr>
        <w:spacing w:after="60" w:line="276" w:lineRule="auto"/>
        <w:rPr>
          <w:rFonts w:ascii="Times New Roman" w:hAnsi="Times New Roman"/>
          <w:b/>
          <w:i/>
          <w:szCs w:val="24"/>
        </w:rPr>
      </w:pPr>
      <w:r w:rsidRPr="0042711F">
        <w:rPr>
          <w:rFonts w:ascii="Times New Roman" w:hAnsi="Times New Roman"/>
          <w:color w:val="000000" w:themeColor="text1"/>
          <w:szCs w:val="24"/>
        </w:rPr>
        <w:t xml:space="preserve">pentru decontarea cheltuielilor privind </w:t>
      </w:r>
      <w:r w:rsidRPr="0042711F">
        <w:rPr>
          <w:rFonts w:ascii="Times New Roman" w:hAnsi="Times New Roman"/>
          <w:b/>
          <w:color w:val="000000" w:themeColor="text1"/>
          <w:szCs w:val="24"/>
        </w:rPr>
        <w:t>serviciile</w:t>
      </w:r>
      <w:r w:rsidRPr="0042711F">
        <w:rPr>
          <w:rFonts w:ascii="Times New Roman" w:hAnsi="Times New Roman"/>
          <w:color w:val="000000" w:themeColor="text1"/>
          <w:szCs w:val="24"/>
        </w:rPr>
        <w:t>: factura fiscală; contract de prestări servicii, ordine de plată/chitanțe, procese verbale de recepție a serviciilor;</w:t>
      </w:r>
      <w:r w:rsidR="00BB113B" w:rsidRPr="0042711F">
        <w:rPr>
          <w:rFonts w:ascii="Times New Roman" w:hAnsi="Times New Roman"/>
          <w:color w:val="000000" w:themeColor="text1"/>
          <w:szCs w:val="24"/>
        </w:rPr>
        <w:t xml:space="preserve"> </w:t>
      </w:r>
      <w:r w:rsidR="00BB113B" w:rsidRPr="0042711F">
        <w:rPr>
          <w:rFonts w:ascii="Times New Roman" w:hAnsi="Times New Roman"/>
          <w:b/>
          <w:i/>
          <w:szCs w:val="24"/>
        </w:rPr>
        <w:t>În cazul dezvoltării de platforme digitalizate, decontarea cheltuielilor se va face proporțional (pe baza îndeplinirii indicatorilor asumați) cu numărul de vizitatori unici înregistrați pe platformă</w:t>
      </w:r>
      <w:r w:rsidR="00FA3F51" w:rsidRPr="0042711F">
        <w:rPr>
          <w:rFonts w:ascii="Times New Roman" w:hAnsi="Times New Roman"/>
          <w:b/>
          <w:i/>
          <w:szCs w:val="24"/>
        </w:rPr>
        <w:t>.</w:t>
      </w:r>
    </w:p>
    <w:p w14:paraId="71D1115B" w14:textId="77777777" w:rsidR="00481A43" w:rsidRPr="0042711F" w:rsidRDefault="00481A43" w:rsidP="007C2B22">
      <w:pPr>
        <w:pStyle w:val="Corptext"/>
        <w:numPr>
          <w:ilvl w:val="0"/>
          <w:numId w:val="8"/>
        </w:numPr>
        <w:spacing w:after="60" w:line="276" w:lineRule="auto"/>
        <w:rPr>
          <w:rFonts w:ascii="Times New Roman" w:hAnsi="Times New Roman"/>
          <w:color w:val="000000" w:themeColor="text1"/>
          <w:szCs w:val="24"/>
        </w:rPr>
      </w:pPr>
      <w:r w:rsidRPr="0042711F">
        <w:rPr>
          <w:rFonts w:ascii="Times New Roman" w:hAnsi="Times New Roman"/>
          <w:color w:val="000000" w:themeColor="text1"/>
          <w:szCs w:val="24"/>
        </w:rPr>
        <w:t xml:space="preserve">pentru decontarea cheltuielilor privind </w:t>
      </w:r>
      <w:r w:rsidRPr="0042711F">
        <w:rPr>
          <w:rFonts w:ascii="Times New Roman" w:hAnsi="Times New Roman"/>
          <w:b/>
          <w:color w:val="000000" w:themeColor="text1"/>
          <w:szCs w:val="24"/>
        </w:rPr>
        <w:t>comunicațiile</w:t>
      </w:r>
      <w:r w:rsidRPr="0042711F">
        <w:rPr>
          <w:rFonts w:ascii="Times New Roman" w:hAnsi="Times New Roman"/>
          <w:color w:val="000000" w:themeColor="text1"/>
          <w:szCs w:val="24"/>
        </w:rPr>
        <w:t>: factura fiscală pentru perioada prevăzută și acceptată ca perioada de derulare a proiectului, ordine de plată/chitanțe, extras de cont;</w:t>
      </w:r>
    </w:p>
    <w:p w14:paraId="7C93B462" w14:textId="77777777" w:rsidR="00481A43" w:rsidRPr="0042711F" w:rsidRDefault="00481A43" w:rsidP="007C2B22">
      <w:pPr>
        <w:pStyle w:val="Corptext"/>
        <w:numPr>
          <w:ilvl w:val="0"/>
          <w:numId w:val="8"/>
        </w:numPr>
        <w:spacing w:after="60" w:line="276" w:lineRule="auto"/>
        <w:rPr>
          <w:rFonts w:ascii="Times New Roman" w:hAnsi="Times New Roman"/>
          <w:szCs w:val="24"/>
        </w:rPr>
      </w:pPr>
      <w:r w:rsidRPr="0042711F">
        <w:rPr>
          <w:rFonts w:ascii="Times New Roman" w:hAnsi="Times New Roman"/>
          <w:szCs w:val="24"/>
        </w:rPr>
        <w:t>pentru decontarea</w:t>
      </w:r>
      <w:r w:rsidR="00352D67" w:rsidRPr="0042711F">
        <w:rPr>
          <w:rFonts w:ascii="Times New Roman" w:hAnsi="Times New Roman"/>
          <w:szCs w:val="24"/>
        </w:rPr>
        <w:t xml:space="preserve"> </w:t>
      </w:r>
      <w:r w:rsidR="00352D67" w:rsidRPr="0042711F">
        <w:rPr>
          <w:rFonts w:ascii="Times New Roman" w:hAnsi="Times New Roman"/>
          <w:b/>
          <w:szCs w:val="24"/>
        </w:rPr>
        <w:t xml:space="preserve">altor tipuri de </w:t>
      </w:r>
      <w:r w:rsidRPr="0042711F">
        <w:rPr>
          <w:rFonts w:ascii="Times New Roman" w:hAnsi="Times New Roman"/>
          <w:b/>
          <w:szCs w:val="24"/>
        </w:rPr>
        <w:t>cheltuieli</w:t>
      </w:r>
      <w:r w:rsidR="00352D67" w:rsidRPr="0042711F">
        <w:rPr>
          <w:rFonts w:ascii="Times New Roman" w:hAnsi="Times New Roman"/>
          <w:szCs w:val="24"/>
        </w:rPr>
        <w:t xml:space="preserve"> (dacă este cazul)</w:t>
      </w:r>
      <w:r w:rsidRPr="0042711F">
        <w:rPr>
          <w:rFonts w:ascii="Times New Roman" w:hAnsi="Times New Roman"/>
          <w:szCs w:val="24"/>
        </w:rPr>
        <w:t>: orice document fiscal care corespunde legislației aflate în vigoare.</w:t>
      </w:r>
    </w:p>
    <w:p w14:paraId="497C1C32" w14:textId="77777777" w:rsidR="00481A43" w:rsidRPr="0042711F" w:rsidRDefault="00481A43" w:rsidP="007C2B22">
      <w:pPr>
        <w:pStyle w:val="Corptext"/>
        <w:spacing w:after="60" w:line="276" w:lineRule="auto"/>
        <w:ind w:firstLine="709"/>
        <w:rPr>
          <w:rFonts w:ascii="Times New Roman" w:hAnsi="Times New Roman"/>
          <w:szCs w:val="24"/>
        </w:rPr>
      </w:pPr>
      <w:r w:rsidRPr="0042711F">
        <w:rPr>
          <w:rFonts w:ascii="Times New Roman" w:hAnsi="Times New Roman"/>
          <w:szCs w:val="24"/>
        </w:rPr>
        <w:t>Data documentelor justificative trebuie să fie în concordanță cu perioada desfășurării acțiunii.</w:t>
      </w:r>
    </w:p>
    <w:p w14:paraId="39528919" w14:textId="77777777" w:rsidR="00C51665" w:rsidRPr="0042711F" w:rsidRDefault="00C51665" w:rsidP="008E005F">
      <w:pPr>
        <w:pStyle w:val="Titlu1"/>
        <w:rPr>
          <w:rFonts w:ascii="Times New Roman" w:hAnsi="Times New Roman"/>
          <w:b w:val="0"/>
          <w:sz w:val="32"/>
          <w:szCs w:val="32"/>
        </w:rPr>
      </w:pPr>
      <w:bookmarkStart w:id="39" w:name="_Toc129703342"/>
      <w:r w:rsidRPr="0042711F">
        <w:rPr>
          <w:rFonts w:ascii="Times New Roman" w:hAnsi="Times New Roman"/>
          <w:sz w:val="32"/>
          <w:szCs w:val="32"/>
        </w:rPr>
        <w:lastRenderedPageBreak/>
        <w:t>Formulare</w:t>
      </w:r>
      <w:bookmarkEnd w:id="39"/>
    </w:p>
    <w:p w14:paraId="2E62633E" w14:textId="77777777" w:rsidR="006E49A9" w:rsidRPr="0042711F" w:rsidRDefault="006A5B86" w:rsidP="00C51665">
      <w:pPr>
        <w:pStyle w:val="Subsol"/>
        <w:tabs>
          <w:tab w:val="clear" w:pos="4536"/>
          <w:tab w:val="clear" w:pos="9072"/>
        </w:tabs>
        <w:jc w:val="both"/>
        <w:rPr>
          <w:rFonts w:ascii="Times New Roman" w:hAnsi="Times New Roman"/>
          <w:b/>
          <w:szCs w:val="24"/>
          <w:u w:val="single"/>
          <w:lang w:val="en-US"/>
        </w:rPr>
      </w:pPr>
      <w:r w:rsidRPr="0042711F">
        <w:rPr>
          <w:rFonts w:ascii="Times New Roman" w:hAnsi="Times New Roman"/>
          <w:b/>
          <w:szCs w:val="24"/>
          <w:u w:val="single"/>
        </w:rPr>
        <w:t>Formular</w:t>
      </w:r>
      <w:r w:rsidRPr="0042711F">
        <w:rPr>
          <w:rFonts w:ascii="Times New Roman" w:hAnsi="Times New Roman"/>
          <w:b/>
          <w:szCs w:val="24"/>
          <w:u w:val="single"/>
          <w:lang w:val="en-US"/>
        </w:rPr>
        <w:t>:</w:t>
      </w:r>
    </w:p>
    <w:p w14:paraId="0F860F3A" w14:textId="77777777" w:rsidR="00C51665" w:rsidRPr="0042711F" w:rsidRDefault="000B21AA" w:rsidP="005638B1">
      <w:pPr>
        <w:pStyle w:val="Titlu2"/>
        <w:keepNext w:val="0"/>
        <w:jc w:val="both"/>
        <w:rPr>
          <w:rFonts w:ascii="Times New Roman" w:hAnsi="Times New Roman"/>
          <w:sz w:val="28"/>
          <w:szCs w:val="28"/>
          <w:u w:val="single"/>
        </w:rPr>
      </w:pPr>
      <w:bookmarkStart w:id="40" w:name="_Toc100741900"/>
      <w:bookmarkStart w:id="41" w:name="_Toc129703343"/>
      <w:bookmarkStart w:id="42" w:name="_Toc535990266"/>
      <w:r w:rsidRPr="0042711F">
        <w:rPr>
          <w:rFonts w:ascii="Times New Roman" w:hAnsi="Times New Roman"/>
          <w:sz w:val="28"/>
          <w:szCs w:val="28"/>
          <w:u w:val="single"/>
        </w:rPr>
        <w:t>Cerere de finanț</w:t>
      </w:r>
      <w:r w:rsidR="00C51665" w:rsidRPr="0042711F">
        <w:rPr>
          <w:rFonts w:ascii="Times New Roman" w:hAnsi="Times New Roman"/>
          <w:sz w:val="28"/>
          <w:szCs w:val="28"/>
          <w:u w:val="single"/>
        </w:rPr>
        <w:t>are</w:t>
      </w:r>
      <w:bookmarkEnd w:id="40"/>
      <w:bookmarkEnd w:id="41"/>
    </w:p>
    <w:p w14:paraId="2502E569" w14:textId="77777777" w:rsidR="002863E9" w:rsidRPr="0042711F" w:rsidRDefault="002863E9" w:rsidP="002863E9">
      <w:pPr>
        <w:rPr>
          <w:lang w:eastAsia="hu-HU"/>
        </w:rPr>
      </w:pPr>
    </w:p>
    <w:bookmarkEnd w:id="42"/>
    <w:p w14:paraId="7B27AF9A" w14:textId="77777777" w:rsidR="00C51665" w:rsidRPr="0042711F" w:rsidRDefault="00C51665" w:rsidP="00C51665">
      <w:pPr>
        <w:jc w:val="both"/>
        <w:rPr>
          <w:b/>
        </w:rPr>
      </w:pPr>
      <w:r w:rsidRPr="0042711F">
        <w:rPr>
          <w:b/>
        </w:rPr>
        <w:t>(pentru proiecte mari/mici)</w:t>
      </w:r>
    </w:p>
    <w:p w14:paraId="3C88AB92" w14:textId="77777777" w:rsidR="006A5B86" w:rsidRPr="0042711F" w:rsidRDefault="006A5B86" w:rsidP="006A5B86">
      <w:pPr>
        <w:pStyle w:val="Titlu9"/>
        <w:keepNext w:val="0"/>
        <w:rPr>
          <w:b w:val="0"/>
          <w:szCs w:val="24"/>
          <w:lang w:val="ro-RO"/>
        </w:rPr>
      </w:pPr>
      <w:r w:rsidRPr="0042711F">
        <w:rPr>
          <w:b w:val="0"/>
          <w:szCs w:val="24"/>
          <w:lang w:val="ro-RO"/>
        </w:rPr>
        <w:t xml:space="preserve">Numele </w:t>
      </w:r>
      <w:proofErr w:type="spellStart"/>
      <w:r w:rsidRPr="0042711F">
        <w:rPr>
          <w:b w:val="0"/>
          <w:szCs w:val="24"/>
          <w:lang w:val="ro-RO"/>
        </w:rPr>
        <w:t>aplicantului</w:t>
      </w:r>
      <w:proofErr w:type="spellEnd"/>
      <w:r w:rsidRPr="0042711F">
        <w:rPr>
          <w:b w:val="0"/>
          <w:szCs w:val="24"/>
          <w:lang w:val="ro-RO"/>
        </w:rPr>
        <w:t>:</w:t>
      </w:r>
    </w:p>
    <w:p w14:paraId="622AC6FF" w14:textId="77777777" w:rsidR="006A5B86" w:rsidRPr="0042711F" w:rsidRDefault="006A5B86" w:rsidP="006A5B86">
      <w:pPr>
        <w:pStyle w:val="Titlu9"/>
        <w:keepNext w:val="0"/>
        <w:rPr>
          <w:b w:val="0"/>
          <w:szCs w:val="24"/>
          <w:lang w:val="ro-RO"/>
        </w:rPr>
      </w:pPr>
      <w:r w:rsidRPr="0042711F">
        <w:rPr>
          <w:b w:val="0"/>
          <w:szCs w:val="24"/>
          <w:lang w:val="ro-RO"/>
        </w:rPr>
        <w:t>Titlul proiectului :</w:t>
      </w:r>
    </w:p>
    <w:p w14:paraId="1E20FF01" w14:textId="77777777" w:rsidR="006A5B86" w:rsidRPr="0042711F" w:rsidRDefault="006A5B86" w:rsidP="006A5B86">
      <w:pPr>
        <w:pStyle w:val="Titlu9"/>
        <w:keepNext w:val="0"/>
        <w:rPr>
          <w:b w:val="0"/>
          <w:szCs w:val="24"/>
          <w:lang w:val="ro-RO"/>
        </w:rPr>
      </w:pPr>
      <w:proofErr w:type="spellStart"/>
      <w:r w:rsidRPr="0042711F">
        <w:rPr>
          <w:b w:val="0"/>
        </w:rPr>
        <w:t>Domeniul</w:t>
      </w:r>
      <w:proofErr w:type="spellEnd"/>
      <w:r w:rsidRPr="0042711F">
        <w:rPr>
          <w:b w:val="0"/>
        </w:rPr>
        <w:t xml:space="preserve"> </w:t>
      </w:r>
      <w:proofErr w:type="spellStart"/>
      <w:r w:rsidRPr="0042711F">
        <w:rPr>
          <w:b w:val="0"/>
        </w:rPr>
        <w:t>în</w:t>
      </w:r>
      <w:proofErr w:type="spellEnd"/>
      <w:r w:rsidRPr="0042711F">
        <w:rPr>
          <w:b w:val="0"/>
        </w:rPr>
        <w:t xml:space="preserve"> care se </w:t>
      </w:r>
      <w:proofErr w:type="spellStart"/>
      <w:r w:rsidRPr="0042711F">
        <w:rPr>
          <w:b w:val="0"/>
        </w:rPr>
        <w:t>derulează</w:t>
      </w:r>
      <w:proofErr w:type="spellEnd"/>
      <w:r w:rsidRPr="0042711F">
        <w:rPr>
          <w:b w:val="0"/>
        </w:rPr>
        <w:t xml:space="preserve"> </w:t>
      </w:r>
      <w:proofErr w:type="spellStart"/>
      <w:r w:rsidRPr="0042711F">
        <w:rPr>
          <w:b w:val="0"/>
        </w:rPr>
        <w:t>proiectul</w:t>
      </w:r>
      <w:proofErr w:type="spellEnd"/>
      <w:r w:rsidRPr="0042711F">
        <w:rPr>
          <w:b w:val="0"/>
          <w:szCs w:val="24"/>
          <w:lang w:val="ro-RO"/>
        </w:rPr>
        <w:t xml:space="preserve"> </w:t>
      </w:r>
    </w:p>
    <w:p w14:paraId="72E37F16" w14:textId="77777777" w:rsidR="006A5B86" w:rsidRPr="0042711F" w:rsidRDefault="006A5B86" w:rsidP="006A5B86">
      <w:pPr>
        <w:pStyle w:val="Titlu9"/>
        <w:keepNext w:val="0"/>
        <w:rPr>
          <w:b w:val="0"/>
          <w:szCs w:val="24"/>
          <w:lang w:val="ro-RO"/>
        </w:rPr>
      </w:pPr>
      <w:r w:rsidRPr="0042711F">
        <w:rPr>
          <w:b w:val="0"/>
          <w:szCs w:val="24"/>
          <w:lang w:val="ro-RO"/>
        </w:rPr>
        <w:t>Perioada și locul de derulare a proiectului</w:t>
      </w:r>
    </w:p>
    <w:p w14:paraId="1C8F51E6" w14:textId="77777777" w:rsidR="006A5B86" w:rsidRPr="0042711F" w:rsidRDefault="006A5B86" w:rsidP="006A5B86">
      <w:pPr>
        <w:pStyle w:val="Titlu9"/>
        <w:keepNext w:val="0"/>
        <w:rPr>
          <w:b w:val="0"/>
          <w:szCs w:val="24"/>
          <w:lang w:val="ro-RO"/>
        </w:rPr>
      </w:pPr>
      <w:r w:rsidRPr="0042711F">
        <w:rPr>
          <w:b w:val="0"/>
          <w:szCs w:val="24"/>
          <w:lang w:val="ro-RO"/>
        </w:rPr>
        <w:t xml:space="preserve">Rezumatul proiectului </w:t>
      </w:r>
    </w:p>
    <w:p w14:paraId="4145B567" w14:textId="77777777" w:rsidR="006A5B86" w:rsidRPr="0042711F" w:rsidRDefault="006A5B86" w:rsidP="006A5B86">
      <w:pPr>
        <w:pStyle w:val="Titlu9"/>
        <w:keepNext w:val="0"/>
        <w:numPr>
          <w:ilvl w:val="0"/>
          <w:numId w:val="11"/>
        </w:numPr>
        <w:rPr>
          <w:b w:val="0"/>
          <w:szCs w:val="24"/>
          <w:lang w:val="ro-RO"/>
        </w:rPr>
      </w:pPr>
      <w:r w:rsidRPr="0042711F">
        <w:rPr>
          <w:b w:val="0"/>
          <w:szCs w:val="24"/>
          <w:lang w:val="ro-RO"/>
        </w:rPr>
        <w:t xml:space="preserve">Scopul și obiectivele proiectului </w:t>
      </w:r>
    </w:p>
    <w:p w14:paraId="2A4D09E2" w14:textId="77777777" w:rsidR="006A5B86" w:rsidRPr="0042711F" w:rsidRDefault="006A5B86" w:rsidP="006A5B86">
      <w:pPr>
        <w:pStyle w:val="Titlu9"/>
        <w:keepNext w:val="0"/>
        <w:numPr>
          <w:ilvl w:val="0"/>
          <w:numId w:val="11"/>
        </w:numPr>
        <w:rPr>
          <w:b w:val="0"/>
          <w:szCs w:val="24"/>
          <w:lang w:val="ro-RO"/>
        </w:rPr>
      </w:pPr>
      <w:r w:rsidRPr="0042711F">
        <w:rPr>
          <w:b w:val="0"/>
          <w:szCs w:val="24"/>
          <w:lang w:val="ro-RO"/>
        </w:rPr>
        <w:t xml:space="preserve">Justificarea proiectului </w:t>
      </w:r>
    </w:p>
    <w:p w14:paraId="6880F84B" w14:textId="77777777" w:rsidR="006A5B86" w:rsidRPr="0042711F" w:rsidRDefault="006A5B86" w:rsidP="006A5B86">
      <w:pPr>
        <w:pStyle w:val="Titlu9"/>
        <w:keepNext w:val="0"/>
        <w:numPr>
          <w:ilvl w:val="0"/>
          <w:numId w:val="11"/>
        </w:numPr>
        <w:rPr>
          <w:b w:val="0"/>
          <w:szCs w:val="24"/>
          <w:lang w:val="ro-RO"/>
        </w:rPr>
      </w:pPr>
      <w:r w:rsidRPr="0042711F">
        <w:rPr>
          <w:b w:val="0"/>
          <w:szCs w:val="24"/>
          <w:lang w:val="ro-RO"/>
        </w:rPr>
        <w:t>Grupul țintă/beneficiari</w:t>
      </w:r>
    </w:p>
    <w:p w14:paraId="36C2433E" w14:textId="77777777" w:rsidR="006A5B86" w:rsidRPr="0042711F" w:rsidRDefault="006A5B86" w:rsidP="006A5B86">
      <w:pPr>
        <w:pStyle w:val="Titlu9"/>
        <w:keepNext w:val="0"/>
        <w:numPr>
          <w:ilvl w:val="0"/>
          <w:numId w:val="11"/>
        </w:numPr>
        <w:rPr>
          <w:b w:val="0"/>
          <w:szCs w:val="24"/>
        </w:rPr>
      </w:pPr>
      <w:r w:rsidRPr="0042711F">
        <w:rPr>
          <w:b w:val="0"/>
          <w:szCs w:val="24"/>
          <w:lang w:val="ro-RO"/>
        </w:rPr>
        <w:t>Indicatorii</w:t>
      </w:r>
      <w:r w:rsidRPr="0042711F">
        <w:rPr>
          <w:b w:val="0"/>
          <w:szCs w:val="24"/>
        </w:rPr>
        <w:t xml:space="preserve"> </w:t>
      </w:r>
      <w:proofErr w:type="spellStart"/>
      <w:r w:rsidRPr="0042711F">
        <w:rPr>
          <w:b w:val="0"/>
          <w:szCs w:val="24"/>
        </w:rPr>
        <w:t>proiectului</w:t>
      </w:r>
      <w:proofErr w:type="spellEnd"/>
    </w:p>
    <w:p w14:paraId="559A6DE0" w14:textId="77777777" w:rsidR="006A5B86" w:rsidRPr="0042711F" w:rsidRDefault="006A5B86" w:rsidP="006A5B86">
      <w:pPr>
        <w:pStyle w:val="Titlu9"/>
        <w:keepNext w:val="0"/>
        <w:numPr>
          <w:ilvl w:val="0"/>
          <w:numId w:val="11"/>
        </w:numPr>
        <w:rPr>
          <w:b w:val="0"/>
          <w:szCs w:val="24"/>
          <w:lang w:val="ro-RO"/>
        </w:rPr>
      </w:pPr>
      <w:r w:rsidRPr="0042711F">
        <w:rPr>
          <w:b w:val="0"/>
          <w:szCs w:val="24"/>
          <w:lang w:val="ro-RO"/>
        </w:rPr>
        <w:t xml:space="preserve">Planul de acțiune al proiectului </w:t>
      </w:r>
    </w:p>
    <w:p w14:paraId="207607BD" w14:textId="77777777" w:rsidR="006A5B86" w:rsidRPr="0042711F" w:rsidRDefault="006A5B86" w:rsidP="006A5B86">
      <w:pPr>
        <w:pStyle w:val="Titlu9"/>
        <w:keepNext w:val="0"/>
        <w:numPr>
          <w:ilvl w:val="0"/>
          <w:numId w:val="11"/>
        </w:numPr>
        <w:rPr>
          <w:b w:val="0"/>
          <w:szCs w:val="24"/>
          <w:lang w:val="ro-RO"/>
        </w:rPr>
      </w:pPr>
      <w:r w:rsidRPr="0042711F">
        <w:rPr>
          <w:b w:val="0"/>
          <w:szCs w:val="24"/>
          <w:lang w:val="ro-RO"/>
        </w:rPr>
        <w:t>Implicarea tinerilor în fiecare etapă a proiectului</w:t>
      </w:r>
    </w:p>
    <w:p w14:paraId="6B139D92" w14:textId="77777777" w:rsidR="006A5B86" w:rsidRPr="0042711F" w:rsidRDefault="006A5B86" w:rsidP="006A5B86">
      <w:pPr>
        <w:pStyle w:val="Titlu9"/>
        <w:keepNext w:val="0"/>
        <w:numPr>
          <w:ilvl w:val="0"/>
          <w:numId w:val="11"/>
        </w:numPr>
        <w:rPr>
          <w:b w:val="0"/>
          <w:szCs w:val="24"/>
          <w:lang w:val="ro-RO"/>
        </w:rPr>
      </w:pPr>
      <w:r w:rsidRPr="0042711F">
        <w:rPr>
          <w:b w:val="0"/>
          <w:szCs w:val="24"/>
          <w:lang w:val="ro-RO"/>
        </w:rPr>
        <w:t xml:space="preserve">Rezultate cantitative, </w:t>
      </w:r>
      <w:proofErr w:type="spellStart"/>
      <w:r w:rsidRPr="0042711F">
        <w:rPr>
          <w:b w:val="0"/>
        </w:rPr>
        <w:t>calitative</w:t>
      </w:r>
      <w:proofErr w:type="spellEnd"/>
      <w:r w:rsidRPr="0042711F">
        <w:rPr>
          <w:b w:val="0"/>
        </w:rPr>
        <w:t xml:space="preserve"> </w:t>
      </w:r>
      <w:proofErr w:type="spellStart"/>
      <w:r w:rsidRPr="0042711F">
        <w:rPr>
          <w:b w:val="0"/>
        </w:rPr>
        <w:t>și</w:t>
      </w:r>
      <w:proofErr w:type="spellEnd"/>
      <w:r w:rsidRPr="0042711F">
        <w:rPr>
          <w:b w:val="0"/>
        </w:rPr>
        <w:t xml:space="preserve"> impact</w:t>
      </w:r>
      <w:r w:rsidRPr="0042711F">
        <w:t xml:space="preserve"> </w:t>
      </w:r>
    </w:p>
    <w:p w14:paraId="6A90E7EB" w14:textId="77777777" w:rsidR="006A5B86" w:rsidRPr="0042711F" w:rsidRDefault="006A5B86" w:rsidP="006A5B86">
      <w:pPr>
        <w:pStyle w:val="Titlu9"/>
        <w:keepNext w:val="0"/>
        <w:numPr>
          <w:ilvl w:val="0"/>
          <w:numId w:val="11"/>
        </w:numPr>
        <w:rPr>
          <w:b w:val="0"/>
          <w:szCs w:val="24"/>
          <w:lang w:val="ro-RO"/>
        </w:rPr>
      </w:pPr>
      <w:r w:rsidRPr="0042711F">
        <w:rPr>
          <w:b w:val="0"/>
          <w:szCs w:val="24"/>
          <w:lang w:val="ro-RO"/>
        </w:rPr>
        <w:t>Evaluarea și continuarea proiectului</w:t>
      </w:r>
    </w:p>
    <w:p w14:paraId="541E0234" w14:textId="77777777" w:rsidR="006A5B86" w:rsidRPr="0042711F" w:rsidRDefault="006A5B86" w:rsidP="006A5B86">
      <w:pPr>
        <w:pStyle w:val="Titlu9"/>
        <w:keepNext w:val="0"/>
        <w:numPr>
          <w:ilvl w:val="0"/>
          <w:numId w:val="11"/>
        </w:numPr>
        <w:rPr>
          <w:b w:val="0"/>
          <w:szCs w:val="24"/>
          <w:lang w:val="ro-RO"/>
        </w:rPr>
      </w:pPr>
      <w:r w:rsidRPr="0042711F">
        <w:rPr>
          <w:b w:val="0"/>
          <w:szCs w:val="24"/>
          <w:lang w:val="ro-RO"/>
        </w:rPr>
        <w:t>Echipa proiectului</w:t>
      </w:r>
    </w:p>
    <w:p w14:paraId="1E476AF2" w14:textId="77777777" w:rsidR="006A5B86" w:rsidRPr="0042711F" w:rsidRDefault="006A5B86" w:rsidP="006A5B86">
      <w:pPr>
        <w:pStyle w:val="Titlu9"/>
        <w:keepNext w:val="0"/>
        <w:numPr>
          <w:ilvl w:val="0"/>
          <w:numId w:val="11"/>
        </w:numPr>
        <w:rPr>
          <w:b w:val="0"/>
          <w:szCs w:val="24"/>
          <w:lang w:val="ro-RO"/>
        </w:rPr>
      </w:pPr>
      <w:r w:rsidRPr="0042711F">
        <w:rPr>
          <w:b w:val="0"/>
          <w:szCs w:val="24"/>
          <w:lang w:val="ro-RO"/>
        </w:rPr>
        <w:t>Partenerul (-ii) proiectului</w:t>
      </w:r>
    </w:p>
    <w:p w14:paraId="34DE8887" w14:textId="77777777" w:rsidR="006A5B86" w:rsidRPr="0042711F" w:rsidRDefault="006A5B86" w:rsidP="006A5B86">
      <w:pPr>
        <w:pStyle w:val="Titlu9"/>
        <w:keepNext w:val="0"/>
        <w:numPr>
          <w:ilvl w:val="0"/>
          <w:numId w:val="11"/>
        </w:numPr>
        <w:rPr>
          <w:b w:val="0"/>
          <w:szCs w:val="24"/>
          <w:lang w:val="ro-RO"/>
        </w:rPr>
      </w:pPr>
      <w:r w:rsidRPr="0042711F">
        <w:rPr>
          <w:b w:val="0"/>
          <w:szCs w:val="24"/>
          <w:lang w:val="ro-RO"/>
        </w:rPr>
        <w:t>Bugetul proiectului</w:t>
      </w:r>
    </w:p>
    <w:p w14:paraId="582868E0" w14:textId="77777777" w:rsidR="006A5B86" w:rsidRPr="0042711F" w:rsidRDefault="006A5B86" w:rsidP="006A5B86">
      <w:pPr>
        <w:pStyle w:val="Titlu9"/>
        <w:keepNext w:val="0"/>
        <w:numPr>
          <w:ilvl w:val="0"/>
          <w:numId w:val="11"/>
        </w:numPr>
        <w:rPr>
          <w:rStyle w:val="spar"/>
          <w:b w:val="0"/>
          <w:szCs w:val="24"/>
        </w:rPr>
      </w:pPr>
      <w:proofErr w:type="spellStart"/>
      <w:r w:rsidRPr="0042711F">
        <w:rPr>
          <w:b w:val="0"/>
          <w:szCs w:val="24"/>
          <w:shd w:val="clear" w:color="auto" w:fill="FFFFFF"/>
        </w:rPr>
        <w:t>Promovarea</w:t>
      </w:r>
      <w:proofErr w:type="spellEnd"/>
      <w:r w:rsidRPr="0042711F">
        <w:rPr>
          <w:b w:val="0"/>
          <w:szCs w:val="24"/>
          <w:shd w:val="clear" w:color="auto" w:fill="FFFFFF"/>
        </w:rPr>
        <w:t xml:space="preserve"> </w:t>
      </w:r>
      <w:proofErr w:type="spellStart"/>
      <w:r w:rsidRPr="0042711F">
        <w:rPr>
          <w:b w:val="0"/>
          <w:szCs w:val="24"/>
          <w:shd w:val="clear" w:color="auto" w:fill="FFFFFF"/>
        </w:rPr>
        <w:t>şi</w:t>
      </w:r>
      <w:proofErr w:type="spellEnd"/>
      <w:r w:rsidRPr="0042711F">
        <w:rPr>
          <w:b w:val="0"/>
          <w:szCs w:val="24"/>
          <w:shd w:val="clear" w:color="auto" w:fill="FFFFFF"/>
        </w:rPr>
        <w:t xml:space="preserve"> </w:t>
      </w:r>
      <w:proofErr w:type="spellStart"/>
      <w:r w:rsidRPr="0042711F">
        <w:rPr>
          <w:b w:val="0"/>
          <w:szCs w:val="24"/>
          <w:shd w:val="clear" w:color="auto" w:fill="FFFFFF"/>
        </w:rPr>
        <w:t>vizibilitatea</w:t>
      </w:r>
      <w:proofErr w:type="spellEnd"/>
      <w:r w:rsidRPr="0042711F">
        <w:rPr>
          <w:b w:val="0"/>
          <w:szCs w:val="24"/>
          <w:shd w:val="clear" w:color="auto" w:fill="FFFFFF"/>
        </w:rPr>
        <w:t xml:space="preserve"> </w:t>
      </w:r>
      <w:proofErr w:type="spellStart"/>
      <w:r w:rsidRPr="0042711F">
        <w:rPr>
          <w:b w:val="0"/>
          <w:szCs w:val="24"/>
          <w:shd w:val="clear" w:color="auto" w:fill="FFFFFF"/>
        </w:rPr>
        <w:t>proiectului</w:t>
      </w:r>
      <w:proofErr w:type="spellEnd"/>
      <w:r w:rsidRPr="0042711F">
        <w:rPr>
          <w:b w:val="0"/>
          <w:szCs w:val="24"/>
          <w:shd w:val="clear" w:color="auto" w:fill="FFFFFF"/>
        </w:rPr>
        <w:t xml:space="preserve">. </w:t>
      </w:r>
      <w:proofErr w:type="spellStart"/>
      <w:r w:rsidRPr="0042711F">
        <w:rPr>
          <w:b w:val="0"/>
          <w:szCs w:val="24"/>
          <w:shd w:val="clear" w:color="auto" w:fill="FFFFFF"/>
        </w:rPr>
        <w:t>Diseminarea</w:t>
      </w:r>
      <w:proofErr w:type="spellEnd"/>
      <w:r w:rsidRPr="0042711F">
        <w:rPr>
          <w:b w:val="0"/>
          <w:szCs w:val="24"/>
          <w:shd w:val="clear" w:color="auto" w:fill="FFFFFF"/>
        </w:rPr>
        <w:t xml:space="preserve"> </w:t>
      </w:r>
      <w:proofErr w:type="spellStart"/>
      <w:r w:rsidRPr="0042711F">
        <w:rPr>
          <w:b w:val="0"/>
          <w:szCs w:val="24"/>
          <w:shd w:val="clear" w:color="auto" w:fill="FFFFFF"/>
        </w:rPr>
        <w:t>şi</w:t>
      </w:r>
      <w:proofErr w:type="spellEnd"/>
      <w:r w:rsidRPr="0042711F">
        <w:rPr>
          <w:b w:val="0"/>
          <w:szCs w:val="24"/>
          <w:shd w:val="clear" w:color="auto" w:fill="FFFFFF"/>
        </w:rPr>
        <w:t xml:space="preserve"> </w:t>
      </w:r>
      <w:proofErr w:type="spellStart"/>
      <w:r w:rsidRPr="0042711F">
        <w:rPr>
          <w:b w:val="0"/>
          <w:szCs w:val="24"/>
          <w:shd w:val="clear" w:color="auto" w:fill="FFFFFF"/>
        </w:rPr>
        <w:t>exploatarea</w:t>
      </w:r>
      <w:proofErr w:type="spellEnd"/>
      <w:r w:rsidRPr="0042711F">
        <w:rPr>
          <w:b w:val="0"/>
          <w:szCs w:val="24"/>
          <w:shd w:val="clear" w:color="auto" w:fill="FFFFFF"/>
        </w:rPr>
        <w:t xml:space="preserve"> </w:t>
      </w:r>
      <w:proofErr w:type="spellStart"/>
      <w:r w:rsidRPr="0042711F">
        <w:rPr>
          <w:b w:val="0"/>
          <w:szCs w:val="24"/>
          <w:shd w:val="clear" w:color="auto" w:fill="FFFFFF"/>
        </w:rPr>
        <w:t>rezultatelor</w:t>
      </w:r>
      <w:proofErr w:type="spellEnd"/>
    </w:p>
    <w:p w14:paraId="214C3E4E" w14:textId="77777777" w:rsidR="006A5B86" w:rsidRPr="0042711F" w:rsidRDefault="006A5B86" w:rsidP="006A5B86">
      <w:pPr>
        <w:pStyle w:val="Titlu8"/>
        <w:keepNext w:val="0"/>
        <w:tabs>
          <w:tab w:val="left" w:pos="5529"/>
        </w:tabs>
        <w:rPr>
          <w:szCs w:val="24"/>
          <w:lang w:val="ro-RO"/>
        </w:rPr>
      </w:pPr>
    </w:p>
    <w:p w14:paraId="04FF0384" w14:textId="77777777" w:rsidR="006A5B86" w:rsidRPr="0042711F" w:rsidRDefault="006A5B86" w:rsidP="006A5B86">
      <w:pPr>
        <w:pStyle w:val="Titlu8"/>
        <w:keepNext w:val="0"/>
        <w:tabs>
          <w:tab w:val="left" w:pos="5529"/>
        </w:tabs>
        <w:rPr>
          <w:szCs w:val="24"/>
          <w:lang w:val="ro-RO"/>
        </w:rPr>
      </w:pPr>
      <w:r w:rsidRPr="0042711F">
        <w:rPr>
          <w:szCs w:val="24"/>
          <w:lang w:val="ro-RO"/>
        </w:rPr>
        <w:t>Data</w:t>
      </w:r>
    </w:p>
    <w:p w14:paraId="463695E0" w14:textId="77777777" w:rsidR="006A5B86" w:rsidRPr="0042711F" w:rsidRDefault="006A5B86" w:rsidP="006A5B86">
      <w:pPr>
        <w:jc w:val="both"/>
      </w:pPr>
    </w:p>
    <w:p w14:paraId="372091AF" w14:textId="77777777" w:rsidR="006A5B86" w:rsidRPr="0042711F" w:rsidRDefault="006A5B86" w:rsidP="006A5B86">
      <w:pPr>
        <w:pStyle w:val="Titlu8"/>
        <w:keepNext w:val="0"/>
        <w:tabs>
          <w:tab w:val="left" w:pos="5529"/>
        </w:tabs>
        <w:rPr>
          <w:szCs w:val="24"/>
          <w:lang w:val="ro-RO"/>
        </w:rPr>
      </w:pPr>
      <w:proofErr w:type="spellStart"/>
      <w:r w:rsidRPr="0042711F">
        <w:rPr>
          <w:szCs w:val="24"/>
          <w:lang w:val="ro-RO"/>
        </w:rPr>
        <w:t>Semnatura</w:t>
      </w:r>
      <w:proofErr w:type="spellEnd"/>
      <w:r w:rsidRPr="0042711F">
        <w:rPr>
          <w:szCs w:val="24"/>
          <w:lang w:val="ro-RO"/>
        </w:rPr>
        <w:t xml:space="preserve"> reprezentantului legal</w:t>
      </w:r>
      <w:r w:rsidRPr="0042711F">
        <w:rPr>
          <w:szCs w:val="24"/>
          <w:lang w:val="ro-RO"/>
        </w:rPr>
        <w:tab/>
      </w:r>
      <w:proofErr w:type="spellStart"/>
      <w:r w:rsidRPr="0042711F">
        <w:rPr>
          <w:szCs w:val="24"/>
          <w:lang w:val="ro-RO"/>
        </w:rPr>
        <w:t>Semnatura</w:t>
      </w:r>
      <w:proofErr w:type="spellEnd"/>
      <w:r w:rsidRPr="0042711F">
        <w:rPr>
          <w:szCs w:val="24"/>
          <w:lang w:val="ro-RO"/>
        </w:rPr>
        <w:t xml:space="preserve"> coordonatorului de proiect</w:t>
      </w:r>
    </w:p>
    <w:p w14:paraId="7781C235" w14:textId="77777777" w:rsidR="006A5B86" w:rsidRPr="0042711F" w:rsidRDefault="006A5B86" w:rsidP="006A5B86">
      <w:pPr>
        <w:jc w:val="both"/>
      </w:pPr>
    </w:p>
    <w:p w14:paraId="48047113" w14:textId="77777777" w:rsidR="006A5B86" w:rsidRPr="0042711F" w:rsidRDefault="006A5B86" w:rsidP="006A5B86">
      <w:pPr>
        <w:jc w:val="both"/>
      </w:pPr>
      <w:r w:rsidRPr="0042711F">
        <w:t xml:space="preserve">Stampila </w:t>
      </w:r>
      <w:proofErr w:type="spellStart"/>
      <w:r w:rsidRPr="0042711F">
        <w:t>organizatiei</w:t>
      </w:r>
      <w:proofErr w:type="spellEnd"/>
    </w:p>
    <w:p w14:paraId="6D72CFA0" w14:textId="77777777" w:rsidR="006A5B86" w:rsidRPr="0042711F" w:rsidRDefault="006A5B86" w:rsidP="006A5B86">
      <w:pPr>
        <w:pStyle w:val="Subsol"/>
        <w:tabs>
          <w:tab w:val="clear" w:pos="4536"/>
          <w:tab w:val="clear" w:pos="9072"/>
        </w:tabs>
        <w:jc w:val="both"/>
        <w:rPr>
          <w:rFonts w:ascii="Times New Roman" w:hAnsi="Times New Roman"/>
          <w:b/>
          <w:szCs w:val="24"/>
        </w:rPr>
      </w:pPr>
    </w:p>
    <w:p w14:paraId="68941247" w14:textId="77777777" w:rsidR="006A5B86" w:rsidRPr="0042711F" w:rsidRDefault="006A5B86" w:rsidP="00C51665">
      <w:pPr>
        <w:jc w:val="both"/>
        <w:rPr>
          <w:b/>
        </w:rPr>
      </w:pPr>
    </w:p>
    <w:p w14:paraId="138E1007" w14:textId="77777777" w:rsidR="009E44D0" w:rsidRPr="0042711F" w:rsidRDefault="009E44D0" w:rsidP="006E49A9">
      <w:pPr>
        <w:pStyle w:val="Subsol"/>
        <w:tabs>
          <w:tab w:val="clear" w:pos="4536"/>
          <w:tab w:val="clear" w:pos="9072"/>
        </w:tabs>
        <w:jc w:val="both"/>
        <w:rPr>
          <w:rFonts w:ascii="Times New Roman" w:hAnsi="Times New Roman"/>
          <w:b/>
          <w:szCs w:val="24"/>
        </w:rPr>
      </w:pPr>
    </w:p>
    <w:p w14:paraId="4C09950A" w14:textId="77777777" w:rsidR="002622E5" w:rsidRPr="0042711F" w:rsidRDefault="002622E5" w:rsidP="005638B1">
      <w:pPr>
        <w:pStyle w:val="Titlu2"/>
        <w:keepNext w:val="0"/>
        <w:jc w:val="both"/>
        <w:rPr>
          <w:rFonts w:ascii="Times New Roman" w:hAnsi="Times New Roman"/>
          <w:sz w:val="28"/>
          <w:szCs w:val="28"/>
          <w:u w:val="single"/>
        </w:rPr>
      </w:pPr>
      <w:bookmarkStart w:id="43" w:name="_Toc100741901"/>
    </w:p>
    <w:p w14:paraId="26A778D3" w14:textId="77777777" w:rsidR="00077370" w:rsidRPr="0042711F" w:rsidRDefault="00077370" w:rsidP="00077370">
      <w:pPr>
        <w:rPr>
          <w:lang w:eastAsia="hu-HU"/>
        </w:rPr>
      </w:pPr>
    </w:p>
    <w:p w14:paraId="01D3087A" w14:textId="77777777" w:rsidR="00077370" w:rsidRPr="0042711F" w:rsidRDefault="00077370" w:rsidP="00077370">
      <w:pPr>
        <w:rPr>
          <w:lang w:eastAsia="hu-HU"/>
        </w:rPr>
      </w:pPr>
    </w:p>
    <w:p w14:paraId="17F8F149" w14:textId="77777777" w:rsidR="00077370" w:rsidRPr="0042711F" w:rsidRDefault="00077370" w:rsidP="00077370">
      <w:pPr>
        <w:rPr>
          <w:lang w:eastAsia="hu-HU"/>
        </w:rPr>
      </w:pPr>
    </w:p>
    <w:p w14:paraId="444D4381" w14:textId="77777777" w:rsidR="00077370" w:rsidRPr="0042711F" w:rsidRDefault="00077370" w:rsidP="00077370">
      <w:pPr>
        <w:rPr>
          <w:lang w:eastAsia="hu-HU"/>
        </w:rPr>
      </w:pPr>
    </w:p>
    <w:p w14:paraId="63238F5E" w14:textId="77777777" w:rsidR="00077370" w:rsidRPr="0042711F" w:rsidRDefault="00077370" w:rsidP="00077370">
      <w:pPr>
        <w:rPr>
          <w:lang w:eastAsia="hu-HU"/>
        </w:rPr>
      </w:pPr>
    </w:p>
    <w:p w14:paraId="663FEB61" w14:textId="77777777" w:rsidR="00077370" w:rsidRPr="0042711F" w:rsidRDefault="00077370" w:rsidP="00077370">
      <w:pPr>
        <w:rPr>
          <w:lang w:eastAsia="hu-HU"/>
        </w:rPr>
      </w:pPr>
    </w:p>
    <w:p w14:paraId="3D35C719" w14:textId="77777777" w:rsidR="00077370" w:rsidRPr="0042711F" w:rsidRDefault="00077370" w:rsidP="00077370">
      <w:pPr>
        <w:rPr>
          <w:lang w:eastAsia="hu-HU"/>
        </w:rPr>
      </w:pPr>
    </w:p>
    <w:p w14:paraId="5323E246" w14:textId="77777777" w:rsidR="00077370" w:rsidRPr="0042711F" w:rsidRDefault="00077370" w:rsidP="00077370">
      <w:pPr>
        <w:rPr>
          <w:lang w:eastAsia="hu-HU"/>
        </w:rPr>
      </w:pPr>
    </w:p>
    <w:p w14:paraId="22AC6941" w14:textId="77777777" w:rsidR="00077370" w:rsidRPr="0042711F" w:rsidRDefault="00077370" w:rsidP="00077370">
      <w:pPr>
        <w:rPr>
          <w:lang w:eastAsia="hu-HU"/>
        </w:rPr>
      </w:pPr>
    </w:p>
    <w:p w14:paraId="4B4EA393" w14:textId="77777777" w:rsidR="00077370" w:rsidRPr="0042711F" w:rsidRDefault="00077370" w:rsidP="00077370">
      <w:pPr>
        <w:rPr>
          <w:lang w:eastAsia="hu-HU"/>
        </w:rPr>
      </w:pPr>
    </w:p>
    <w:p w14:paraId="22E62AC0" w14:textId="77777777" w:rsidR="00077370" w:rsidRPr="0042711F" w:rsidRDefault="00077370" w:rsidP="00077370">
      <w:pPr>
        <w:rPr>
          <w:lang w:eastAsia="hu-HU"/>
        </w:rPr>
      </w:pPr>
    </w:p>
    <w:p w14:paraId="7302D440" w14:textId="77777777" w:rsidR="00077370" w:rsidRPr="0042711F" w:rsidRDefault="00077370" w:rsidP="00077370">
      <w:pPr>
        <w:rPr>
          <w:lang w:eastAsia="hu-HU"/>
        </w:rPr>
      </w:pPr>
    </w:p>
    <w:p w14:paraId="4E95868C" w14:textId="77777777" w:rsidR="00077370" w:rsidRPr="0042711F" w:rsidRDefault="00077370" w:rsidP="00077370">
      <w:pPr>
        <w:rPr>
          <w:lang w:eastAsia="hu-HU"/>
        </w:rPr>
      </w:pPr>
    </w:p>
    <w:p w14:paraId="595786E5" w14:textId="77777777" w:rsidR="00077370" w:rsidRPr="0042711F" w:rsidRDefault="00077370" w:rsidP="00077370">
      <w:pPr>
        <w:rPr>
          <w:lang w:eastAsia="hu-HU"/>
        </w:rPr>
      </w:pPr>
    </w:p>
    <w:p w14:paraId="0DDED776" w14:textId="77777777" w:rsidR="00077370" w:rsidRPr="0042711F" w:rsidRDefault="00077370" w:rsidP="00077370">
      <w:pPr>
        <w:rPr>
          <w:lang w:eastAsia="hu-HU"/>
        </w:rPr>
      </w:pPr>
    </w:p>
    <w:p w14:paraId="38FC7C4B" w14:textId="77777777" w:rsidR="00077370" w:rsidRPr="0042711F" w:rsidRDefault="00077370" w:rsidP="00077370">
      <w:pPr>
        <w:rPr>
          <w:lang w:eastAsia="hu-HU"/>
        </w:rPr>
      </w:pPr>
    </w:p>
    <w:p w14:paraId="49392C73" w14:textId="77777777" w:rsidR="0089103D" w:rsidRPr="0042711F" w:rsidRDefault="0089103D" w:rsidP="00077370">
      <w:pPr>
        <w:rPr>
          <w:lang w:eastAsia="hu-HU"/>
        </w:rPr>
      </w:pPr>
    </w:p>
    <w:p w14:paraId="316B2480" w14:textId="77777777" w:rsidR="0089103D" w:rsidRPr="0042711F" w:rsidRDefault="0089103D" w:rsidP="00077370">
      <w:pPr>
        <w:rPr>
          <w:lang w:eastAsia="hu-HU"/>
        </w:rPr>
      </w:pPr>
    </w:p>
    <w:p w14:paraId="76640B7A" w14:textId="77777777" w:rsidR="005D37CE" w:rsidRPr="0042711F" w:rsidRDefault="005D37CE" w:rsidP="005D37CE">
      <w:pPr>
        <w:rPr>
          <w:lang w:eastAsia="hu-HU"/>
        </w:rPr>
      </w:pPr>
    </w:p>
    <w:p w14:paraId="7719445F" w14:textId="77777777" w:rsidR="006A5B86" w:rsidRPr="0042711F" w:rsidRDefault="006A5B86" w:rsidP="006A5B86">
      <w:pPr>
        <w:pStyle w:val="Subsol"/>
        <w:tabs>
          <w:tab w:val="clear" w:pos="4536"/>
          <w:tab w:val="clear" w:pos="9072"/>
        </w:tabs>
        <w:jc w:val="both"/>
        <w:rPr>
          <w:rFonts w:ascii="Times New Roman" w:hAnsi="Times New Roman"/>
          <w:b/>
          <w:szCs w:val="24"/>
          <w:u w:val="single"/>
          <w:lang w:val="en-US"/>
        </w:rPr>
      </w:pPr>
      <w:r w:rsidRPr="0042711F">
        <w:rPr>
          <w:rFonts w:ascii="Times New Roman" w:hAnsi="Times New Roman"/>
          <w:b/>
          <w:szCs w:val="24"/>
          <w:u w:val="single"/>
        </w:rPr>
        <w:lastRenderedPageBreak/>
        <w:t>Formular</w:t>
      </w:r>
      <w:r w:rsidRPr="0042711F">
        <w:rPr>
          <w:rFonts w:ascii="Times New Roman" w:hAnsi="Times New Roman"/>
          <w:b/>
          <w:szCs w:val="24"/>
          <w:u w:val="single"/>
          <w:lang w:val="en-US"/>
        </w:rPr>
        <w:t>:</w:t>
      </w:r>
    </w:p>
    <w:p w14:paraId="1F60F6DC" w14:textId="77777777" w:rsidR="00C51665" w:rsidRPr="0042711F" w:rsidRDefault="00A30B85" w:rsidP="005638B1">
      <w:pPr>
        <w:pStyle w:val="Titlu2"/>
        <w:keepNext w:val="0"/>
        <w:jc w:val="both"/>
        <w:rPr>
          <w:rFonts w:ascii="Times New Roman" w:hAnsi="Times New Roman"/>
          <w:sz w:val="28"/>
          <w:szCs w:val="28"/>
          <w:u w:val="single"/>
        </w:rPr>
      </w:pPr>
      <w:bookmarkStart w:id="44" w:name="_Toc129703344"/>
      <w:r w:rsidRPr="0042711F">
        <w:rPr>
          <w:rFonts w:ascii="Times New Roman" w:hAnsi="Times New Roman"/>
          <w:sz w:val="28"/>
          <w:szCs w:val="28"/>
          <w:u w:val="single"/>
        </w:rPr>
        <w:t>Fiș</w:t>
      </w:r>
      <w:r w:rsidR="00C51665" w:rsidRPr="0042711F">
        <w:rPr>
          <w:rFonts w:ascii="Times New Roman" w:hAnsi="Times New Roman"/>
          <w:sz w:val="28"/>
          <w:szCs w:val="28"/>
          <w:u w:val="single"/>
        </w:rPr>
        <w:t xml:space="preserve">a de identificare a </w:t>
      </w:r>
      <w:proofErr w:type="spellStart"/>
      <w:r w:rsidR="00C51665" w:rsidRPr="0042711F">
        <w:rPr>
          <w:rFonts w:ascii="Times New Roman" w:hAnsi="Times New Roman"/>
          <w:sz w:val="28"/>
          <w:szCs w:val="28"/>
          <w:u w:val="single"/>
        </w:rPr>
        <w:t>aplicantului</w:t>
      </w:r>
      <w:bookmarkEnd w:id="43"/>
      <w:bookmarkEnd w:id="44"/>
      <w:proofErr w:type="spellEnd"/>
    </w:p>
    <w:p w14:paraId="65EB239F" w14:textId="77777777" w:rsidR="00C51665" w:rsidRPr="0042711F" w:rsidRDefault="00C51665" w:rsidP="00C51665">
      <w:pPr>
        <w:pStyle w:val="Indentcorptext3"/>
        <w:ind w:firstLine="0"/>
        <w:rPr>
          <w:rFonts w:ascii="Times New Roman" w:hAnsi="Times New Roman"/>
          <w:i w:val="0"/>
          <w:szCs w:val="24"/>
          <w:u w:val="single"/>
        </w:rPr>
      </w:pPr>
    </w:p>
    <w:p w14:paraId="08C27277" w14:textId="77777777" w:rsidR="00C51665" w:rsidRPr="0042711F" w:rsidRDefault="00C51665" w:rsidP="00C51665">
      <w:pPr>
        <w:spacing w:after="240"/>
        <w:jc w:val="both"/>
        <w:rPr>
          <w:b/>
        </w:rPr>
      </w:pPr>
      <w:r w:rsidRPr="0042711F">
        <w:rPr>
          <w:b/>
        </w:rPr>
        <w:t xml:space="preserve">Numele </w:t>
      </w:r>
      <w:proofErr w:type="spellStart"/>
      <w:r w:rsidRPr="0042711F">
        <w:rPr>
          <w:b/>
        </w:rPr>
        <w:t>aplicantului</w:t>
      </w:r>
      <w:proofErr w:type="spellEnd"/>
      <w:r w:rsidRPr="0042711F">
        <w:rPr>
          <w:b/>
        </w:rPr>
        <w:t xml:space="preserve">: </w:t>
      </w:r>
      <w:r w:rsidRPr="0042711F">
        <w:t>___________________________________________________</w:t>
      </w:r>
      <w:r w:rsidR="00DC7183" w:rsidRPr="0042711F">
        <w:t>________________</w:t>
      </w:r>
    </w:p>
    <w:p w14:paraId="26AE01B2" w14:textId="77777777" w:rsidR="00C51665" w:rsidRPr="0042711F" w:rsidRDefault="00A30B85" w:rsidP="00C51665">
      <w:pPr>
        <w:spacing w:after="120"/>
        <w:jc w:val="both"/>
      </w:pPr>
      <w:r w:rsidRPr="0042711F">
        <w:t>Înregistrată</w:t>
      </w:r>
      <w:r w:rsidR="00D61478" w:rsidRPr="0042711F">
        <w:t xml:space="preserve"> </w:t>
      </w:r>
      <w:r w:rsidRPr="0042711F">
        <w:t>î</w:t>
      </w:r>
      <w:r w:rsidR="00C51665" w:rsidRPr="0042711F">
        <w:t>n data de ______________</w:t>
      </w:r>
      <w:r w:rsidR="00DC7183" w:rsidRPr="0042711F">
        <w:t>_________</w:t>
      </w:r>
      <w:r w:rsidR="00C51665" w:rsidRPr="0042711F">
        <w:t>__ la _________________</w:t>
      </w:r>
      <w:r w:rsidR="00DC7183" w:rsidRPr="0042711F">
        <w:t>________</w:t>
      </w:r>
      <w:r w:rsidR="00C51665" w:rsidRPr="0042711F">
        <w:t>_______________</w:t>
      </w:r>
    </w:p>
    <w:p w14:paraId="7C83C18F" w14:textId="77777777" w:rsidR="00C51665" w:rsidRPr="0042711F" w:rsidRDefault="00C51665" w:rsidP="00C51665">
      <w:pPr>
        <w:spacing w:after="120"/>
        <w:jc w:val="both"/>
        <w:rPr>
          <w:b/>
        </w:rPr>
      </w:pPr>
      <w:r w:rsidRPr="0042711F">
        <w:t>cu num</w:t>
      </w:r>
      <w:r w:rsidR="00A30B85" w:rsidRPr="0042711F">
        <w:t>ă</w:t>
      </w:r>
      <w:r w:rsidRPr="0042711F">
        <w:t>rul ______________</w:t>
      </w:r>
      <w:r w:rsidR="00DC7183" w:rsidRPr="0042711F">
        <w:t>________</w:t>
      </w:r>
      <w:r w:rsidRPr="0042711F">
        <w:t xml:space="preserve"> Codul de </w:t>
      </w:r>
      <w:r w:rsidR="00A30B85" w:rsidRPr="0042711F">
        <w:t>înregistrare fiscală</w:t>
      </w:r>
      <w:r w:rsidRPr="0042711F">
        <w:t>:_____________________</w:t>
      </w:r>
      <w:r w:rsidR="00DC7183" w:rsidRPr="0042711F">
        <w:t>_________</w:t>
      </w:r>
    </w:p>
    <w:p w14:paraId="65A5781E" w14:textId="77777777" w:rsidR="00C51665" w:rsidRPr="0042711F" w:rsidRDefault="00C51665" w:rsidP="00C51665">
      <w:pPr>
        <w:spacing w:after="120"/>
        <w:jc w:val="both"/>
        <w:rPr>
          <w:b/>
        </w:rPr>
      </w:pPr>
    </w:p>
    <w:p w14:paraId="17FE09C4" w14:textId="77777777" w:rsidR="00C51665" w:rsidRPr="0042711F" w:rsidRDefault="00C51665" w:rsidP="00C51665">
      <w:pPr>
        <w:spacing w:before="120" w:after="120"/>
        <w:jc w:val="both"/>
        <w:rPr>
          <w:b/>
        </w:rPr>
      </w:pPr>
      <w:r w:rsidRPr="0042711F">
        <w:rPr>
          <w:b/>
        </w:rPr>
        <w:t>Aria de ac</w:t>
      </w:r>
      <w:r w:rsidR="00A30B85" w:rsidRPr="0042711F">
        <w:rPr>
          <w:b/>
        </w:rPr>
        <w:t>ț</w:t>
      </w:r>
      <w:r w:rsidRPr="0042711F">
        <w:rPr>
          <w:b/>
        </w:rPr>
        <w:t xml:space="preserve">iune a </w:t>
      </w:r>
      <w:proofErr w:type="spellStart"/>
      <w:r w:rsidRPr="0042711F">
        <w:rPr>
          <w:b/>
        </w:rPr>
        <w:t>aplicantului</w:t>
      </w:r>
      <w:proofErr w:type="spellEnd"/>
      <w:r w:rsidRPr="0042711F">
        <w:rPr>
          <w:b/>
        </w:rPr>
        <w:t xml:space="preserve">: </w:t>
      </w:r>
      <w:r w:rsidR="00B17D66" w:rsidRPr="0042711F">
        <w:fldChar w:fldCharType="begin">
          <w:ffData>
            <w:name w:val="Check4"/>
            <w:enabled/>
            <w:calcOnExit w:val="0"/>
            <w:checkBox>
              <w:sizeAuto/>
              <w:default w:val="0"/>
            </w:checkBox>
          </w:ffData>
        </w:fldChar>
      </w:r>
      <w:bookmarkStart w:id="45" w:name="Check4"/>
      <w:r w:rsidRPr="0042711F">
        <w:instrText xml:space="preserve"> FORMCHECKBOX </w:instrText>
      </w:r>
      <w:r w:rsidR="00B17D66" w:rsidRPr="0042711F">
        <w:fldChar w:fldCharType="separate"/>
      </w:r>
      <w:r w:rsidR="00B17D66" w:rsidRPr="0042711F">
        <w:fldChar w:fldCharType="end"/>
      </w:r>
      <w:bookmarkEnd w:id="45"/>
      <w:r w:rsidRPr="0042711F">
        <w:t xml:space="preserve"> local</w:t>
      </w:r>
      <w:r w:rsidRPr="0042711F">
        <w:tab/>
      </w:r>
      <w:r w:rsidR="00B17D66" w:rsidRPr="0042711F">
        <w:fldChar w:fldCharType="begin">
          <w:ffData>
            <w:name w:val="Check5"/>
            <w:enabled/>
            <w:calcOnExit w:val="0"/>
            <w:checkBox>
              <w:sizeAuto/>
              <w:default w:val="0"/>
            </w:checkBox>
          </w:ffData>
        </w:fldChar>
      </w:r>
      <w:r w:rsidRPr="0042711F">
        <w:instrText xml:space="preserve"> FORMCHECKBOX </w:instrText>
      </w:r>
      <w:r w:rsidR="00B17D66" w:rsidRPr="0042711F">
        <w:fldChar w:fldCharType="separate"/>
      </w:r>
      <w:r w:rsidR="00B17D66" w:rsidRPr="0042711F">
        <w:fldChar w:fldCharType="end"/>
      </w:r>
      <w:r w:rsidRPr="0042711F">
        <w:t xml:space="preserve"> regional</w:t>
      </w:r>
      <w:r w:rsidRPr="0042711F">
        <w:tab/>
      </w:r>
      <w:r w:rsidR="00B17D66" w:rsidRPr="0042711F">
        <w:fldChar w:fldCharType="begin">
          <w:ffData>
            <w:name w:val="Check6"/>
            <w:enabled/>
            <w:calcOnExit w:val="0"/>
            <w:checkBox>
              <w:sizeAuto/>
              <w:default w:val="0"/>
            </w:checkBox>
          </w:ffData>
        </w:fldChar>
      </w:r>
      <w:r w:rsidRPr="0042711F">
        <w:instrText xml:space="preserve"> FORMCHECKBOX </w:instrText>
      </w:r>
      <w:r w:rsidR="00B17D66" w:rsidRPr="0042711F">
        <w:fldChar w:fldCharType="separate"/>
      </w:r>
      <w:r w:rsidR="00B17D66" w:rsidRPr="0042711F">
        <w:fldChar w:fldCharType="end"/>
      </w:r>
      <w:r w:rsidRPr="0042711F">
        <w:t xml:space="preserve"> </w:t>
      </w:r>
      <w:proofErr w:type="spellStart"/>
      <w:r w:rsidRPr="0042711F">
        <w:t>national</w:t>
      </w:r>
      <w:proofErr w:type="spellEnd"/>
      <w:r w:rsidRPr="0042711F">
        <w:tab/>
      </w:r>
      <w:r w:rsidR="00B17D66" w:rsidRPr="0042711F">
        <w:fldChar w:fldCharType="begin">
          <w:ffData>
            <w:name w:val="Check5"/>
            <w:enabled/>
            <w:calcOnExit w:val="0"/>
            <w:checkBox>
              <w:sizeAuto/>
              <w:default w:val="0"/>
            </w:checkBox>
          </w:ffData>
        </w:fldChar>
      </w:r>
      <w:r w:rsidRPr="0042711F">
        <w:instrText xml:space="preserve"> FORMCHECKBOX </w:instrText>
      </w:r>
      <w:r w:rsidR="00B17D66" w:rsidRPr="0042711F">
        <w:fldChar w:fldCharType="separate"/>
      </w:r>
      <w:r w:rsidR="00B17D66" w:rsidRPr="0042711F">
        <w:fldChar w:fldCharType="end"/>
      </w:r>
      <w:r w:rsidRPr="0042711F">
        <w:t xml:space="preserve"> </w:t>
      </w:r>
      <w:proofErr w:type="spellStart"/>
      <w:r w:rsidRPr="0042711F">
        <w:t>international</w:t>
      </w:r>
      <w:proofErr w:type="spellEnd"/>
    </w:p>
    <w:p w14:paraId="07C96924" w14:textId="77777777" w:rsidR="00C51665" w:rsidRPr="0042711F" w:rsidRDefault="00C51665" w:rsidP="00C51665">
      <w:pPr>
        <w:spacing w:before="120" w:after="120"/>
        <w:jc w:val="both"/>
      </w:pPr>
    </w:p>
    <w:p w14:paraId="54D341C0" w14:textId="77777777" w:rsidR="00C51665" w:rsidRPr="0042711F" w:rsidRDefault="00C51665" w:rsidP="00C51665">
      <w:pPr>
        <w:spacing w:before="120" w:after="120"/>
        <w:jc w:val="both"/>
      </w:pPr>
      <w:r w:rsidRPr="0042711F">
        <w:rPr>
          <w:b/>
        </w:rPr>
        <w:t xml:space="preserve">Adresa sediului </w:t>
      </w:r>
      <w:r w:rsidRPr="0042711F">
        <w:t>______________________________________________________</w:t>
      </w:r>
      <w:r w:rsidR="00DC7183" w:rsidRPr="0042711F">
        <w:t>__________________</w:t>
      </w:r>
    </w:p>
    <w:p w14:paraId="478E3B04" w14:textId="77777777" w:rsidR="00C51665" w:rsidRPr="0042711F" w:rsidRDefault="00C51665" w:rsidP="00C51665">
      <w:pPr>
        <w:spacing w:before="120" w:after="120"/>
        <w:jc w:val="both"/>
      </w:pPr>
      <w:r w:rsidRPr="0042711F">
        <w:t>_____________________________________________________________________</w:t>
      </w:r>
      <w:r w:rsidR="00DC7183" w:rsidRPr="0042711F">
        <w:t>_________________</w:t>
      </w:r>
    </w:p>
    <w:p w14:paraId="367AE13E" w14:textId="77777777" w:rsidR="00C51665" w:rsidRPr="0042711F" w:rsidRDefault="00A30B85" w:rsidP="00C51665">
      <w:pPr>
        <w:spacing w:before="120" w:after="120"/>
        <w:jc w:val="both"/>
      </w:pPr>
      <w:r w:rsidRPr="0042711F">
        <w:rPr>
          <w:b/>
        </w:rPr>
        <w:t>Adresa de corespondență</w:t>
      </w:r>
      <w:r w:rsidR="00C51665" w:rsidRPr="0042711F">
        <w:rPr>
          <w:b/>
        </w:rPr>
        <w:t xml:space="preserve">: </w:t>
      </w:r>
      <w:r w:rsidR="00C51665" w:rsidRPr="0042711F">
        <w:t>_____________________________________________</w:t>
      </w:r>
      <w:r w:rsidR="00DC7183" w:rsidRPr="0042711F">
        <w:t>__________________</w:t>
      </w:r>
    </w:p>
    <w:p w14:paraId="231FEABB" w14:textId="77777777" w:rsidR="00C51665" w:rsidRPr="0042711F" w:rsidRDefault="00C51665" w:rsidP="00C51665">
      <w:pPr>
        <w:spacing w:before="120" w:after="120"/>
        <w:jc w:val="both"/>
      </w:pPr>
      <w:r w:rsidRPr="0042711F">
        <w:t>_____________________________________________________________________</w:t>
      </w:r>
      <w:r w:rsidR="00DC7183" w:rsidRPr="0042711F">
        <w:t>_________________</w:t>
      </w:r>
    </w:p>
    <w:p w14:paraId="1A7CCE4B" w14:textId="77777777" w:rsidR="00C51665" w:rsidRPr="0042711F" w:rsidRDefault="00C51665" w:rsidP="00C51665">
      <w:pPr>
        <w:spacing w:after="120"/>
        <w:jc w:val="both"/>
      </w:pPr>
      <w:r w:rsidRPr="0042711F">
        <w:rPr>
          <w:b/>
        </w:rPr>
        <w:t>Telefon fix:</w:t>
      </w:r>
      <w:r w:rsidRPr="0042711F">
        <w:t xml:space="preserve"> _____________________</w:t>
      </w:r>
      <w:r w:rsidR="00DC7183" w:rsidRPr="0042711F">
        <w:t>______</w:t>
      </w:r>
      <w:r w:rsidRPr="0042711F">
        <w:rPr>
          <w:b/>
        </w:rPr>
        <w:t>Telefon mobil:_________________________</w:t>
      </w:r>
      <w:r w:rsidR="00DC7183" w:rsidRPr="0042711F">
        <w:rPr>
          <w:b/>
        </w:rPr>
        <w:t>__________</w:t>
      </w:r>
    </w:p>
    <w:p w14:paraId="4102DC3A" w14:textId="77777777" w:rsidR="00C51665" w:rsidRPr="0042711F" w:rsidRDefault="00C51665" w:rsidP="00C51665">
      <w:pPr>
        <w:spacing w:after="120"/>
        <w:jc w:val="both"/>
        <w:rPr>
          <w:u w:val="single"/>
        </w:rPr>
      </w:pPr>
      <w:r w:rsidRPr="0042711F">
        <w:rPr>
          <w:b/>
        </w:rPr>
        <w:t>Fax:</w:t>
      </w:r>
      <w:r w:rsidRPr="0042711F">
        <w:t xml:space="preserve"> _______________________________ </w:t>
      </w:r>
      <w:r w:rsidRPr="0042711F">
        <w:rPr>
          <w:b/>
        </w:rPr>
        <w:t xml:space="preserve">E-mail/web: </w:t>
      </w:r>
      <w:r w:rsidRPr="0042711F">
        <w:t>_______________________</w:t>
      </w:r>
      <w:r w:rsidR="00DC7183" w:rsidRPr="0042711F">
        <w:t>________________</w:t>
      </w:r>
    </w:p>
    <w:p w14:paraId="25C773C4" w14:textId="77777777" w:rsidR="00C51665" w:rsidRPr="0042711F" w:rsidRDefault="00A30B85" w:rsidP="00C51665">
      <w:pPr>
        <w:spacing w:before="120" w:after="120"/>
        <w:jc w:val="both"/>
        <w:rPr>
          <w:b/>
        </w:rPr>
      </w:pPr>
      <w:r w:rsidRPr="0042711F">
        <w:rPr>
          <w:b/>
        </w:rPr>
        <w:t>Numele și adresa bă</w:t>
      </w:r>
      <w:r w:rsidR="00C51665" w:rsidRPr="0042711F">
        <w:rPr>
          <w:b/>
        </w:rPr>
        <w:t>ncii:</w:t>
      </w:r>
      <w:r w:rsidR="00C51665" w:rsidRPr="0042711F">
        <w:t xml:space="preserve"> _______________________________________________</w:t>
      </w:r>
      <w:r w:rsidR="00DC7183" w:rsidRPr="0042711F">
        <w:t>_________________</w:t>
      </w:r>
    </w:p>
    <w:p w14:paraId="6FB0DFBF" w14:textId="77777777" w:rsidR="00C51665" w:rsidRPr="0042711F" w:rsidRDefault="00C51665" w:rsidP="00C51665">
      <w:pPr>
        <w:spacing w:after="120"/>
        <w:jc w:val="both"/>
        <w:rPr>
          <w:u w:val="single"/>
        </w:rPr>
      </w:pPr>
      <w:r w:rsidRPr="0042711F">
        <w:rPr>
          <w:b/>
        </w:rPr>
        <w:t>Num</w:t>
      </w:r>
      <w:r w:rsidR="00A30B85" w:rsidRPr="0042711F">
        <w:rPr>
          <w:b/>
        </w:rPr>
        <w:t>ă</w:t>
      </w:r>
      <w:r w:rsidRPr="0042711F">
        <w:rPr>
          <w:b/>
        </w:rPr>
        <w:t>rul de cont (</w:t>
      </w:r>
      <w:r w:rsidR="00A30B85" w:rsidRPr="0042711F">
        <w:rPr>
          <w:b/>
        </w:rPr>
        <w:t>î</w:t>
      </w:r>
      <w:r w:rsidRPr="0042711F">
        <w:rPr>
          <w:b/>
        </w:rPr>
        <w:t>n lei):</w:t>
      </w:r>
      <w:r w:rsidRPr="0042711F">
        <w:t xml:space="preserve"> _______________________________________________</w:t>
      </w:r>
      <w:r w:rsidR="00DC7183" w:rsidRPr="0042711F">
        <w:t>_________________</w:t>
      </w:r>
    </w:p>
    <w:p w14:paraId="6F848F68" w14:textId="77777777" w:rsidR="00C51665" w:rsidRPr="0042711F" w:rsidRDefault="00C51665" w:rsidP="00C51665">
      <w:pPr>
        <w:spacing w:before="120"/>
        <w:jc w:val="both"/>
      </w:pPr>
      <w:r w:rsidRPr="0042711F">
        <w:rPr>
          <w:b/>
        </w:rPr>
        <w:t>Misiune/Scop:</w:t>
      </w:r>
      <w:r w:rsidRPr="0042711F">
        <w:t xml:space="preserve"> ____________________________________________________________________</w:t>
      </w:r>
      <w:r w:rsidR="00DC7183" w:rsidRPr="0042711F">
        <w:t>_____</w:t>
      </w:r>
    </w:p>
    <w:p w14:paraId="4B7E6DB6" w14:textId="77777777" w:rsidR="00C51665" w:rsidRPr="0042711F" w:rsidRDefault="00C51665" w:rsidP="00C51665">
      <w:pPr>
        <w:spacing w:after="120"/>
        <w:jc w:val="both"/>
      </w:pPr>
      <w:r w:rsidRPr="0042711F">
        <w:t>_____________________________________________________________________________________________________________________________________________</w:t>
      </w:r>
      <w:r w:rsidR="00DC7183" w:rsidRPr="0042711F">
        <w:t>_______________________________</w:t>
      </w:r>
    </w:p>
    <w:p w14:paraId="4C43AC5E" w14:textId="77777777" w:rsidR="00C51665" w:rsidRPr="0042711F" w:rsidRDefault="00C51665" w:rsidP="00C51665">
      <w:pPr>
        <w:spacing w:before="120"/>
        <w:jc w:val="both"/>
        <w:rPr>
          <w:b/>
        </w:rPr>
      </w:pPr>
    </w:p>
    <w:p w14:paraId="5B387667" w14:textId="77777777" w:rsidR="00C51665" w:rsidRPr="0042711F" w:rsidRDefault="0085275B" w:rsidP="00C51665">
      <w:pPr>
        <w:spacing w:before="120"/>
        <w:jc w:val="both"/>
        <w:rPr>
          <w:b/>
        </w:rPr>
      </w:pPr>
      <w:r w:rsidRPr="0042711F">
        <w:rPr>
          <w:b/>
        </w:rPr>
        <w:t>Numele reprezentantului legal ș</w:t>
      </w:r>
      <w:r w:rsidR="00C51665" w:rsidRPr="0042711F">
        <w:rPr>
          <w:b/>
        </w:rPr>
        <w:t>i func</w:t>
      </w:r>
      <w:r w:rsidRPr="0042711F">
        <w:rPr>
          <w:b/>
        </w:rPr>
        <w:t>ț</w:t>
      </w:r>
      <w:r w:rsidR="00C51665" w:rsidRPr="0042711F">
        <w:rPr>
          <w:b/>
        </w:rPr>
        <w:t>ia: __________________________________</w:t>
      </w:r>
    </w:p>
    <w:p w14:paraId="2023289C" w14:textId="77777777" w:rsidR="00C51665" w:rsidRPr="0042711F" w:rsidRDefault="00C51665" w:rsidP="00C51665">
      <w:pPr>
        <w:spacing w:before="120"/>
        <w:jc w:val="both"/>
        <w:rPr>
          <w:b/>
        </w:rPr>
      </w:pPr>
      <w:r w:rsidRPr="0042711F">
        <w:rPr>
          <w:b/>
        </w:rPr>
        <w:t>Numele coordonatorului de proiect: ______________________________________</w:t>
      </w:r>
    </w:p>
    <w:p w14:paraId="7FD99E51" w14:textId="77777777" w:rsidR="00C51665" w:rsidRPr="0042711F" w:rsidRDefault="00C51665" w:rsidP="00C51665">
      <w:pPr>
        <w:tabs>
          <w:tab w:val="left" w:pos="5529"/>
        </w:tabs>
        <w:spacing w:before="120"/>
        <w:jc w:val="both"/>
        <w:rPr>
          <w:b/>
        </w:rPr>
      </w:pPr>
    </w:p>
    <w:p w14:paraId="5A9B8BBA" w14:textId="77777777" w:rsidR="00C51665" w:rsidRPr="0042711F" w:rsidRDefault="00C51665" w:rsidP="00C51665">
      <w:pPr>
        <w:tabs>
          <w:tab w:val="left" w:pos="5529"/>
        </w:tabs>
        <w:spacing w:before="120"/>
        <w:jc w:val="both"/>
        <w:rPr>
          <w:b/>
        </w:rPr>
      </w:pPr>
      <w:r w:rsidRPr="0042711F">
        <w:rPr>
          <w:b/>
        </w:rPr>
        <w:t>Data</w:t>
      </w:r>
    </w:p>
    <w:p w14:paraId="1C4C339E" w14:textId="77777777" w:rsidR="00C51665" w:rsidRPr="0042711F" w:rsidRDefault="00C51665" w:rsidP="00C51665">
      <w:pPr>
        <w:jc w:val="both"/>
        <w:rPr>
          <w:b/>
        </w:rPr>
      </w:pPr>
    </w:p>
    <w:p w14:paraId="3264EE18" w14:textId="77777777" w:rsidR="00C51665" w:rsidRPr="0042711F" w:rsidRDefault="00C51665" w:rsidP="00092207">
      <w:bookmarkStart w:id="46" w:name="_Toc100741902"/>
      <w:bookmarkStart w:id="47" w:name="_Toc101348511"/>
      <w:proofErr w:type="spellStart"/>
      <w:r w:rsidRPr="0042711F">
        <w:t>Semnatura</w:t>
      </w:r>
      <w:proofErr w:type="spellEnd"/>
      <w:r w:rsidRPr="0042711F">
        <w:t xml:space="preserve"> reprezentantului legal</w:t>
      </w:r>
      <w:r w:rsidRPr="0042711F">
        <w:tab/>
      </w:r>
      <w:r w:rsidR="00092207" w:rsidRPr="0042711F">
        <w:t xml:space="preserve">                        </w:t>
      </w:r>
      <w:proofErr w:type="spellStart"/>
      <w:r w:rsidRPr="0042711F">
        <w:t>Semnatura</w:t>
      </w:r>
      <w:proofErr w:type="spellEnd"/>
      <w:r w:rsidRPr="0042711F">
        <w:t xml:space="preserve"> coordonatorului de proiect</w:t>
      </w:r>
      <w:bookmarkEnd w:id="46"/>
      <w:bookmarkEnd w:id="47"/>
    </w:p>
    <w:p w14:paraId="650EE350" w14:textId="77777777" w:rsidR="00C51665" w:rsidRPr="0042711F" w:rsidRDefault="00C51665" w:rsidP="00092207"/>
    <w:p w14:paraId="073350AD" w14:textId="77777777" w:rsidR="00C51665" w:rsidRPr="0042711F" w:rsidRDefault="00C51665" w:rsidP="00092207"/>
    <w:p w14:paraId="56AAC3CE" w14:textId="77777777" w:rsidR="00C51665" w:rsidRPr="0042711F" w:rsidRDefault="0085275B" w:rsidP="00092207">
      <w:r w:rsidRPr="0042711F">
        <w:t>Stampila organizaț</w:t>
      </w:r>
      <w:r w:rsidR="00C51665" w:rsidRPr="0042711F">
        <w:t>iei</w:t>
      </w:r>
    </w:p>
    <w:p w14:paraId="70269032" w14:textId="77777777" w:rsidR="008D1677" w:rsidRPr="0042711F" w:rsidRDefault="008D1677" w:rsidP="008D1677">
      <w:pPr>
        <w:pStyle w:val="Titlu2"/>
        <w:jc w:val="left"/>
        <w:rPr>
          <w:rFonts w:ascii="Times New Roman" w:hAnsi="Times New Roman"/>
          <w:b w:val="0"/>
        </w:rPr>
      </w:pPr>
    </w:p>
    <w:p w14:paraId="1276D09E" w14:textId="77777777" w:rsidR="008D1677" w:rsidRPr="0042711F" w:rsidRDefault="008D1677" w:rsidP="008D1677">
      <w:pPr>
        <w:rPr>
          <w:lang w:eastAsia="hu-HU"/>
        </w:rPr>
      </w:pPr>
    </w:p>
    <w:p w14:paraId="732DFA03" w14:textId="77777777" w:rsidR="002622E5" w:rsidRPr="0042711F" w:rsidRDefault="002622E5" w:rsidP="008D1677">
      <w:pPr>
        <w:rPr>
          <w:lang w:eastAsia="hu-HU"/>
        </w:rPr>
      </w:pPr>
    </w:p>
    <w:p w14:paraId="45DD4345" w14:textId="77777777" w:rsidR="00077370" w:rsidRPr="0042711F" w:rsidRDefault="00077370" w:rsidP="008D1677">
      <w:pPr>
        <w:rPr>
          <w:lang w:eastAsia="hu-HU"/>
        </w:rPr>
      </w:pPr>
    </w:p>
    <w:p w14:paraId="546A8369" w14:textId="77777777" w:rsidR="00077370" w:rsidRPr="0042711F" w:rsidRDefault="00077370" w:rsidP="008D1677">
      <w:pPr>
        <w:rPr>
          <w:lang w:eastAsia="hu-HU"/>
        </w:rPr>
      </w:pPr>
    </w:p>
    <w:p w14:paraId="154028B7" w14:textId="77777777" w:rsidR="00077370" w:rsidRPr="0042711F" w:rsidRDefault="00077370" w:rsidP="008D1677">
      <w:pPr>
        <w:rPr>
          <w:lang w:eastAsia="hu-HU"/>
        </w:rPr>
      </w:pPr>
    </w:p>
    <w:p w14:paraId="5966B897" w14:textId="77777777" w:rsidR="00077370" w:rsidRPr="0042711F" w:rsidRDefault="00077370" w:rsidP="008D1677">
      <w:pPr>
        <w:rPr>
          <w:lang w:eastAsia="hu-HU"/>
        </w:rPr>
      </w:pPr>
    </w:p>
    <w:p w14:paraId="54C456F7" w14:textId="77777777" w:rsidR="00077370" w:rsidRPr="0042711F" w:rsidRDefault="00077370" w:rsidP="008D1677">
      <w:pPr>
        <w:rPr>
          <w:lang w:eastAsia="hu-HU"/>
        </w:rPr>
      </w:pPr>
    </w:p>
    <w:p w14:paraId="0B4920F8" w14:textId="77777777" w:rsidR="00077370" w:rsidRPr="0042711F" w:rsidRDefault="00077370" w:rsidP="008D1677">
      <w:pPr>
        <w:rPr>
          <w:lang w:eastAsia="hu-HU"/>
        </w:rPr>
      </w:pPr>
    </w:p>
    <w:p w14:paraId="0F827867" w14:textId="77777777" w:rsidR="00077370" w:rsidRPr="0042711F" w:rsidRDefault="00077370" w:rsidP="008D1677">
      <w:pPr>
        <w:rPr>
          <w:lang w:eastAsia="hu-HU"/>
        </w:rPr>
      </w:pPr>
    </w:p>
    <w:p w14:paraId="1B51C4A3" w14:textId="77777777" w:rsidR="00077370" w:rsidRPr="0042711F" w:rsidRDefault="00077370" w:rsidP="008D1677">
      <w:pPr>
        <w:rPr>
          <w:lang w:eastAsia="hu-HU"/>
        </w:rPr>
      </w:pPr>
    </w:p>
    <w:p w14:paraId="2AF1640D" w14:textId="77777777" w:rsidR="00077370" w:rsidRPr="0042711F" w:rsidRDefault="00077370" w:rsidP="008D1677">
      <w:pPr>
        <w:rPr>
          <w:lang w:eastAsia="hu-HU"/>
        </w:rPr>
      </w:pPr>
    </w:p>
    <w:p w14:paraId="09982177" w14:textId="77777777" w:rsidR="002622E5" w:rsidRPr="0042711F" w:rsidRDefault="002622E5" w:rsidP="008D1677">
      <w:pPr>
        <w:rPr>
          <w:lang w:eastAsia="hu-HU"/>
        </w:rPr>
      </w:pPr>
    </w:p>
    <w:p w14:paraId="2C48846F" w14:textId="77777777" w:rsidR="006A5B86" w:rsidRPr="0042711F" w:rsidRDefault="006A5B86" w:rsidP="006A5B86">
      <w:pPr>
        <w:pStyle w:val="Subsol"/>
        <w:tabs>
          <w:tab w:val="clear" w:pos="4536"/>
          <w:tab w:val="clear" w:pos="9072"/>
        </w:tabs>
        <w:jc w:val="both"/>
        <w:rPr>
          <w:rFonts w:ascii="Times New Roman" w:hAnsi="Times New Roman"/>
          <w:b/>
          <w:szCs w:val="24"/>
          <w:u w:val="single"/>
          <w:lang w:val="en-US"/>
        </w:rPr>
      </w:pPr>
      <w:r w:rsidRPr="0042711F">
        <w:rPr>
          <w:rFonts w:ascii="Times New Roman" w:hAnsi="Times New Roman"/>
          <w:b/>
          <w:szCs w:val="24"/>
          <w:u w:val="single"/>
        </w:rPr>
        <w:lastRenderedPageBreak/>
        <w:t>Formular</w:t>
      </w:r>
      <w:r w:rsidRPr="0042711F">
        <w:rPr>
          <w:rFonts w:ascii="Times New Roman" w:hAnsi="Times New Roman"/>
          <w:b/>
          <w:szCs w:val="24"/>
          <w:u w:val="single"/>
          <w:lang w:val="en-US"/>
        </w:rPr>
        <w:t>:</w:t>
      </w:r>
    </w:p>
    <w:p w14:paraId="750D649F" w14:textId="77777777" w:rsidR="008D1677" w:rsidRPr="0042711F" w:rsidRDefault="002863E9" w:rsidP="005638B1">
      <w:pPr>
        <w:pStyle w:val="Titlu2"/>
        <w:jc w:val="left"/>
        <w:rPr>
          <w:rFonts w:ascii="Times New Roman" w:hAnsi="Times New Roman"/>
          <w:sz w:val="28"/>
          <w:szCs w:val="28"/>
          <w:u w:val="single"/>
        </w:rPr>
      </w:pPr>
      <w:bookmarkStart w:id="48" w:name="_Toc129703345"/>
      <w:r w:rsidRPr="0042711F">
        <w:rPr>
          <w:rFonts w:ascii="Times New Roman" w:hAnsi="Times New Roman"/>
          <w:sz w:val="28"/>
          <w:szCs w:val="28"/>
          <w:u w:val="single"/>
        </w:rPr>
        <w:t>Bugetul proiectului</w:t>
      </w:r>
      <w:bookmarkEnd w:id="48"/>
    </w:p>
    <w:p w14:paraId="1DDA20D9" w14:textId="77777777" w:rsidR="008D1677" w:rsidRPr="0042711F" w:rsidRDefault="008D1677" w:rsidP="008D1677">
      <w:pPr>
        <w:rPr>
          <w:lang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275"/>
        <w:gridCol w:w="426"/>
        <w:gridCol w:w="425"/>
        <w:gridCol w:w="425"/>
        <w:gridCol w:w="425"/>
        <w:gridCol w:w="425"/>
        <w:gridCol w:w="425"/>
        <w:gridCol w:w="426"/>
        <w:gridCol w:w="425"/>
        <w:gridCol w:w="425"/>
        <w:gridCol w:w="425"/>
        <w:gridCol w:w="426"/>
        <w:gridCol w:w="425"/>
        <w:gridCol w:w="1559"/>
      </w:tblGrid>
      <w:tr w:rsidR="00C51665" w:rsidRPr="0042711F" w14:paraId="25468527" w14:textId="77777777" w:rsidTr="00825B68">
        <w:trPr>
          <w:cantSplit/>
          <w:trHeight w:val="1114"/>
        </w:trPr>
        <w:tc>
          <w:tcPr>
            <w:tcW w:w="851" w:type="dxa"/>
            <w:vMerge w:val="restart"/>
            <w:textDirection w:val="btLr"/>
          </w:tcPr>
          <w:p w14:paraId="542AECB0" w14:textId="77777777" w:rsidR="00C51665" w:rsidRPr="0042711F" w:rsidRDefault="00C51665" w:rsidP="00901348">
            <w:pPr>
              <w:pStyle w:val="Indentcorptext3"/>
              <w:ind w:left="113"/>
              <w:rPr>
                <w:rFonts w:ascii="Times New Roman" w:hAnsi="Times New Roman"/>
                <w:i w:val="0"/>
                <w:szCs w:val="24"/>
                <w:u w:val="single"/>
              </w:rPr>
            </w:pPr>
            <w:r w:rsidRPr="0042711F">
              <w:rPr>
                <w:rFonts w:ascii="Times New Roman" w:hAnsi="Times New Roman"/>
                <w:i w:val="0"/>
                <w:szCs w:val="24"/>
                <w:u w:val="single"/>
              </w:rPr>
              <w:t>Buget</w:t>
            </w:r>
          </w:p>
          <w:p w14:paraId="0DC6FD33" w14:textId="77777777" w:rsidR="00C51665" w:rsidRPr="0042711F" w:rsidRDefault="00C51665" w:rsidP="00825B68">
            <w:pPr>
              <w:ind w:left="113" w:right="113"/>
              <w:jc w:val="both"/>
              <w:rPr>
                <w:b/>
              </w:rPr>
            </w:pPr>
          </w:p>
        </w:tc>
        <w:tc>
          <w:tcPr>
            <w:tcW w:w="1275" w:type="dxa"/>
            <w:textDirection w:val="btLr"/>
          </w:tcPr>
          <w:p w14:paraId="25EC382A" w14:textId="77777777" w:rsidR="00C51665" w:rsidRPr="0042711F" w:rsidRDefault="00C51665" w:rsidP="00825B68">
            <w:pPr>
              <w:ind w:left="113" w:right="113"/>
              <w:jc w:val="both"/>
              <w:rPr>
                <w:b/>
              </w:rPr>
            </w:pPr>
            <w:r w:rsidRPr="0042711F">
              <w:rPr>
                <w:b/>
              </w:rPr>
              <w:t>Total Costuri</w:t>
            </w:r>
          </w:p>
        </w:tc>
        <w:tc>
          <w:tcPr>
            <w:tcW w:w="426" w:type="dxa"/>
            <w:textDirection w:val="btLr"/>
          </w:tcPr>
          <w:p w14:paraId="7233644B" w14:textId="77777777" w:rsidR="00C51665" w:rsidRPr="0042711F" w:rsidRDefault="00C51665" w:rsidP="00825B68">
            <w:pPr>
              <w:ind w:left="113" w:right="113"/>
              <w:jc w:val="both"/>
              <w:rPr>
                <w:b/>
              </w:rPr>
            </w:pPr>
          </w:p>
        </w:tc>
        <w:tc>
          <w:tcPr>
            <w:tcW w:w="425" w:type="dxa"/>
            <w:textDirection w:val="btLr"/>
          </w:tcPr>
          <w:p w14:paraId="389B8490" w14:textId="77777777" w:rsidR="00C51665" w:rsidRPr="0042711F" w:rsidRDefault="00C51665" w:rsidP="00825B68">
            <w:pPr>
              <w:ind w:left="113" w:right="113"/>
              <w:jc w:val="both"/>
              <w:rPr>
                <w:b/>
              </w:rPr>
            </w:pPr>
          </w:p>
        </w:tc>
        <w:tc>
          <w:tcPr>
            <w:tcW w:w="425" w:type="dxa"/>
            <w:textDirection w:val="btLr"/>
          </w:tcPr>
          <w:p w14:paraId="413950C5" w14:textId="77777777" w:rsidR="00C51665" w:rsidRPr="0042711F" w:rsidRDefault="00C51665" w:rsidP="00825B68">
            <w:pPr>
              <w:ind w:left="113" w:right="113"/>
              <w:jc w:val="both"/>
              <w:rPr>
                <w:b/>
              </w:rPr>
            </w:pPr>
          </w:p>
        </w:tc>
        <w:tc>
          <w:tcPr>
            <w:tcW w:w="425" w:type="dxa"/>
            <w:textDirection w:val="btLr"/>
          </w:tcPr>
          <w:p w14:paraId="4EDC61D8" w14:textId="77777777" w:rsidR="00C51665" w:rsidRPr="0042711F" w:rsidRDefault="00C51665" w:rsidP="00825B68">
            <w:pPr>
              <w:ind w:left="113" w:right="113"/>
              <w:jc w:val="both"/>
              <w:rPr>
                <w:b/>
              </w:rPr>
            </w:pPr>
          </w:p>
        </w:tc>
        <w:tc>
          <w:tcPr>
            <w:tcW w:w="425" w:type="dxa"/>
            <w:textDirection w:val="btLr"/>
          </w:tcPr>
          <w:p w14:paraId="77A271DC" w14:textId="77777777" w:rsidR="00C51665" w:rsidRPr="0042711F" w:rsidRDefault="00C51665" w:rsidP="00825B68">
            <w:pPr>
              <w:ind w:left="113" w:right="113"/>
              <w:jc w:val="both"/>
              <w:rPr>
                <w:b/>
              </w:rPr>
            </w:pPr>
          </w:p>
        </w:tc>
        <w:tc>
          <w:tcPr>
            <w:tcW w:w="425" w:type="dxa"/>
            <w:textDirection w:val="btLr"/>
          </w:tcPr>
          <w:p w14:paraId="2DF6EF52" w14:textId="77777777" w:rsidR="00C51665" w:rsidRPr="0042711F" w:rsidRDefault="00C51665" w:rsidP="00825B68">
            <w:pPr>
              <w:ind w:left="113" w:right="113"/>
              <w:jc w:val="both"/>
              <w:rPr>
                <w:b/>
              </w:rPr>
            </w:pPr>
          </w:p>
        </w:tc>
        <w:tc>
          <w:tcPr>
            <w:tcW w:w="426" w:type="dxa"/>
            <w:textDirection w:val="btLr"/>
          </w:tcPr>
          <w:p w14:paraId="7547F3EE" w14:textId="77777777" w:rsidR="00C51665" w:rsidRPr="0042711F" w:rsidRDefault="00C51665" w:rsidP="00825B68">
            <w:pPr>
              <w:ind w:left="113" w:right="113"/>
              <w:jc w:val="both"/>
              <w:rPr>
                <w:b/>
              </w:rPr>
            </w:pPr>
          </w:p>
        </w:tc>
        <w:tc>
          <w:tcPr>
            <w:tcW w:w="425" w:type="dxa"/>
            <w:textDirection w:val="btLr"/>
          </w:tcPr>
          <w:p w14:paraId="6465D4D0" w14:textId="77777777" w:rsidR="00C51665" w:rsidRPr="0042711F" w:rsidRDefault="00C51665" w:rsidP="00825B68">
            <w:pPr>
              <w:ind w:left="113" w:right="113"/>
              <w:jc w:val="both"/>
              <w:rPr>
                <w:b/>
              </w:rPr>
            </w:pPr>
          </w:p>
        </w:tc>
        <w:tc>
          <w:tcPr>
            <w:tcW w:w="425" w:type="dxa"/>
            <w:textDirection w:val="btLr"/>
          </w:tcPr>
          <w:p w14:paraId="31A22A5F" w14:textId="77777777" w:rsidR="00C51665" w:rsidRPr="0042711F" w:rsidRDefault="00C51665" w:rsidP="00825B68">
            <w:pPr>
              <w:ind w:left="113" w:right="113"/>
              <w:jc w:val="both"/>
              <w:rPr>
                <w:b/>
              </w:rPr>
            </w:pPr>
          </w:p>
        </w:tc>
        <w:tc>
          <w:tcPr>
            <w:tcW w:w="425" w:type="dxa"/>
            <w:textDirection w:val="btLr"/>
          </w:tcPr>
          <w:p w14:paraId="35404D30" w14:textId="77777777" w:rsidR="00C51665" w:rsidRPr="0042711F" w:rsidRDefault="00C51665" w:rsidP="00825B68">
            <w:pPr>
              <w:ind w:left="113" w:right="113"/>
              <w:jc w:val="both"/>
              <w:rPr>
                <w:b/>
              </w:rPr>
            </w:pPr>
          </w:p>
        </w:tc>
        <w:tc>
          <w:tcPr>
            <w:tcW w:w="426" w:type="dxa"/>
            <w:textDirection w:val="btLr"/>
          </w:tcPr>
          <w:p w14:paraId="7EDDF9A2" w14:textId="77777777" w:rsidR="00C51665" w:rsidRPr="0042711F" w:rsidRDefault="00C51665" w:rsidP="00825B68">
            <w:pPr>
              <w:ind w:left="113" w:right="113"/>
              <w:jc w:val="both"/>
              <w:rPr>
                <w:b/>
              </w:rPr>
            </w:pPr>
          </w:p>
        </w:tc>
        <w:tc>
          <w:tcPr>
            <w:tcW w:w="425" w:type="dxa"/>
            <w:textDirection w:val="btLr"/>
          </w:tcPr>
          <w:p w14:paraId="24BEBBD5" w14:textId="77777777" w:rsidR="00C51665" w:rsidRPr="0042711F" w:rsidRDefault="00C51665" w:rsidP="00825B68">
            <w:pPr>
              <w:ind w:left="113" w:right="113"/>
              <w:jc w:val="both"/>
              <w:rPr>
                <w:b/>
              </w:rPr>
            </w:pPr>
          </w:p>
        </w:tc>
        <w:tc>
          <w:tcPr>
            <w:tcW w:w="1559" w:type="dxa"/>
            <w:vMerge w:val="restart"/>
            <w:textDirection w:val="btLr"/>
          </w:tcPr>
          <w:p w14:paraId="44389725" w14:textId="77777777" w:rsidR="00C51665" w:rsidRPr="0042711F" w:rsidRDefault="00C51665" w:rsidP="00825B68">
            <w:pPr>
              <w:ind w:left="113" w:right="113"/>
              <w:jc w:val="both"/>
            </w:pPr>
            <w:r w:rsidRPr="0042711F">
              <w:t>Data</w:t>
            </w:r>
          </w:p>
          <w:p w14:paraId="4A0B4C32" w14:textId="77777777" w:rsidR="00C51665" w:rsidRPr="0042711F" w:rsidRDefault="00C51665" w:rsidP="00825B68">
            <w:pPr>
              <w:pStyle w:val="Titlu8"/>
              <w:keepNext w:val="0"/>
              <w:tabs>
                <w:tab w:val="left" w:pos="7938"/>
              </w:tabs>
              <w:rPr>
                <w:szCs w:val="24"/>
                <w:lang w:val="ro-RO"/>
              </w:rPr>
            </w:pPr>
          </w:p>
          <w:p w14:paraId="2E76E744" w14:textId="77777777" w:rsidR="00C51665" w:rsidRPr="0042711F" w:rsidRDefault="00C51665" w:rsidP="00825B68">
            <w:pPr>
              <w:pStyle w:val="Titlu8"/>
              <w:keepNext w:val="0"/>
              <w:tabs>
                <w:tab w:val="left" w:pos="9072"/>
              </w:tabs>
              <w:rPr>
                <w:szCs w:val="24"/>
                <w:lang w:val="ro-RO"/>
              </w:rPr>
            </w:pPr>
            <w:proofErr w:type="spellStart"/>
            <w:r w:rsidRPr="0042711F">
              <w:rPr>
                <w:szCs w:val="24"/>
                <w:lang w:val="ro-RO"/>
              </w:rPr>
              <w:t>Semnatura</w:t>
            </w:r>
            <w:proofErr w:type="spellEnd"/>
            <w:r w:rsidRPr="0042711F">
              <w:rPr>
                <w:szCs w:val="24"/>
                <w:lang w:val="ro-RO"/>
              </w:rPr>
              <w:t xml:space="preserve"> reprezentantului legal</w:t>
            </w:r>
            <w:r w:rsidRPr="0042711F">
              <w:rPr>
                <w:szCs w:val="24"/>
                <w:lang w:val="ro-RO"/>
              </w:rPr>
              <w:tab/>
            </w:r>
            <w:proofErr w:type="spellStart"/>
            <w:r w:rsidRPr="0042711F">
              <w:rPr>
                <w:szCs w:val="24"/>
                <w:lang w:val="ro-RO"/>
              </w:rPr>
              <w:t>Semnatura</w:t>
            </w:r>
            <w:proofErr w:type="spellEnd"/>
            <w:r w:rsidRPr="0042711F">
              <w:rPr>
                <w:szCs w:val="24"/>
                <w:lang w:val="ro-RO"/>
              </w:rPr>
              <w:t xml:space="preserve"> coordonatorului de proiect</w:t>
            </w:r>
          </w:p>
          <w:p w14:paraId="2292F206" w14:textId="77777777" w:rsidR="00C51665" w:rsidRPr="0042711F" w:rsidRDefault="00C51665" w:rsidP="00825B68">
            <w:pPr>
              <w:ind w:left="113" w:right="113"/>
              <w:jc w:val="both"/>
            </w:pPr>
          </w:p>
          <w:p w14:paraId="7A5B8D3E" w14:textId="77777777" w:rsidR="00C51665" w:rsidRPr="0042711F" w:rsidRDefault="0085275B" w:rsidP="00825B68">
            <w:pPr>
              <w:tabs>
                <w:tab w:val="left" w:pos="6521"/>
              </w:tabs>
              <w:ind w:left="113" w:right="113"/>
              <w:jc w:val="both"/>
            </w:pPr>
            <w:r w:rsidRPr="0042711F">
              <w:t>Ș</w:t>
            </w:r>
            <w:r w:rsidR="00C51665" w:rsidRPr="0042711F">
              <w:t>tampila</w:t>
            </w:r>
          </w:p>
        </w:tc>
      </w:tr>
      <w:tr w:rsidR="00C51665" w:rsidRPr="0042711F" w14:paraId="72BD7BC4" w14:textId="77777777" w:rsidTr="00825B68">
        <w:trPr>
          <w:cantSplit/>
          <w:trHeight w:val="1968"/>
        </w:trPr>
        <w:tc>
          <w:tcPr>
            <w:tcW w:w="851" w:type="dxa"/>
            <w:vMerge/>
            <w:textDirection w:val="btLr"/>
          </w:tcPr>
          <w:p w14:paraId="1D6EE5F0" w14:textId="77777777" w:rsidR="00C51665" w:rsidRPr="0042711F" w:rsidRDefault="00C51665" w:rsidP="00825B68">
            <w:pPr>
              <w:ind w:left="113" w:right="113"/>
              <w:jc w:val="both"/>
              <w:rPr>
                <w:b/>
              </w:rPr>
            </w:pPr>
          </w:p>
        </w:tc>
        <w:tc>
          <w:tcPr>
            <w:tcW w:w="1275" w:type="dxa"/>
            <w:textDirection w:val="btLr"/>
          </w:tcPr>
          <w:p w14:paraId="4277E794" w14:textId="77777777" w:rsidR="00C51665" w:rsidRPr="0042711F" w:rsidRDefault="0085275B" w:rsidP="00825B68">
            <w:pPr>
              <w:ind w:left="113" w:right="113"/>
              <w:jc w:val="both"/>
              <w:rPr>
                <w:b/>
              </w:rPr>
            </w:pPr>
            <w:r w:rsidRPr="0042711F">
              <w:rPr>
                <w:b/>
              </w:rPr>
              <w:t>Contribuția Alț</w:t>
            </w:r>
            <w:r w:rsidR="00C51665" w:rsidRPr="0042711F">
              <w:rPr>
                <w:b/>
              </w:rPr>
              <w:t xml:space="preserve">ii (sponsori, </w:t>
            </w:r>
            <w:proofErr w:type="spellStart"/>
            <w:r w:rsidR="00C51665" w:rsidRPr="0042711F">
              <w:rPr>
                <w:b/>
              </w:rPr>
              <w:t>finantatori</w:t>
            </w:r>
            <w:proofErr w:type="spellEnd"/>
            <w:r w:rsidR="00C51665" w:rsidRPr="0042711F">
              <w:rPr>
                <w:b/>
              </w:rPr>
              <w:t>, etc.)</w:t>
            </w:r>
          </w:p>
        </w:tc>
        <w:tc>
          <w:tcPr>
            <w:tcW w:w="426" w:type="dxa"/>
            <w:textDirection w:val="btLr"/>
          </w:tcPr>
          <w:p w14:paraId="0CFBE5DF" w14:textId="77777777" w:rsidR="00C51665" w:rsidRPr="0042711F" w:rsidRDefault="00C51665" w:rsidP="00825B68">
            <w:pPr>
              <w:ind w:left="113" w:right="113"/>
              <w:jc w:val="both"/>
              <w:rPr>
                <w:b/>
              </w:rPr>
            </w:pPr>
          </w:p>
        </w:tc>
        <w:tc>
          <w:tcPr>
            <w:tcW w:w="425" w:type="dxa"/>
            <w:textDirection w:val="btLr"/>
          </w:tcPr>
          <w:p w14:paraId="36AE4BF7" w14:textId="77777777" w:rsidR="00C51665" w:rsidRPr="0042711F" w:rsidRDefault="00C51665" w:rsidP="00825B68">
            <w:pPr>
              <w:ind w:left="113" w:right="113"/>
              <w:jc w:val="both"/>
              <w:rPr>
                <w:b/>
              </w:rPr>
            </w:pPr>
          </w:p>
        </w:tc>
        <w:tc>
          <w:tcPr>
            <w:tcW w:w="425" w:type="dxa"/>
            <w:textDirection w:val="btLr"/>
          </w:tcPr>
          <w:p w14:paraId="57A52629" w14:textId="77777777" w:rsidR="00C51665" w:rsidRPr="0042711F" w:rsidRDefault="00C51665" w:rsidP="00825B68">
            <w:pPr>
              <w:ind w:left="113" w:right="113"/>
              <w:jc w:val="both"/>
              <w:rPr>
                <w:b/>
              </w:rPr>
            </w:pPr>
          </w:p>
        </w:tc>
        <w:tc>
          <w:tcPr>
            <w:tcW w:w="425" w:type="dxa"/>
            <w:textDirection w:val="btLr"/>
          </w:tcPr>
          <w:p w14:paraId="75B5CE27" w14:textId="77777777" w:rsidR="00C51665" w:rsidRPr="0042711F" w:rsidRDefault="00C51665" w:rsidP="00825B68">
            <w:pPr>
              <w:ind w:left="113" w:right="113"/>
              <w:jc w:val="both"/>
              <w:rPr>
                <w:b/>
              </w:rPr>
            </w:pPr>
          </w:p>
        </w:tc>
        <w:tc>
          <w:tcPr>
            <w:tcW w:w="425" w:type="dxa"/>
            <w:textDirection w:val="btLr"/>
          </w:tcPr>
          <w:p w14:paraId="5AB2B783" w14:textId="77777777" w:rsidR="00C51665" w:rsidRPr="0042711F" w:rsidRDefault="00C51665" w:rsidP="00825B68">
            <w:pPr>
              <w:ind w:left="113" w:right="113"/>
              <w:jc w:val="both"/>
              <w:rPr>
                <w:b/>
              </w:rPr>
            </w:pPr>
          </w:p>
        </w:tc>
        <w:tc>
          <w:tcPr>
            <w:tcW w:w="425" w:type="dxa"/>
            <w:textDirection w:val="btLr"/>
          </w:tcPr>
          <w:p w14:paraId="1536F47C" w14:textId="77777777" w:rsidR="00C51665" w:rsidRPr="0042711F" w:rsidRDefault="00C51665" w:rsidP="00825B68">
            <w:pPr>
              <w:ind w:left="113" w:right="113"/>
              <w:jc w:val="both"/>
              <w:rPr>
                <w:b/>
              </w:rPr>
            </w:pPr>
          </w:p>
        </w:tc>
        <w:tc>
          <w:tcPr>
            <w:tcW w:w="426" w:type="dxa"/>
            <w:textDirection w:val="btLr"/>
          </w:tcPr>
          <w:p w14:paraId="784DEEFE" w14:textId="77777777" w:rsidR="00C51665" w:rsidRPr="0042711F" w:rsidRDefault="00C51665" w:rsidP="00825B68">
            <w:pPr>
              <w:ind w:left="113" w:right="113"/>
              <w:jc w:val="both"/>
              <w:rPr>
                <w:b/>
              </w:rPr>
            </w:pPr>
          </w:p>
        </w:tc>
        <w:tc>
          <w:tcPr>
            <w:tcW w:w="425" w:type="dxa"/>
            <w:textDirection w:val="btLr"/>
          </w:tcPr>
          <w:p w14:paraId="60D67E15" w14:textId="77777777" w:rsidR="00C51665" w:rsidRPr="0042711F" w:rsidRDefault="00C51665" w:rsidP="00825B68">
            <w:pPr>
              <w:ind w:left="113" w:right="113"/>
              <w:jc w:val="both"/>
              <w:rPr>
                <w:b/>
              </w:rPr>
            </w:pPr>
          </w:p>
        </w:tc>
        <w:tc>
          <w:tcPr>
            <w:tcW w:w="425" w:type="dxa"/>
            <w:textDirection w:val="btLr"/>
          </w:tcPr>
          <w:p w14:paraId="1FAFD68E" w14:textId="77777777" w:rsidR="00C51665" w:rsidRPr="0042711F" w:rsidRDefault="00C51665" w:rsidP="00825B68">
            <w:pPr>
              <w:ind w:left="113" w:right="113"/>
              <w:jc w:val="both"/>
              <w:rPr>
                <w:b/>
              </w:rPr>
            </w:pPr>
          </w:p>
        </w:tc>
        <w:tc>
          <w:tcPr>
            <w:tcW w:w="425" w:type="dxa"/>
            <w:textDirection w:val="btLr"/>
          </w:tcPr>
          <w:p w14:paraId="37C6C0C8" w14:textId="77777777" w:rsidR="00C51665" w:rsidRPr="0042711F" w:rsidRDefault="00C51665" w:rsidP="00825B68">
            <w:pPr>
              <w:ind w:left="113" w:right="113"/>
              <w:jc w:val="both"/>
              <w:rPr>
                <w:b/>
              </w:rPr>
            </w:pPr>
          </w:p>
        </w:tc>
        <w:tc>
          <w:tcPr>
            <w:tcW w:w="426" w:type="dxa"/>
            <w:textDirection w:val="btLr"/>
          </w:tcPr>
          <w:p w14:paraId="5EDE7F2A" w14:textId="77777777" w:rsidR="00C51665" w:rsidRPr="0042711F" w:rsidRDefault="00C51665" w:rsidP="00825B68">
            <w:pPr>
              <w:ind w:left="113" w:right="113"/>
              <w:jc w:val="both"/>
              <w:rPr>
                <w:b/>
              </w:rPr>
            </w:pPr>
          </w:p>
        </w:tc>
        <w:tc>
          <w:tcPr>
            <w:tcW w:w="425" w:type="dxa"/>
            <w:textDirection w:val="btLr"/>
          </w:tcPr>
          <w:p w14:paraId="18C1452D" w14:textId="77777777" w:rsidR="00C51665" w:rsidRPr="0042711F" w:rsidRDefault="00C51665" w:rsidP="00825B68">
            <w:pPr>
              <w:ind w:left="113" w:right="113"/>
              <w:jc w:val="both"/>
              <w:rPr>
                <w:b/>
              </w:rPr>
            </w:pPr>
          </w:p>
        </w:tc>
        <w:tc>
          <w:tcPr>
            <w:tcW w:w="1559" w:type="dxa"/>
            <w:vMerge/>
            <w:textDirection w:val="btLr"/>
          </w:tcPr>
          <w:p w14:paraId="49879DCC" w14:textId="77777777" w:rsidR="00C51665" w:rsidRPr="0042711F" w:rsidRDefault="00C51665" w:rsidP="00825B68">
            <w:pPr>
              <w:ind w:left="113" w:right="113"/>
              <w:jc w:val="both"/>
              <w:rPr>
                <w:b/>
              </w:rPr>
            </w:pPr>
          </w:p>
        </w:tc>
      </w:tr>
      <w:tr w:rsidR="00C51665" w:rsidRPr="0042711F" w14:paraId="6A2CAAFB" w14:textId="77777777" w:rsidTr="00825B68">
        <w:trPr>
          <w:cantSplit/>
          <w:trHeight w:val="1541"/>
        </w:trPr>
        <w:tc>
          <w:tcPr>
            <w:tcW w:w="851" w:type="dxa"/>
            <w:vMerge/>
            <w:textDirection w:val="btLr"/>
          </w:tcPr>
          <w:p w14:paraId="6A41F42E" w14:textId="77777777" w:rsidR="00C51665" w:rsidRPr="0042711F" w:rsidRDefault="00C51665" w:rsidP="00825B68">
            <w:pPr>
              <w:ind w:left="113" w:right="113"/>
              <w:jc w:val="both"/>
              <w:rPr>
                <w:b/>
              </w:rPr>
            </w:pPr>
          </w:p>
        </w:tc>
        <w:tc>
          <w:tcPr>
            <w:tcW w:w="1275" w:type="dxa"/>
            <w:textDirection w:val="btLr"/>
          </w:tcPr>
          <w:p w14:paraId="7F416ACA" w14:textId="77777777" w:rsidR="00C51665" w:rsidRPr="0042711F" w:rsidRDefault="0085275B" w:rsidP="00825B68">
            <w:pPr>
              <w:ind w:left="113" w:right="113"/>
              <w:jc w:val="both"/>
              <w:rPr>
                <w:b/>
              </w:rPr>
            </w:pPr>
            <w:r w:rsidRPr="0042711F">
              <w:rPr>
                <w:b/>
              </w:rPr>
              <w:t>Contribuț</w:t>
            </w:r>
            <w:r w:rsidR="00C51665" w:rsidRPr="0042711F">
              <w:rPr>
                <w:b/>
              </w:rPr>
              <w:t xml:space="preserve">ia </w:t>
            </w:r>
            <w:proofErr w:type="spellStart"/>
            <w:r w:rsidR="00C51665" w:rsidRPr="0042711F">
              <w:rPr>
                <w:b/>
              </w:rPr>
              <w:t>Aplicant</w:t>
            </w:r>
            <w:proofErr w:type="spellEnd"/>
            <w:r w:rsidR="00C51665" w:rsidRPr="0042711F">
              <w:rPr>
                <w:b/>
              </w:rPr>
              <w:t>/ Parteneri</w:t>
            </w:r>
          </w:p>
        </w:tc>
        <w:tc>
          <w:tcPr>
            <w:tcW w:w="426" w:type="dxa"/>
            <w:textDirection w:val="btLr"/>
          </w:tcPr>
          <w:p w14:paraId="0BAABEAC" w14:textId="77777777" w:rsidR="00C51665" w:rsidRPr="0042711F" w:rsidRDefault="00C51665" w:rsidP="00825B68">
            <w:pPr>
              <w:ind w:left="113" w:right="113"/>
              <w:jc w:val="both"/>
              <w:rPr>
                <w:b/>
              </w:rPr>
            </w:pPr>
          </w:p>
        </w:tc>
        <w:tc>
          <w:tcPr>
            <w:tcW w:w="425" w:type="dxa"/>
            <w:textDirection w:val="btLr"/>
          </w:tcPr>
          <w:p w14:paraId="3061868E" w14:textId="77777777" w:rsidR="00C51665" w:rsidRPr="0042711F" w:rsidRDefault="00C51665" w:rsidP="00825B68">
            <w:pPr>
              <w:ind w:left="113" w:right="113"/>
              <w:jc w:val="both"/>
              <w:rPr>
                <w:b/>
              </w:rPr>
            </w:pPr>
          </w:p>
        </w:tc>
        <w:tc>
          <w:tcPr>
            <w:tcW w:w="425" w:type="dxa"/>
            <w:textDirection w:val="btLr"/>
          </w:tcPr>
          <w:p w14:paraId="2873C6A9" w14:textId="77777777" w:rsidR="00C51665" w:rsidRPr="0042711F" w:rsidRDefault="00C51665" w:rsidP="00825B68">
            <w:pPr>
              <w:ind w:left="113" w:right="113"/>
              <w:jc w:val="both"/>
              <w:rPr>
                <w:b/>
              </w:rPr>
            </w:pPr>
          </w:p>
        </w:tc>
        <w:tc>
          <w:tcPr>
            <w:tcW w:w="425" w:type="dxa"/>
            <w:textDirection w:val="btLr"/>
          </w:tcPr>
          <w:p w14:paraId="7C990966" w14:textId="77777777" w:rsidR="00C51665" w:rsidRPr="0042711F" w:rsidRDefault="00C51665" w:rsidP="00825B68">
            <w:pPr>
              <w:ind w:left="113" w:right="113"/>
              <w:jc w:val="both"/>
              <w:rPr>
                <w:b/>
              </w:rPr>
            </w:pPr>
          </w:p>
        </w:tc>
        <w:tc>
          <w:tcPr>
            <w:tcW w:w="425" w:type="dxa"/>
            <w:textDirection w:val="btLr"/>
          </w:tcPr>
          <w:p w14:paraId="160A7D40" w14:textId="77777777" w:rsidR="00C51665" w:rsidRPr="0042711F" w:rsidRDefault="00C51665" w:rsidP="00825B68">
            <w:pPr>
              <w:ind w:left="113" w:right="113"/>
              <w:jc w:val="both"/>
              <w:rPr>
                <w:b/>
              </w:rPr>
            </w:pPr>
          </w:p>
        </w:tc>
        <w:tc>
          <w:tcPr>
            <w:tcW w:w="425" w:type="dxa"/>
            <w:textDirection w:val="btLr"/>
          </w:tcPr>
          <w:p w14:paraId="2B73C902" w14:textId="77777777" w:rsidR="00C51665" w:rsidRPr="0042711F" w:rsidRDefault="00C51665" w:rsidP="00825B68">
            <w:pPr>
              <w:ind w:left="113" w:right="113"/>
              <w:jc w:val="both"/>
              <w:rPr>
                <w:b/>
              </w:rPr>
            </w:pPr>
          </w:p>
        </w:tc>
        <w:tc>
          <w:tcPr>
            <w:tcW w:w="426" w:type="dxa"/>
            <w:textDirection w:val="btLr"/>
          </w:tcPr>
          <w:p w14:paraId="13F31384" w14:textId="77777777" w:rsidR="00C51665" w:rsidRPr="0042711F" w:rsidRDefault="00C51665" w:rsidP="00825B68">
            <w:pPr>
              <w:ind w:left="113" w:right="113"/>
              <w:jc w:val="both"/>
              <w:rPr>
                <w:b/>
              </w:rPr>
            </w:pPr>
          </w:p>
        </w:tc>
        <w:tc>
          <w:tcPr>
            <w:tcW w:w="425" w:type="dxa"/>
            <w:textDirection w:val="btLr"/>
          </w:tcPr>
          <w:p w14:paraId="6F4074DC" w14:textId="77777777" w:rsidR="00C51665" w:rsidRPr="0042711F" w:rsidRDefault="00C51665" w:rsidP="00825B68">
            <w:pPr>
              <w:ind w:left="113" w:right="113"/>
              <w:jc w:val="both"/>
              <w:rPr>
                <w:b/>
              </w:rPr>
            </w:pPr>
          </w:p>
        </w:tc>
        <w:tc>
          <w:tcPr>
            <w:tcW w:w="425" w:type="dxa"/>
            <w:textDirection w:val="btLr"/>
          </w:tcPr>
          <w:p w14:paraId="16D007D2" w14:textId="77777777" w:rsidR="00C51665" w:rsidRPr="0042711F" w:rsidRDefault="00C51665" w:rsidP="00825B68">
            <w:pPr>
              <w:ind w:left="113" w:right="113"/>
              <w:jc w:val="both"/>
              <w:rPr>
                <w:b/>
              </w:rPr>
            </w:pPr>
          </w:p>
        </w:tc>
        <w:tc>
          <w:tcPr>
            <w:tcW w:w="425" w:type="dxa"/>
            <w:textDirection w:val="btLr"/>
          </w:tcPr>
          <w:p w14:paraId="45C8CC58" w14:textId="77777777" w:rsidR="00C51665" w:rsidRPr="0042711F" w:rsidRDefault="00C51665" w:rsidP="00825B68">
            <w:pPr>
              <w:ind w:left="113" w:right="113"/>
              <w:jc w:val="both"/>
              <w:rPr>
                <w:b/>
              </w:rPr>
            </w:pPr>
          </w:p>
        </w:tc>
        <w:tc>
          <w:tcPr>
            <w:tcW w:w="426" w:type="dxa"/>
            <w:textDirection w:val="btLr"/>
          </w:tcPr>
          <w:p w14:paraId="435429A1" w14:textId="77777777" w:rsidR="00C51665" w:rsidRPr="0042711F" w:rsidRDefault="00C51665" w:rsidP="00825B68">
            <w:pPr>
              <w:ind w:left="113" w:right="113"/>
              <w:jc w:val="both"/>
              <w:rPr>
                <w:b/>
              </w:rPr>
            </w:pPr>
          </w:p>
        </w:tc>
        <w:tc>
          <w:tcPr>
            <w:tcW w:w="425" w:type="dxa"/>
            <w:textDirection w:val="btLr"/>
          </w:tcPr>
          <w:p w14:paraId="0ECDE147" w14:textId="77777777" w:rsidR="00C51665" w:rsidRPr="0042711F" w:rsidRDefault="00C51665" w:rsidP="00825B68">
            <w:pPr>
              <w:ind w:left="113" w:right="113"/>
              <w:jc w:val="both"/>
              <w:rPr>
                <w:b/>
              </w:rPr>
            </w:pPr>
          </w:p>
        </w:tc>
        <w:tc>
          <w:tcPr>
            <w:tcW w:w="1559" w:type="dxa"/>
            <w:vMerge/>
            <w:textDirection w:val="btLr"/>
          </w:tcPr>
          <w:p w14:paraId="0B4827D4" w14:textId="77777777" w:rsidR="00C51665" w:rsidRPr="0042711F" w:rsidRDefault="00C51665" w:rsidP="00825B68">
            <w:pPr>
              <w:ind w:left="113" w:right="113"/>
              <w:jc w:val="both"/>
              <w:rPr>
                <w:b/>
              </w:rPr>
            </w:pPr>
          </w:p>
        </w:tc>
      </w:tr>
      <w:tr w:rsidR="00C51665" w:rsidRPr="0042711F" w14:paraId="5A8A4185" w14:textId="77777777" w:rsidTr="00825B68">
        <w:trPr>
          <w:cantSplit/>
          <w:trHeight w:val="1705"/>
        </w:trPr>
        <w:tc>
          <w:tcPr>
            <w:tcW w:w="851" w:type="dxa"/>
            <w:vMerge/>
            <w:textDirection w:val="btLr"/>
          </w:tcPr>
          <w:p w14:paraId="4EA85D83" w14:textId="77777777" w:rsidR="00C51665" w:rsidRPr="0042711F" w:rsidRDefault="00C51665" w:rsidP="00825B68">
            <w:pPr>
              <w:ind w:left="113" w:right="113"/>
              <w:jc w:val="both"/>
              <w:rPr>
                <w:b/>
              </w:rPr>
            </w:pPr>
          </w:p>
        </w:tc>
        <w:tc>
          <w:tcPr>
            <w:tcW w:w="1275" w:type="dxa"/>
            <w:textDirection w:val="btLr"/>
          </w:tcPr>
          <w:p w14:paraId="2C184DDF" w14:textId="77777777" w:rsidR="00C51665" w:rsidRPr="0042711F" w:rsidRDefault="0085275B" w:rsidP="00825B68">
            <w:pPr>
              <w:ind w:left="113" w:right="113"/>
              <w:jc w:val="both"/>
              <w:rPr>
                <w:b/>
              </w:rPr>
            </w:pPr>
            <w:r w:rsidRPr="0042711F">
              <w:rPr>
                <w:b/>
              </w:rPr>
              <w:t>Contribuția solicitată</w:t>
            </w:r>
            <w:r w:rsidR="00C51665" w:rsidRPr="0042711F">
              <w:rPr>
                <w:b/>
              </w:rPr>
              <w:t xml:space="preserve"> de la </w:t>
            </w:r>
            <w:r w:rsidR="00CC6E76" w:rsidRPr="0042711F">
              <w:rPr>
                <w:b/>
              </w:rPr>
              <w:t xml:space="preserve">Consiliul Local </w:t>
            </w:r>
            <w:proofErr w:type="spellStart"/>
            <w:r w:rsidR="00CC6E76" w:rsidRPr="0042711F">
              <w:rPr>
                <w:b/>
              </w:rPr>
              <w:t>al</w:t>
            </w:r>
            <w:r w:rsidR="00F57805" w:rsidRPr="0042711F">
              <w:rPr>
                <w:b/>
              </w:rPr>
              <w:t>municipiului</w:t>
            </w:r>
            <w:proofErr w:type="spellEnd"/>
            <w:r w:rsidR="00F57805" w:rsidRPr="0042711F">
              <w:rPr>
                <w:b/>
              </w:rPr>
              <w:t xml:space="preserve"> </w:t>
            </w:r>
            <w:r w:rsidR="00535F28" w:rsidRPr="0042711F">
              <w:rPr>
                <w:b/>
              </w:rPr>
              <w:t>Târgu-Jiu</w:t>
            </w:r>
            <w:r w:rsidR="00B30119" w:rsidRPr="0042711F">
              <w:rPr>
                <w:b/>
              </w:rPr>
              <w:t xml:space="preserve"> al UAT municipiului </w:t>
            </w:r>
            <w:r w:rsidR="00535F28" w:rsidRPr="0042711F">
              <w:rPr>
                <w:b/>
              </w:rPr>
              <w:t>Târgu-Jiu</w:t>
            </w:r>
            <w:r w:rsidR="00B30119" w:rsidRPr="0042711F">
              <w:rPr>
                <w:b/>
              </w:rPr>
              <w:t xml:space="preserve"> al municipiului </w:t>
            </w:r>
            <w:r w:rsidR="00535F28" w:rsidRPr="0042711F">
              <w:rPr>
                <w:b/>
              </w:rPr>
              <w:t>Târgu-Jiu</w:t>
            </w:r>
          </w:p>
        </w:tc>
        <w:tc>
          <w:tcPr>
            <w:tcW w:w="426" w:type="dxa"/>
            <w:textDirection w:val="btLr"/>
          </w:tcPr>
          <w:p w14:paraId="3B703157" w14:textId="77777777" w:rsidR="00C51665" w:rsidRPr="0042711F" w:rsidRDefault="00C51665" w:rsidP="00825B68">
            <w:pPr>
              <w:ind w:left="113" w:right="113"/>
              <w:jc w:val="both"/>
              <w:rPr>
                <w:b/>
              </w:rPr>
            </w:pPr>
          </w:p>
        </w:tc>
        <w:tc>
          <w:tcPr>
            <w:tcW w:w="425" w:type="dxa"/>
            <w:textDirection w:val="btLr"/>
          </w:tcPr>
          <w:p w14:paraId="5A219B77" w14:textId="77777777" w:rsidR="00C51665" w:rsidRPr="0042711F" w:rsidRDefault="00C51665" w:rsidP="00825B68">
            <w:pPr>
              <w:ind w:left="113" w:right="113"/>
              <w:jc w:val="both"/>
              <w:rPr>
                <w:b/>
              </w:rPr>
            </w:pPr>
          </w:p>
        </w:tc>
        <w:tc>
          <w:tcPr>
            <w:tcW w:w="425" w:type="dxa"/>
            <w:textDirection w:val="btLr"/>
          </w:tcPr>
          <w:p w14:paraId="5655FB4C" w14:textId="77777777" w:rsidR="00C51665" w:rsidRPr="0042711F" w:rsidRDefault="00C51665" w:rsidP="00825B68">
            <w:pPr>
              <w:ind w:left="113" w:right="113"/>
              <w:jc w:val="both"/>
              <w:rPr>
                <w:b/>
              </w:rPr>
            </w:pPr>
            <w:r w:rsidRPr="0042711F">
              <w:rPr>
                <w:b/>
              </w:rPr>
              <w:t>------------------</w:t>
            </w:r>
          </w:p>
        </w:tc>
        <w:tc>
          <w:tcPr>
            <w:tcW w:w="425" w:type="dxa"/>
            <w:textDirection w:val="btLr"/>
          </w:tcPr>
          <w:p w14:paraId="3B966EFF" w14:textId="77777777" w:rsidR="00C51665" w:rsidRPr="0042711F" w:rsidRDefault="00C51665" w:rsidP="00825B68">
            <w:pPr>
              <w:ind w:left="113" w:right="113"/>
              <w:jc w:val="both"/>
              <w:rPr>
                <w:b/>
              </w:rPr>
            </w:pPr>
          </w:p>
        </w:tc>
        <w:tc>
          <w:tcPr>
            <w:tcW w:w="425" w:type="dxa"/>
            <w:textDirection w:val="btLr"/>
          </w:tcPr>
          <w:p w14:paraId="152D050E" w14:textId="77777777" w:rsidR="00C51665" w:rsidRPr="0042711F" w:rsidRDefault="00C51665" w:rsidP="00825B68">
            <w:pPr>
              <w:ind w:left="113" w:right="113"/>
              <w:jc w:val="both"/>
              <w:rPr>
                <w:b/>
              </w:rPr>
            </w:pPr>
          </w:p>
        </w:tc>
        <w:tc>
          <w:tcPr>
            <w:tcW w:w="425" w:type="dxa"/>
            <w:textDirection w:val="btLr"/>
          </w:tcPr>
          <w:p w14:paraId="7B27AA72" w14:textId="77777777" w:rsidR="00C51665" w:rsidRPr="0042711F" w:rsidRDefault="00C51665" w:rsidP="00825B68">
            <w:pPr>
              <w:ind w:left="113" w:right="113"/>
              <w:jc w:val="both"/>
              <w:rPr>
                <w:b/>
              </w:rPr>
            </w:pPr>
          </w:p>
        </w:tc>
        <w:tc>
          <w:tcPr>
            <w:tcW w:w="426" w:type="dxa"/>
            <w:textDirection w:val="btLr"/>
          </w:tcPr>
          <w:p w14:paraId="3BC2D8BE" w14:textId="77777777" w:rsidR="00C51665" w:rsidRPr="0042711F" w:rsidRDefault="00C51665" w:rsidP="00825B68">
            <w:pPr>
              <w:ind w:left="113" w:right="113"/>
              <w:jc w:val="both"/>
              <w:rPr>
                <w:b/>
              </w:rPr>
            </w:pPr>
          </w:p>
        </w:tc>
        <w:tc>
          <w:tcPr>
            <w:tcW w:w="425" w:type="dxa"/>
            <w:textDirection w:val="btLr"/>
          </w:tcPr>
          <w:p w14:paraId="3D01B848" w14:textId="77777777" w:rsidR="00C51665" w:rsidRPr="0042711F" w:rsidRDefault="00C51665" w:rsidP="00825B68">
            <w:pPr>
              <w:ind w:left="113" w:right="113"/>
              <w:jc w:val="both"/>
              <w:rPr>
                <w:b/>
              </w:rPr>
            </w:pPr>
          </w:p>
        </w:tc>
        <w:tc>
          <w:tcPr>
            <w:tcW w:w="425" w:type="dxa"/>
            <w:textDirection w:val="btLr"/>
          </w:tcPr>
          <w:p w14:paraId="06077209" w14:textId="77777777" w:rsidR="00C51665" w:rsidRPr="0042711F" w:rsidRDefault="00C51665" w:rsidP="00825B68">
            <w:pPr>
              <w:ind w:left="113" w:right="113"/>
              <w:jc w:val="both"/>
              <w:rPr>
                <w:b/>
              </w:rPr>
            </w:pPr>
          </w:p>
        </w:tc>
        <w:tc>
          <w:tcPr>
            <w:tcW w:w="425" w:type="dxa"/>
            <w:textDirection w:val="btLr"/>
          </w:tcPr>
          <w:p w14:paraId="66AE6882" w14:textId="77777777" w:rsidR="00C51665" w:rsidRPr="0042711F" w:rsidRDefault="00C51665" w:rsidP="00825B68">
            <w:pPr>
              <w:ind w:left="113" w:right="113"/>
              <w:jc w:val="both"/>
              <w:rPr>
                <w:b/>
              </w:rPr>
            </w:pPr>
          </w:p>
        </w:tc>
        <w:tc>
          <w:tcPr>
            <w:tcW w:w="426" w:type="dxa"/>
            <w:textDirection w:val="btLr"/>
          </w:tcPr>
          <w:p w14:paraId="4BEC27A1" w14:textId="77777777" w:rsidR="00C51665" w:rsidRPr="0042711F" w:rsidRDefault="00C51665" w:rsidP="00825B68">
            <w:pPr>
              <w:ind w:left="113" w:right="113"/>
              <w:jc w:val="both"/>
              <w:rPr>
                <w:b/>
              </w:rPr>
            </w:pPr>
          </w:p>
        </w:tc>
        <w:tc>
          <w:tcPr>
            <w:tcW w:w="425" w:type="dxa"/>
            <w:textDirection w:val="btLr"/>
          </w:tcPr>
          <w:p w14:paraId="3DB9349D" w14:textId="77777777" w:rsidR="00C51665" w:rsidRPr="0042711F" w:rsidRDefault="00C51665" w:rsidP="00825B68">
            <w:pPr>
              <w:ind w:left="113" w:right="113"/>
              <w:jc w:val="both"/>
              <w:rPr>
                <w:b/>
              </w:rPr>
            </w:pPr>
          </w:p>
        </w:tc>
        <w:tc>
          <w:tcPr>
            <w:tcW w:w="1559" w:type="dxa"/>
            <w:vMerge/>
            <w:textDirection w:val="btLr"/>
          </w:tcPr>
          <w:p w14:paraId="05243ECF" w14:textId="77777777" w:rsidR="00C51665" w:rsidRPr="0042711F" w:rsidRDefault="00C51665" w:rsidP="00825B68">
            <w:pPr>
              <w:ind w:left="113" w:right="113"/>
              <w:jc w:val="both"/>
              <w:rPr>
                <w:b/>
              </w:rPr>
            </w:pPr>
          </w:p>
        </w:tc>
      </w:tr>
      <w:tr w:rsidR="00C51665" w:rsidRPr="0042711F" w14:paraId="23F9EF48" w14:textId="77777777" w:rsidTr="00825B68">
        <w:trPr>
          <w:cantSplit/>
          <w:trHeight w:val="978"/>
        </w:trPr>
        <w:tc>
          <w:tcPr>
            <w:tcW w:w="851" w:type="dxa"/>
            <w:vMerge/>
            <w:textDirection w:val="btLr"/>
          </w:tcPr>
          <w:p w14:paraId="05007F9C" w14:textId="77777777" w:rsidR="00C51665" w:rsidRPr="0042711F" w:rsidRDefault="00C51665" w:rsidP="00825B68">
            <w:pPr>
              <w:ind w:left="113" w:right="113"/>
              <w:jc w:val="both"/>
              <w:rPr>
                <w:b/>
              </w:rPr>
            </w:pPr>
          </w:p>
        </w:tc>
        <w:tc>
          <w:tcPr>
            <w:tcW w:w="1275" w:type="dxa"/>
            <w:textDirection w:val="btLr"/>
          </w:tcPr>
          <w:p w14:paraId="7F2C338C" w14:textId="77777777" w:rsidR="00C51665" w:rsidRPr="0042711F" w:rsidRDefault="0085275B" w:rsidP="00825B68">
            <w:pPr>
              <w:ind w:left="113" w:right="113"/>
              <w:jc w:val="both"/>
              <w:rPr>
                <w:b/>
              </w:rPr>
            </w:pPr>
            <w:r w:rsidRPr="0042711F">
              <w:rPr>
                <w:b/>
              </w:rPr>
              <w:t>Nr. de Unităț</w:t>
            </w:r>
            <w:r w:rsidR="00C51665" w:rsidRPr="0042711F">
              <w:rPr>
                <w:b/>
              </w:rPr>
              <w:t>i</w:t>
            </w:r>
          </w:p>
        </w:tc>
        <w:tc>
          <w:tcPr>
            <w:tcW w:w="426" w:type="dxa"/>
            <w:textDirection w:val="btLr"/>
          </w:tcPr>
          <w:p w14:paraId="5DC284AF" w14:textId="77777777" w:rsidR="00C51665" w:rsidRPr="0042711F" w:rsidRDefault="00C51665" w:rsidP="00825B68">
            <w:pPr>
              <w:ind w:left="113" w:right="113"/>
              <w:jc w:val="both"/>
              <w:rPr>
                <w:b/>
              </w:rPr>
            </w:pPr>
          </w:p>
        </w:tc>
        <w:tc>
          <w:tcPr>
            <w:tcW w:w="425" w:type="dxa"/>
            <w:textDirection w:val="btLr"/>
          </w:tcPr>
          <w:p w14:paraId="0A690D1D" w14:textId="77777777" w:rsidR="00C51665" w:rsidRPr="0042711F" w:rsidRDefault="00C51665" w:rsidP="00825B68">
            <w:pPr>
              <w:ind w:left="113" w:right="113"/>
              <w:jc w:val="both"/>
              <w:rPr>
                <w:b/>
              </w:rPr>
            </w:pPr>
          </w:p>
        </w:tc>
        <w:tc>
          <w:tcPr>
            <w:tcW w:w="425" w:type="dxa"/>
            <w:textDirection w:val="btLr"/>
          </w:tcPr>
          <w:p w14:paraId="7B28B559" w14:textId="77777777" w:rsidR="00C51665" w:rsidRPr="0042711F" w:rsidRDefault="00C51665" w:rsidP="00825B68">
            <w:pPr>
              <w:ind w:left="113" w:right="113"/>
              <w:jc w:val="both"/>
              <w:rPr>
                <w:b/>
              </w:rPr>
            </w:pPr>
          </w:p>
        </w:tc>
        <w:tc>
          <w:tcPr>
            <w:tcW w:w="425" w:type="dxa"/>
            <w:textDirection w:val="btLr"/>
          </w:tcPr>
          <w:p w14:paraId="63C210CA" w14:textId="77777777" w:rsidR="00C51665" w:rsidRPr="0042711F" w:rsidRDefault="00C51665" w:rsidP="00825B68">
            <w:pPr>
              <w:ind w:left="113" w:right="113"/>
              <w:jc w:val="both"/>
              <w:rPr>
                <w:b/>
              </w:rPr>
            </w:pPr>
          </w:p>
        </w:tc>
        <w:tc>
          <w:tcPr>
            <w:tcW w:w="425" w:type="dxa"/>
            <w:textDirection w:val="btLr"/>
          </w:tcPr>
          <w:p w14:paraId="270B0028" w14:textId="77777777" w:rsidR="00C51665" w:rsidRPr="0042711F" w:rsidRDefault="00C51665" w:rsidP="00825B68">
            <w:pPr>
              <w:ind w:left="113" w:right="113"/>
              <w:jc w:val="both"/>
              <w:rPr>
                <w:b/>
              </w:rPr>
            </w:pPr>
          </w:p>
        </w:tc>
        <w:tc>
          <w:tcPr>
            <w:tcW w:w="425" w:type="dxa"/>
            <w:textDirection w:val="btLr"/>
          </w:tcPr>
          <w:p w14:paraId="6C11D226" w14:textId="77777777" w:rsidR="00C51665" w:rsidRPr="0042711F" w:rsidRDefault="00C51665" w:rsidP="00825B68">
            <w:pPr>
              <w:ind w:left="113" w:right="113"/>
              <w:jc w:val="both"/>
              <w:rPr>
                <w:b/>
              </w:rPr>
            </w:pPr>
          </w:p>
        </w:tc>
        <w:tc>
          <w:tcPr>
            <w:tcW w:w="426" w:type="dxa"/>
            <w:textDirection w:val="btLr"/>
          </w:tcPr>
          <w:p w14:paraId="02B7F0EC" w14:textId="77777777" w:rsidR="00C51665" w:rsidRPr="0042711F" w:rsidRDefault="00C51665" w:rsidP="00825B68">
            <w:pPr>
              <w:ind w:left="113" w:right="113"/>
              <w:jc w:val="both"/>
              <w:rPr>
                <w:b/>
              </w:rPr>
            </w:pPr>
          </w:p>
        </w:tc>
        <w:tc>
          <w:tcPr>
            <w:tcW w:w="425" w:type="dxa"/>
            <w:textDirection w:val="btLr"/>
          </w:tcPr>
          <w:p w14:paraId="65A23D9D" w14:textId="77777777" w:rsidR="00C51665" w:rsidRPr="0042711F" w:rsidRDefault="00C51665" w:rsidP="00825B68">
            <w:pPr>
              <w:ind w:left="113" w:right="113"/>
              <w:jc w:val="both"/>
              <w:rPr>
                <w:b/>
              </w:rPr>
            </w:pPr>
          </w:p>
        </w:tc>
        <w:tc>
          <w:tcPr>
            <w:tcW w:w="425" w:type="dxa"/>
            <w:textDirection w:val="btLr"/>
          </w:tcPr>
          <w:p w14:paraId="1C228C80" w14:textId="77777777" w:rsidR="00C51665" w:rsidRPr="0042711F" w:rsidRDefault="00C51665" w:rsidP="00825B68">
            <w:pPr>
              <w:ind w:left="113" w:right="113"/>
              <w:jc w:val="both"/>
              <w:rPr>
                <w:b/>
              </w:rPr>
            </w:pPr>
          </w:p>
        </w:tc>
        <w:tc>
          <w:tcPr>
            <w:tcW w:w="425" w:type="dxa"/>
            <w:textDirection w:val="btLr"/>
          </w:tcPr>
          <w:p w14:paraId="7474DA85" w14:textId="77777777" w:rsidR="00C51665" w:rsidRPr="0042711F" w:rsidRDefault="00C51665" w:rsidP="00825B68">
            <w:pPr>
              <w:ind w:left="113" w:right="113"/>
              <w:jc w:val="both"/>
              <w:rPr>
                <w:b/>
              </w:rPr>
            </w:pPr>
          </w:p>
        </w:tc>
        <w:tc>
          <w:tcPr>
            <w:tcW w:w="426" w:type="dxa"/>
            <w:textDirection w:val="btLr"/>
          </w:tcPr>
          <w:p w14:paraId="41F02038" w14:textId="77777777" w:rsidR="00C51665" w:rsidRPr="0042711F" w:rsidRDefault="00C51665" w:rsidP="00825B68">
            <w:pPr>
              <w:ind w:left="113" w:right="113"/>
              <w:jc w:val="both"/>
              <w:rPr>
                <w:b/>
              </w:rPr>
            </w:pPr>
          </w:p>
        </w:tc>
        <w:tc>
          <w:tcPr>
            <w:tcW w:w="425" w:type="dxa"/>
            <w:textDirection w:val="btLr"/>
          </w:tcPr>
          <w:p w14:paraId="3410E095" w14:textId="77777777" w:rsidR="00C51665" w:rsidRPr="0042711F" w:rsidRDefault="00C51665" w:rsidP="00825B68">
            <w:pPr>
              <w:ind w:left="113" w:right="113"/>
              <w:jc w:val="both"/>
              <w:rPr>
                <w:b/>
              </w:rPr>
            </w:pPr>
          </w:p>
        </w:tc>
        <w:tc>
          <w:tcPr>
            <w:tcW w:w="1559" w:type="dxa"/>
            <w:vMerge/>
            <w:textDirection w:val="btLr"/>
          </w:tcPr>
          <w:p w14:paraId="06847E9D" w14:textId="77777777" w:rsidR="00C51665" w:rsidRPr="0042711F" w:rsidRDefault="00C51665" w:rsidP="00825B68">
            <w:pPr>
              <w:ind w:left="113" w:right="113"/>
              <w:jc w:val="both"/>
              <w:rPr>
                <w:b/>
              </w:rPr>
            </w:pPr>
          </w:p>
        </w:tc>
      </w:tr>
      <w:tr w:rsidR="00C51665" w:rsidRPr="0042711F" w14:paraId="34795AF8" w14:textId="77777777" w:rsidTr="00825B68">
        <w:trPr>
          <w:cantSplit/>
          <w:trHeight w:val="1133"/>
        </w:trPr>
        <w:tc>
          <w:tcPr>
            <w:tcW w:w="851" w:type="dxa"/>
            <w:vMerge/>
            <w:textDirection w:val="btLr"/>
          </w:tcPr>
          <w:p w14:paraId="465D5102" w14:textId="77777777" w:rsidR="00C51665" w:rsidRPr="0042711F" w:rsidRDefault="00C51665" w:rsidP="00825B68">
            <w:pPr>
              <w:ind w:left="113" w:right="113"/>
              <w:jc w:val="both"/>
              <w:rPr>
                <w:b/>
              </w:rPr>
            </w:pPr>
          </w:p>
        </w:tc>
        <w:tc>
          <w:tcPr>
            <w:tcW w:w="1275" w:type="dxa"/>
            <w:textDirection w:val="btLr"/>
          </w:tcPr>
          <w:p w14:paraId="04F987E1" w14:textId="77777777" w:rsidR="00C51665" w:rsidRPr="0042711F" w:rsidRDefault="00C51665" w:rsidP="0085275B">
            <w:pPr>
              <w:ind w:left="113" w:right="113"/>
              <w:jc w:val="both"/>
              <w:rPr>
                <w:b/>
              </w:rPr>
            </w:pPr>
            <w:r w:rsidRPr="0042711F">
              <w:rPr>
                <w:b/>
              </w:rPr>
              <w:t>Unit</w:t>
            </w:r>
            <w:r w:rsidR="0085275B" w:rsidRPr="0042711F">
              <w:rPr>
                <w:b/>
              </w:rPr>
              <w:t>ăți de Mă</w:t>
            </w:r>
            <w:r w:rsidRPr="0042711F">
              <w:rPr>
                <w:b/>
              </w:rPr>
              <w:t>sura</w:t>
            </w:r>
          </w:p>
        </w:tc>
        <w:tc>
          <w:tcPr>
            <w:tcW w:w="426" w:type="dxa"/>
            <w:textDirection w:val="btLr"/>
          </w:tcPr>
          <w:p w14:paraId="73DE8785" w14:textId="77777777" w:rsidR="00C51665" w:rsidRPr="0042711F" w:rsidRDefault="00C51665" w:rsidP="00825B68">
            <w:pPr>
              <w:ind w:left="113" w:right="113"/>
              <w:jc w:val="both"/>
              <w:rPr>
                <w:b/>
              </w:rPr>
            </w:pPr>
          </w:p>
        </w:tc>
        <w:tc>
          <w:tcPr>
            <w:tcW w:w="425" w:type="dxa"/>
            <w:textDirection w:val="btLr"/>
          </w:tcPr>
          <w:p w14:paraId="3B01EFC7" w14:textId="77777777" w:rsidR="00C51665" w:rsidRPr="0042711F" w:rsidRDefault="00C51665" w:rsidP="00825B68">
            <w:pPr>
              <w:ind w:left="113" w:right="113"/>
              <w:jc w:val="both"/>
              <w:rPr>
                <w:b/>
              </w:rPr>
            </w:pPr>
          </w:p>
        </w:tc>
        <w:tc>
          <w:tcPr>
            <w:tcW w:w="425" w:type="dxa"/>
            <w:textDirection w:val="btLr"/>
          </w:tcPr>
          <w:p w14:paraId="545885E0" w14:textId="77777777" w:rsidR="00C51665" w:rsidRPr="0042711F" w:rsidRDefault="00C51665" w:rsidP="00825B68">
            <w:pPr>
              <w:ind w:left="113" w:right="113"/>
              <w:jc w:val="both"/>
              <w:rPr>
                <w:b/>
              </w:rPr>
            </w:pPr>
          </w:p>
        </w:tc>
        <w:tc>
          <w:tcPr>
            <w:tcW w:w="425" w:type="dxa"/>
            <w:textDirection w:val="btLr"/>
          </w:tcPr>
          <w:p w14:paraId="6314C162" w14:textId="77777777" w:rsidR="00C51665" w:rsidRPr="0042711F" w:rsidRDefault="00C51665" w:rsidP="00825B68">
            <w:pPr>
              <w:ind w:left="113" w:right="113"/>
              <w:jc w:val="both"/>
              <w:rPr>
                <w:b/>
              </w:rPr>
            </w:pPr>
          </w:p>
        </w:tc>
        <w:tc>
          <w:tcPr>
            <w:tcW w:w="425" w:type="dxa"/>
            <w:textDirection w:val="btLr"/>
          </w:tcPr>
          <w:p w14:paraId="2E4BB2BB" w14:textId="77777777" w:rsidR="00C51665" w:rsidRPr="0042711F" w:rsidRDefault="00C51665" w:rsidP="00825B68">
            <w:pPr>
              <w:ind w:left="113" w:right="113"/>
              <w:jc w:val="both"/>
              <w:rPr>
                <w:b/>
              </w:rPr>
            </w:pPr>
          </w:p>
        </w:tc>
        <w:tc>
          <w:tcPr>
            <w:tcW w:w="425" w:type="dxa"/>
            <w:textDirection w:val="btLr"/>
          </w:tcPr>
          <w:p w14:paraId="29147984" w14:textId="77777777" w:rsidR="00C51665" w:rsidRPr="0042711F" w:rsidRDefault="00C51665" w:rsidP="00825B68">
            <w:pPr>
              <w:ind w:left="113" w:right="113"/>
              <w:jc w:val="both"/>
              <w:rPr>
                <w:b/>
              </w:rPr>
            </w:pPr>
          </w:p>
        </w:tc>
        <w:tc>
          <w:tcPr>
            <w:tcW w:w="426" w:type="dxa"/>
            <w:textDirection w:val="btLr"/>
          </w:tcPr>
          <w:p w14:paraId="11867EAB" w14:textId="77777777" w:rsidR="00C51665" w:rsidRPr="0042711F" w:rsidRDefault="00C51665" w:rsidP="00825B68">
            <w:pPr>
              <w:ind w:left="113" w:right="113"/>
              <w:jc w:val="both"/>
              <w:rPr>
                <w:b/>
              </w:rPr>
            </w:pPr>
          </w:p>
        </w:tc>
        <w:tc>
          <w:tcPr>
            <w:tcW w:w="425" w:type="dxa"/>
            <w:textDirection w:val="btLr"/>
          </w:tcPr>
          <w:p w14:paraId="6FB6250F" w14:textId="77777777" w:rsidR="00C51665" w:rsidRPr="0042711F" w:rsidRDefault="00C51665" w:rsidP="00825B68">
            <w:pPr>
              <w:ind w:left="113" w:right="113"/>
              <w:jc w:val="both"/>
              <w:rPr>
                <w:b/>
              </w:rPr>
            </w:pPr>
          </w:p>
        </w:tc>
        <w:tc>
          <w:tcPr>
            <w:tcW w:w="425" w:type="dxa"/>
            <w:textDirection w:val="btLr"/>
          </w:tcPr>
          <w:p w14:paraId="39B8A078" w14:textId="77777777" w:rsidR="00C51665" w:rsidRPr="0042711F" w:rsidRDefault="00C51665" w:rsidP="00825B68">
            <w:pPr>
              <w:ind w:left="113" w:right="113"/>
              <w:jc w:val="both"/>
              <w:rPr>
                <w:b/>
              </w:rPr>
            </w:pPr>
          </w:p>
        </w:tc>
        <w:tc>
          <w:tcPr>
            <w:tcW w:w="425" w:type="dxa"/>
            <w:textDirection w:val="btLr"/>
          </w:tcPr>
          <w:p w14:paraId="7AF0E459" w14:textId="77777777" w:rsidR="00C51665" w:rsidRPr="0042711F" w:rsidRDefault="00C51665" w:rsidP="00825B68">
            <w:pPr>
              <w:ind w:left="113" w:right="113"/>
              <w:jc w:val="both"/>
              <w:rPr>
                <w:b/>
              </w:rPr>
            </w:pPr>
          </w:p>
        </w:tc>
        <w:tc>
          <w:tcPr>
            <w:tcW w:w="426" w:type="dxa"/>
            <w:textDirection w:val="btLr"/>
          </w:tcPr>
          <w:p w14:paraId="0675127C" w14:textId="77777777" w:rsidR="00C51665" w:rsidRPr="0042711F" w:rsidRDefault="00C51665" w:rsidP="00825B68">
            <w:pPr>
              <w:ind w:left="113" w:right="113"/>
              <w:jc w:val="both"/>
              <w:rPr>
                <w:b/>
              </w:rPr>
            </w:pPr>
          </w:p>
        </w:tc>
        <w:tc>
          <w:tcPr>
            <w:tcW w:w="425" w:type="dxa"/>
            <w:textDirection w:val="btLr"/>
          </w:tcPr>
          <w:p w14:paraId="5452E51B" w14:textId="77777777" w:rsidR="00C51665" w:rsidRPr="0042711F" w:rsidRDefault="00C51665" w:rsidP="00825B68">
            <w:pPr>
              <w:ind w:left="113" w:right="113"/>
              <w:jc w:val="both"/>
              <w:rPr>
                <w:b/>
              </w:rPr>
            </w:pPr>
          </w:p>
        </w:tc>
        <w:tc>
          <w:tcPr>
            <w:tcW w:w="1559" w:type="dxa"/>
            <w:vMerge/>
            <w:textDirection w:val="btLr"/>
          </w:tcPr>
          <w:p w14:paraId="0B2C1048" w14:textId="77777777" w:rsidR="00C51665" w:rsidRPr="0042711F" w:rsidRDefault="00C51665" w:rsidP="00825B68">
            <w:pPr>
              <w:ind w:left="113" w:right="113"/>
              <w:jc w:val="both"/>
              <w:rPr>
                <w:b/>
              </w:rPr>
            </w:pPr>
          </w:p>
        </w:tc>
      </w:tr>
      <w:tr w:rsidR="00C51665" w:rsidRPr="0042711F" w14:paraId="52F6DCFA" w14:textId="77777777" w:rsidTr="00825B68">
        <w:trPr>
          <w:cantSplit/>
          <w:trHeight w:val="979"/>
        </w:trPr>
        <w:tc>
          <w:tcPr>
            <w:tcW w:w="851" w:type="dxa"/>
            <w:vMerge/>
            <w:textDirection w:val="btLr"/>
          </w:tcPr>
          <w:p w14:paraId="2EA3BA81" w14:textId="77777777" w:rsidR="00C51665" w:rsidRPr="0042711F" w:rsidRDefault="00C51665" w:rsidP="00825B68">
            <w:pPr>
              <w:ind w:left="113" w:right="113"/>
              <w:jc w:val="both"/>
              <w:rPr>
                <w:b/>
              </w:rPr>
            </w:pPr>
          </w:p>
        </w:tc>
        <w:tc>
          <w:tcPr>
            <w:tcW w:w="1275" w:type="dxa"/>
            <w:textDirection w:val="btLr"/>
          </w:tcPr>
          <w:p w14:paraId="5A36BB9B" w14:textId="77777777" w:rsidR="0085275B" w:rsidRPr="0042711F" w:rsidRDefault="0085275B" w:rsidP="00825B68">
            <w:pPr>
              <w:ind w:left="113" w:right="113"/>
              <w:jc w:val="both"/>
              <w:rPr>
                <w:b/>
              </w:rPr>
            </w:pPr>
            <w:r w:rsidRPr="0042711F">
              <w:rPr>
                <w:b/>
              </w:rPr>
              <w:t>Preț</w:t>
            </w:r>
          </w:p>
          <w:p w14:paraId="00C813DC" w14:textId="77777777" w:rsidR="00C51665" w:rsidRPr="0042711F" w:rsidRDefault="00C51665" w:rsidP="00825B68">
            <w:pPr>
              <w:ind w:left="113" w:right="113"/>
              <w:jc w:val="both"/>
              <w:rPr>
                <w:b/>
              </w:rPr>
            </w:pPr>
            <w:r w:rsidRPr="0042711F">
              <w:rPr>
                <w:b/>
              </w:rPr>
              <w:t>unitar</w:t>
            </w:r>
          </w:p>
        </w:tc>
        <w:tc>
          <w:tcPr>
            <w:tcW w:w="426" w:type="dxa"/>
            <w:textDirection w:val="btLr"/>
          </w:tcPr>
          <w:p w14:paraId="16AE9DA4" w14:textId="77777777" w:rsidR="00C51665" w:rsidRPr="0042711F" w:rsidRDefault="00C51665" w:rsidP="00825B68">
            <w:pPr>
              <w:ind w:left="113" w:right="113"/>
              <w:jc w:val="both"/>
              <w:rPr>
                <w:b/>
              </w:rPr>
            </w:pPr>
          </w:p>
        </w:tc>
        <w:tc>
          <w:tcPr>
            <w:tcW w:w="425" w:type="dxa"/>
            <w:textDirection w:val="btLr"/>
          </w:tcPr>
          <w:p w14:paraId="43E25154" w14:textId="77777777" w:rsidR="00C51665" w:rsidRPr="0042711F" w:rsidRDefault="00C51665" w:rsidP="00825B68">
            <w:pPr>
              <w:ind w:left="113" w:right="113"/>
              <w:jc w:val="both"/>
              <w:rPr>
                <w:b/>
              </w:rPr>
            </w:pPr>
          </w:p>
        </w:tc>
        <w:tc>
          <w:tcPr>
            <w:tcW w:w="425" w:type="dxa"/>
            <w:textDirection w:val="btLr"/>
          </w:tcPr>
          <w:p w14:paraId="5C56E40F" w14:textId="77777777" w:rsidR="00C51665" w:rsidRPr="0042711F" w:rsidRDefault="00C51665" w:rsidP="00825B68">
            <w:pPr>
              <w:ind w:left="113" w:right="113"/>
              <w:jc w:val="both"/>
              <w:rPr>
                <w:b/>
              </w:rPr>
            </w:pPr>
          </w:p>
        </w:tc>
        <w:tc>
          <w:tcPr>
            <w:tcW w:w="425" w:type="dxa"/>
            <w:textDirection w:val="btLr"/>
          </w:tcPr>
          <w:p w14:paraId="0C780232" w14:textId="77777777" w:rsidR="00C51665" w:rsidRPr="0042711F" w:rsidRDefault="00C51665" w:rsidP="00825B68">
            <w:pPr>
              <w:ind w:left="113" w:right="113"/>
              <w:jc w:val="both"/>
              <w:rPr>
                <w:b/>
              </w:rPr>
            </w:pPr>
          </w:p>
        </w:tc>
        <w:tc>
          <w:tcPr>
            <w:tcW w:w="425" w:type="dxa"/>
            <w:textDirection w:val="btLr"/>
          </w:tcPr>
          <w:p w14:paraId="72F8FD78" w14:textId="77777777" w:rsidR="00C51665" w:rsidRPr="0042711F" w:rsidRDefault="00C51665" w:rsidP="00825B68">
            <w:pPr>
              <w:ind w:left="113" w:right="113"/>
              <w:jc w:val="both"/>
              <w:rPr>
                <w:b/>
              </w:rPr>
            </w:pPr>
          </w:p>
        </w:tc>
        <w:tc>
          <w:tcPr>
            <w:tcW w:w="425" w:type="dxa"/>
            <w:textDirection w:val="btLr"/>
          </w:tcPr>
          <w:p w14:paraId="5520E578" w14:textId="77777777" w:rsidR="00C51665" w:rsidRPr="0042711F" w:rsidRDefault="00C51665" w:rsidP="00825B68">
            <w:pPr>
              <w:ind w:left="113" w:right="113"/>
              <w:jc w:val="both"/>
              <w:rPr>
                <w:b/>
              </w:rPr>
            </w:pPr>
          </w:p>
        </w:tc>
        <w:tc>
          <w:tcPr>
            <w:tcW w:w="426" w:type="dxa"/>
            <w:textDirection w:val="btLr"/>
          </w:tcPr>
          <w:p w14:paraId="6A10169D" w14:textId="77777777" w:rsidR="00C51665" w:rsidRPr="0042711F" w:rsidRDefault="00C51665" w:rsidP="00825B68">
            <w:pPr>
              <w:ind w:left="113" w:right="113"/>
              <w:jc w:val="both"/>
              <w:rPr>
                <w:b/>
              </w:rPr>
            </w:pPr>
          </w:p>
        </w:tc>
        <w:tc>
          <w:tcPr>
            <w:tcW w:w="425" w:type="dxa"/>
            <w:textDirection w:val="btLr"/>
          </w:tcPr>
          <w:p w14:paraId="06408611" w14:textId="77777777" w:rsidR="00C51665" w:rsidRPr="0042711F" w:rsidRDefault="00C51665" w:rsidP="00825B68">
            <w:pPr>
              <w:ind w:left="113" w:right="113"/>
              <w:jc w:val="both"/>
              <w:rPr>
                <w:b/>
              </w:rPr>
            </w:pPr>
          </w:p>
        </w:tc>
        <w:tc>
          <w:tcPr>
            <w:tcW w:w="425" w:type="dxa"/>
            <w:textDirection w:val="btLr"/>
          </w:tcPr>
          <w:p w14:paraId="7463E568" w14:textId="77777777" w:rsidR="00C51665" w:rsidRPr="0042711F" w:rsidRDefault="00C51665" w:rsidP="00825B68">
            <w:pPr>
              <w:ind w:left="113" w:right="113"/>
              <w:jc w:val="both"/>
              <w:rPr>
                <w:b/>
              </w:rPr>
            </w:pPr>
          </w:p>
        </w:tc>
        <w:tc>
          <w:tcPr>
            <w:tcW w:w="425" w:type="dxa"/>
            <w:textDirection w:val="btLr"/>
          </w:tcPr>
          <w:p w14:paraId="3764BF91" w14:textId="77777777" w:rsidR="00C51665" w:rsidRPr="0042711F" w:rsidRDefault="00C51665" w:rsidP="00825B68">
            <w:pPr>
              <w:ind w:left="113" w:right="113"/>
              <w:jc w:val="both"/>
              <w:rPr>
                <w:b/>
              </w:rPr>
            </w:pPr>
          </w:p>
        </w:tc>
        <w:tc>
          <w:tcPr>
            <w:tcW w:w="426" w:type="dxa"/>
            <w:textDirection w:val="btLr"/>
          </w:tcPr>
          <w:p w14:paraId="2F15F006" w14:textId="77777777" w:rsidR="00C51665" w:rsidRPr="0042711F" w:rsidRDefault="00C51665" w:rsidP="00825B68">
            <w:pPr>
              <w:ind w:left="113" w:right="113"/>
              <w:jc w:val="both"/>
              <w:rPr>
                <w:b/>
              </w:rPr>
            </w:pPr>
          </w:p>
        </w:tc>
        <w:tc>
          <w:tcPr>
            <w:tcW w:w="425" w:type="dxa"/>
            <w:textDirection w:val="btLr"/>
          </w:tcPr>
          <w:p w14:paraId="77A5E18E" w14:textId="77777777" w:rsidR="00C51665" w:rsidRPr="0042711F" w:rsidRDefault="00C51665" w:rsidP="00825B68">
            <w:pPr>
              <w:ind w:left="113" w:right="113"/>
              <w:jc w:val="both"/>
              <w:rPr>
                <w:b/>
              </w:rPr>
            </w:pPr>
          </w:p>
        </w:tc>
        <w:tc>
          <w:tcPr>
            <w:tcW w:w="1559" w:type="dxa"/>
            <w:vMerge/>
            <w:textDirection w:val="btLr"/>
          </w:tcPr>
          <w:p w14:paraId="31CAFA73" w14:textId="77777777" w:rsidR="00C51665" w:rsidRPr="0042711F" w:rsidRDefault="00C51665" w:rsidP="00825B68">
            <w:pPr>
              <w:ind w:left="113" w:right="113"/>
              <w:jc w:val="both"/>
              <w:rPr>
                <w:b/>
              </w:rPr>
            </w:pPr>
          </w:p>
        </w:tc>
      </w:tr>
      <w:tr w:rsidR="00C51665" w:rsidRPr="0042711F" w14:paraId="6F63219B" w14:textId="77777777" w:rsidTr="00825B68">
        <w:trPr>
          <w:cantSplit/>
          <w:trHeight w:val="3389"/>
        </w:trPr>
        <w:tc>
          <w:tcPr>
            <w:tcW w:w="851" w:type="dxa"/>
            <w:vMerge/>
            <w:textDirection w:val="btLr"/>
          </w:tcPr>
          <w:p w14:paraId="63883C6F" w14:textId="77777777" w:rsidR="00C51665" w:rsidRPr="0042711F" w:rsidRDefault="00C51665" w:rsidP="00825B68">
            <w:pPr>
              <w:ind w:left="113" w:right="113"/>
              <w:jc w:val="both"/>
              <w:rPr>
                <w:b/>
              </w:rPr>
            </w:pPr>
          </w:p>
        </w:tc>
        <w:tc>
          <w:tcPr>
            <w:tcW w:w="1275" w:type="dxa"/>
            <w:textDirection w:val="btLr"/>
          </w:tcPr>
          <w:p w14:paraId="7C835173" w14:textId="77777777" w:rsidR="00C51665" w:rsidRPr="0042711F" w:rsidRDefault="00C51665" w:rsidP="00825B68">
            <w:pPr>
              <w:ind w:left="113" w:right="113"/>
              <w:jc w:val="both"/>
              <w:rPr>
                <w:b/>
              </w:rPr>
            </w:pPr>
            <w:r w:rsidRPr="0042711F">
              <w:rPr>
                <w:b/>
              </w:rPr>
              <w:t>Cheltuieli</w:t>
            </w:r>
          </w:p>
        </w:tc>
        <w:tc>
          <w:tcPr>
            <w:tcW w:w="426" w:type="dxa"/>
            <w:textDirection w:val="btLr"/>
          </w:tcPr>
          <w:p w14:paraId="54D8B4E4" w14:textId="77777777" w:rsidR="00C51665" w:rsidRPr="0042711F" w:rsidRDefault="00C51665" w:rsidP="00825B68">
            <w:pPr>
              <w:ind w:left="113" w:right="113"/>
              <w:jc w:val="both"/>
              <w:rPr>
                <w:b/>
              </w:rPr>
            </w:pPr>
            <w:r w:rsidRPr="0042711F">
              <w:rPr>
                <w:b/>
              </w:rPr>
              <w:t>Administrative</w:t>
            </w:r>
          </w:p>
        </w:tc>
        <w:tc>
          <w:tcPr>
            <w:tcW w:w="425" w:type="dxa"/>
            <w:textDirection w:val="btLr"/>
          </w:tcPr>
          <w:p w14:paraId="18A08272" w14:textId="77777777" w:rsidR="00C51665" w:rsidRPr="0042711F" w:rsidRDefault="0085275B" w:rsidP="00825B68">
            <w:pPr>
              <w:ind w:left="113" w:right="113"/>
              <w:jc w:val="both"/>
              <w:rPr>
                <w:b/>
              </w:rPr>
            </w:pPr>
            <w:r w:rsidRPr="0042711F">
              <w:rPr>
                <w:b/>
              </w:rPr>
              <w:t>Î</w:t>
            </w:r>
            <w:r w:rsidR="00C51665" w:rsidRPr="0042711F">
              <w:rPr>
                <w:b/>
              </w:rPr>
              <w:t>nchirieri</w:t>
            </w:r>
          </w:p>
        </w:tc>
        <w:tc>
          <w:tcPr>
            <w:tcW w:w="425" w:type="dxa"/>
            <w:textDirection w:val="btLr"/>
          </w:tcPr>
          <w:p w14:paraId="60B90D4E" w14:textId="77777777" w:rsidR="00C51665" w:rsidRPr="0042711F" w:rsidRDefault="00C51665" w:rsidP="00825B68">
            <w:pPr>
              <w:ind w:left="113" w:right="113"/>
              <w:jc w:val="both"/>
              <w:rPr>
                <w:b/>
              </w:rPr>
            </w:pPr>
            <w:r w:rsidRPr="0042711F">
              <w:rPr>
                <w:b/>
              </w:rPr>
              <w:t>Salarii/Onorarii/Consultanta</w:t>
            </w:r>
          </w:p>
        </w:tc>
        <w:tc>
          <w:tcPr>
            <w:tcW w:w="425" w:type="dxa"/>
            <w:textDirection w:val="btLr"/>
          </w:tcPr>
          <w:p w14:paraId="36404486" w14:textId="77777777" w:rsidR="00C51665" w:rsidRPr="0042711F" w:rsidRDefault="00C51665" w:rsidP="00825B68">
            <w:pPr>
              <w:ind w:left="113" w:right="113"/>
              <w:jc w:val="both"/>
              <w:rPr>
                <w:b/>
              </w:rPr>
            </w:pPr>
            <w:r w:rsidRPr="0042711F">
              <w:rPr>
                <w:b/>
              </w:rPr>
              <w:t>Transport</w:t>
            </w:r>
          </w:p>
        </w:tc>
        <w:tc>
          <w:tcPr>
            <w:tcW w:w="425" w:type="dxa"/>
            <w:textDirection w:val="btLr"/>
          </w:tcPr>
          <w:p w14:paraId="5A91A4B1" w14:textId="77777777" w:rsidR="00C51665" w:rsidRPr="0042711F" w:rsidRDefault="00C51665" w:rsidP="0085275B">
            <w:pPr>
              <w:ind w:left="113" w:right="113"/>
              <w:jc w:val="both"/>
              <w:rPr>
                <w:b/>
              </w:rPr>
            </w:pPr>
            <w:r w:rsidRPr="0042711F">
              <w:rPr>
                <w:b/>
              </w:rPr>
              <w:t xml:space="preserve">Cazare </w:t>
            </w:r>
            <w:r w:rsidR="0085275B" w:rsidRPr="0042711F">
              <w:rPr>
                <w:b/>
              </w:rPr>
              <w:t>ș</w:t>
            </w:r>
            <w:r w:rsidRPr="0042711F">
              <w:rPr>
                <w:b/>
              </w:rPr>
              <w:t>i masa</w:t>
            </w:r>
          </w:p>
        </w:tc>
        <w:tc>
          <w:tcPr>
            <w:tcW w:w="425" w:type="dxa"/>
            <w:textDirection w:val="btLr"/>
          </w:tcPr>
          <w:p w14:paraId="2067F63D" w14:textId="77777777" w:rsidR="00C51665" w:rsidRPr="0042711F" w:rsidRDefault="00C51665" w:rsidP="00825B68">
            <w:pPr>
              <w:ind w:left="113" w:right="113"/>
              <w:jc w:val="both"/>
              <w:rPr>
                <w:b/>
              </w:rPr>
            </w:pPr>
            <w:r w:rsidRPr="0042711F">
              <w:rPr>
                <w:b/>
              </w:rPr>
              <w:t>Consumabile</w:t>
            </w:r>
          </w:p>
        </w:tc>
        <w:tc>
          <w:tcPr>
            <w:tcW w:w="426" w:type="dxa"/>
            <w:textDirection w:val="btLr"/>
          </w:tcPr>
          <w:p w14:paraId="4F5E5721" w14:textId="77777777" w:rsidR="00C51665" w:rsidRPr="0042711F" w:rsidRDefault="00C51665" w:rsidP="00825B68">
            <w:pPr>
              <w:ind w:left="113" w:right="113"/>
              <w:jc w:val="both"/>
              <w:rPr>
                <w:b/>
              </w:rPr>
            </w:pPr>
            <w:r w:rsidRPr="0042711F">
              <w:rPr>
                <w:b/>
              </w:rPr>
              <w:t>Echipamente</w:t>
            </w:r>
          </w:p>
        </w:tc>
        <w:tc>
          <w:tcPr>
            <w:tcW w:w="425" w:type="dxa"/>
            <w:textDirection w:val="btLr"/>
          </w:tcPr>
          <w:p w14:paraId="71416613" w14:textId="77777777" w:rsidR="00C51665" w:rsidRPr="0042711F" w:rsidRDefault="00C51665" w:rsidP="00825B68">
            <w:pPr>
              <w:ind w:left="113" w:right="113"/>
              <w:jc w:val="both"/>
              <w:rPr>
                <w:b/>
              </w:rPr>
            </w:pPr>
            <w:r w:rsidRPr="0042711F">
              <w:rPr>
                <w:b/>
              </w:rPr>
              <w:t>Servicii</w:t>
            </w:r>
          </w:p>
        </w:tc>
        <w:tc>
          <w:tcPr>
            <w:tcW w:w="425" w:type="dxa"/>
            <w:textDirection w:val="btLr"/>
          </w:tcPr>
          <w:p w14:paraId="74F5E5FA" w14:textId="77777777" w:rsidR="00C51665" w:rsidRPr="0042711F" w:rsidRDefault="0085275B" w:rsidP="00825B68">
            <w:pPr>
              <w:ind w:left="113" w:right="113"/>
              <w:jc w:val="both"/>
              <w:rPr>
                <w:b/>
              </w:rPr>
            </w:pPr>
            <w:r w:rsidRPr="0042711F">
              <w:rPr>
                <w:b/>
              </w:rPr>
              <w:t>Comunicaț</w:t>
            </w:r>
            <w:r w:rsidR="00C51665" w:rsidRPr="0042711F">
              <w:rPr>
                <w:b/>
              </w:rPr>
              <w:t>ii</w:t>
            </w:r>
          </w:p>
        </w:tc>
        <w:tc>
          <w:tcPr>
            <w:tcW w:w="425" w:type="dxa"/>
            <w:textDirection w:val="btLr"/>
          </w:tcPr>
          <w:p w14:paraId="1884AA6C" w14:textId="77777777" w:rsidR="00C51665" w:rsidRPr="0042711F" w:rsidRDefault="00FA3F51" w:rsidP="00825B68">
            <w:pPr>
              <w:ind w:left="113" w:right="113"/>
              <w:jc w:val="both"/>
              <w:rPr>
                <w:b/>
              </w:rPr>
            </w:pPr>
            <w:r w:rsidRPr="0042711F">
              <w:rPr>
                <w:b/>
              </w:rPr>
              <w:t>Alte costuri</w:t>
            </w:r>
          </w:p>
        </w:tc>
        <w:tc>
          <w:tcPr>
            <w:tcW w:w="426" w:type="dxa"/>
            <w:textDirection w:val="btLr"/>
          </w:tcPr>
          <w:p w14:paraId="348ABBCA" w14:textId="77777777" w:rsidR="00C51665" w:rsidRPr="0042711F" w:rsidRDefault="00FA3F51" w:rsidP="00825B68">
            <w:pPr>
              <w:ind w:left="113" w:right="113"/>
              <w:jc w:val="both"/>
              <w:rPr>
                <w:b/>
              </w:rPr>
            </w:pPr>
            <w:r w:rsidRPr="0042711F">
              <w:rPr>
                <w:b/>
              </w:rPr>
              <w:t>…………</w:t>
            </w:r>
          </w:p>
        </w:tc>
        <w:tc>
          <w:tcPr>
            <w:tcW w:w="425" w:type="dxa"/>
            <w:textDirection w:val="btLr"/>
          </w:tcPr>
          <w:p w14:paraId="495303F5" w14:textId="77777777" w:rsidR="00C51665" w:rsidRPr="0042711F" w:rsidRDefault="00C51665" w:rsidP="00825B68">
            <w:pPr>
              <w:ind w:left="113" w:right="113"/>
              <w:jc w:val="both"/>
              <w:rPr>
                <w:b/>
              </w:rPr>
            </w:pPr>
            <w:r w:rsidRPr="0042711F">
              <w:rPr>
                <w:b/>
              </w:rPr>
              <w:t>Total</w:t>
            </w:r>
          </w:p>
        </w:tc>
        <w:tc>
          <w:tcPr>
            <w:tcW w:w="1559" w:type="dxa"/>
            <w:vMerge/>
            <w:textDirection w:val="btLr"/>
          </w:tcPr>
          <w:p w14:paraId="10CBA41A" w14:textId="77777777" w:rsidR="00C51665" w:rsidRPr="0042711F" w:rsidRDefault="00C51665" w:rsidP="00825B68">
            <w:pPr>
              <w:ind w:left="113" w:right="113"/>
              <w:jc w:val="both"/>
              <w:rPr>
                <w:b/>
              </w:rPr>
            </w:pPr>
          </w:p>
        </w:tc>
      </w:tr>
      <w:tr w:rsidR="00C51665" w:rsidRPr="0042711F" w14:paraId="4ED18C64" w14:textId="77777777" w:rsidTr="00825B68">
        <w:trPr>
          <w:cantSplit/>
          <w:trHeight w:val="688"/>
        </w:trPr>
        <w:tc>
          <w:tcPr>
            <w:tcW w:w="851" w:type="dxa"/>
            <w:vMerge/>
            <w:textDirection w:val="btLr"/>
          </w:tcPr>
          <w:p w14:paraId="490D1EEF" w14:textId="77777777" w:rsidR="00C51665" w:rsidRPr="0042711F" w:rsidRDefault="00C51665" w:rsidP="00825B68">
            <w:pPr>
              <w:ind w:left="113" w:right="113"/>
              <w:jc w:val="both"/>
              <w:rPr>
                <w:b/>
              </w:rPr>
            </w:pPr>
          </w:p>
        </w:tc>
        <w:tc>
          <w:tcPr>
            <w:tcW w:w="1275" w:type="dxa"/>
            <w:textDirection w:val="btLr"/>
          </w:tcPr>
          <w:p w14:paraId="176898C2" w14:textId="77777777" w:rsidR="00C51665" w:rsidRPr="0042711F" w:rsidRDefault="00C51665" w:rsidP="00825B68">
            <w:pPr>
              <w:ind w:left="113" w:right="113"/>
              <w:jc w:val="both"/>
              <w:rPr>
                <w:b/>
              </w:rPr>
            </w:pPr>
            <w:r w:rsidRPr="0042711F">
              <w:rPr>
                <w:b/>
              </w:rPr>
              <w:t>Nr. crt.</w:t>
            </w:r>
          </w:p>
        </w:tc>
        <w:tc>
          <w:tcPr>
            <w:tcW w:w="426" w:type="dxa"/>
            <w:textDirection w:val="btLr"/>
          </w:tcPr>
          <w:p w14:paraId="22B90D77" w14:textId="77777777" w:rsidR="00C51665" w:rsidRPr="0042711F" w:rsidRDefault="00C51665" w:rsidP="00825B68">
            <w:pPr>
              <w:ind w:left="113" w:right="113"/>
              <w:jc w:val="both"/>
              <w:rPr>
                <w:b/>
              </w:rPr>
            </w:pPr>
            <w:r w:rsidRPr="0042711F">
              <w:rPr>
                <w:b/>
              </w:rPr>
              <w:t>1.</w:t>
            </w:r>
          </w:p>
        </w:tc>
        <w:tc>
          <w:tcPr>
            <w:tcW w:w="425" w:type="dxa"/>
            <w:textDirection w:val="btLr"/>
          </w:tcPr>
          <w:p w14:paraId="3046508B" w14:textId="77777777" w:rsidR="00C51665" w:rsidRPr="0042711F" w:rsidRDefault="00C51665" w:rsidP="00825B68">
            <w:pPr>
              <w:ind w:left="113" w:right="113"/>
              <w:jc w:val="both"/>
              <w:rPr>
                <w:b/>
              </w:rPr>
            </w:pPr>
            <w:r w:rsidRPr="0042711F">
              <w:rPr>
                <w:b/>
              </w:rPr>
              <w:t>2.</w:t>
            </w:r>
          </w:p>
        </w:tc>
        <w:tc>
          <w:tcPr>
            <w:tcW w:w="425" w:type="dxa"/>
            <w:textDirection w:val="btLr"/>
          </w:tcPr>
          <w:p w14:paraId="148CB4D2" w14:textId="77777777" w:rsidR="00C51665" w:rsidRPr="0042711F" w:rsidRDefault="00C51665" w:rsidP="00825B68">
            <w:pPr>
              <w:ind w:left="113" w:right="113"/>
              <w:jc w:val="both"/>
              <w:rPr>
                <w:b/>
              </w:rPr>
            </w:pPr>
            <w:r w:rsidRPr="0042711F">
              <w:rPr>
                <w:b/>
              </w:rPr>
              <w:t>3.</w:t>
            </w:r>
          </w:p>
        </w:tc>
        <w:tc>
          <w:tcPr>
            <w:tcW w:w="425" w:type="dxa"/>
            <w:textDirection w:val="btLr"/>
          </w:tcPr>
          <w:p w14:paraId="7501AB56" w14:textId="77777777" w:rsidR="00C51665" w:rsidRPr="0042711F" w:rsidRDefault="00C51665" w:rsidP="00825B68">
            <w:pPr>
              <w:ind w:left="113" w:right="113"/>
              <w:jc w:val="both"/>
              <w:rPr>
                <w:b/>
              </w:rPr>
            </w:pPr>
            <w:r w:rsidRPr="0042711F">
              <w:rPr>
                <w:b/>
              </w:rPr>
              <w:t>4.</w:t>
            </w:r>
          </w:p>
        </w:tc>
        <w:tc>
          <w:tcPr>
            <w:tcW w:w="425" w:type="dxa"/>
            <w:textDirection w:val="btLr"/>
          </w:tcPr>
          <w:p w14:paraId="5C16F448" w14:textId="77777777" w:rsidR="00C51665" w:rsidRPr="0042711F" w:rsidRDefault="00C51665" w:rsidP="00825B68">
            <w:pPr>
              <w:ind w:left="113" w:right="113"/>
              <w:jc w:val="both"/>
              <w:rPr>
                <w:b/>
              </w:rPr>
            </w:pPr>
            <w:r w:rsidRPr="0042711F">
              <w:rPr>
                <w:b/>
              </w:rPr>
              <w:t>5.</w:t>
            </w:r>
          </w:p>
        </w:tc>
        <w:tc>
          <w:tcPr>
            <w:tcW w:w="425" w:type="dxa"/>
            <w:textDirection w:val="btLr"/>
          </w:tcPr>
          <w:p w14:paraId="77A659AD" w14:textId="77777777" w:rsidR="00C51665" w:rsidRPr="0042711F" w:rsidRDefault="00C51665" w:rsidP="00825B68">
            <w:pPr>
              <w:ind w:left="113" w:right="113"/>
              <w:jc w:val="both"/>
              <w:rPr>
                <w:b/>
              </w:rPr>
            </w:pPr>
            <w:r w:rsidRPr="0042711F">
              <w:rPr>
                <w:b/>
              </w:rPr>
              <w:t>6.</w:t>
            </w:r>
          </w:p>
        </w:tc>
        <w:tc>
          <w:tcPr>
            <w:tcW w:w="426" w:type="dxa"/>
            <w:textDirection w:val="btLr"/>
          </w:tcPr>
          <w:p w14:paraId="43CB34CA" w14:textId="77777777" w:rsidR="00C51665" w:rsidRPr="0042711F" w:rsidRDefault="00C51665" w:rsidP="00825B68">
            <w:pPr>
              <w:ind w:left="113" w:right="113"/>
              <w:jc w:val="both"/>
              <w:rPr>
                <w:b/>
              </w:rPr>
            </w:pPr>
            <w:r w:rsidRPr="0042711F">
              <w:rPr>
                <w:b/>
              </w:rPr>
              <w:t>7.</w:t>
            </w:r>
          </w:p>
        </w:tc>
        <w:tc>
          <w:tcPr>
            <w:tcW w:w="425" w:type="dxa"/>
            <w:textDirection w:val="btLr"/>
          </w:tcPr>
          <w:p w14:paraId="65B4F56F" w14:textId="77777777" w:rsidR="00C51665" w:rsidRPr="0042711F" w:rsidRDefault="00C51665" w:rsidP="00825B68">
            <w:pPr>
              <w:ind w:left="113" w:right="113"/>
              <w:jc w:val="both"/>
              <w:rPr>
                <w:b/>
              </w:rPr>
            </w:pPr>
            <w:r w:rsidRPr="0042711F">
              <w:rPr>
                <w:b/>
              </w:rPr>
              <w:t>8.</w:t>
            </w:r>
          </w:p>
        </w:tc>
        <w:tc>
          <w:tcPr>
            <w:tcW w:w="425" w:type="dxa"/>
            <w:textDirection w:val="btLr"/>
          </w:tcPr>
          <w:p w14:paraId="6A388B2C" w14:textId="77777777" w:rsidR="00C51665" w:rsidRPr="0042711F" w:rsidRDefault="00C51665" w:rsidP="00825B68">
            <w:pPr>
              <w:ind w:left="113" w:right="113"/>
              <w:jc w:val="both"/>
              <w:rPr>
                <w:b/>
              </w:rPr>
            </w:pPr>
            <w:r w:rsidRPr="0042711F">
              <w:rPr>
                <w:b/>
              </w:rPr>
              <w:t>9.</w:t>
            </w:r>
          </w:p>
        </w:tc>
        <w:tc>
          <w:tcPr>
            <w:tcW w:w="425" w:type="dxa"/>
            <w:textDirection w:val="btLr"/>
          </w:tcPr>
          <w:p w14:paraId="16400DC0" w14:textId="77777777" w:rsidR="00C51665" w:rsidRPr="0042711F" w:rsidRDefault="00C51665" w:rsidP="00825B68">
            <w:pPr>
              <w:ind w:left="113" w:right="113"/>
              <w:jc w:val="both"/>
              <w:rPr>
                <w:b/>
              </w:rPr>
            </w:pPr>
            <w:r w:rsidRPr="0042711F">
              <w:rPr>
                <w:b/>
              </w:rPr>
              <w:t>10.</w:t>
            </w:r>
          </w:p>
        </w:tc>
        <w:tc>
          <w:tcPr>
            <w:tcW w:w="426" w:type="dxa"/>
            <w:textDirection w:val="btLr"/>
          </w:tcPr>
          <w:p w14:paraId="325C2E68" w14:textId="77777777" w:rsidR="00C51665" w:rsidRPr="0042711F" w:rsidRDefault="00C51665" w:rsidP="00825B68">
            <w:pPr>
              <w:ind w:left="113" w:right="113"/>
              <w:jc w:val="both"/>
              <w:rPr>
                <w:b/>
              </w:rPr>
            </w:pPr>
            <w:r w:rsidRPr="0042711F">
              <w:rPr>
                <w:b/>
              </w:rPr>
              <w:t>11.</w:t>
            </w:r>
          </w:p>
        </w:tc>
        <w:tc>
          <w:tcPr>
            <w:tcW w:w="425" w:type="dxa"/>
            <w:textDirection w:val="btLr"/>
          </w:tcPr>
          <w:p w14:paraId="156D1357" w14:textId="77777777" w:rsidR="00C51665" w:rsidRPr="0042711F" w:rsidRDefault="00C51665" w:rsidP="00825B68">
            <w:pPr>
              <w:ind w:left="113" w:right="113"/>
              <w:jc w:val="both"/>
              <w:rPr>
                <w:b/>
              </w:rPr>
            </w:pPr>
          </w:p>
        </w:tc>
        <w:tc>
          <w:tcPr>
            <w:tcW w:w="1559" w:type="dxa"/>
            <w:vMerge/>
            <w:textDirection w:val="btLr"/>
          </w:tcPr>
          <w:p w14:paraId="148BB5FE" w14:textId="77777777" w:rsidR="00C51665" w:rsidRPr="0042711F" w:rsidRDefault="00C51665" w:rsidP="00825B68">
            <w:pPr>
              <w:ind w:left="113" w:right="113"/>
              <w:jc w:val="both"/>
              <w:rPr>
                <w:b/>
              </w:rPr>
            </w:pPr>
          </w:p>
        </w:tc>
      </w:tr>
    </w:tbl>
    <w:p w14:paraId="5803BE3B" w14:textId="77777777" w:rsidR="001E0D58" w:rsidRPr="0042711F" w:rsidRDefault="001E0D58" w:rsidP="005638B1">
      <w:pPr>
        <w:pStyle w:val="Titlu2"/>
        <w:jc w:val="left"/>
        <w:rPr>
          <w:rFonts w:ascii="Times New Roman" w:hAnsi="Times New Roman"/>
          <w:sz w:val="28"/>
          <w:szCs w:val="28"/>
          <w:u w:val="single"/>
          <w:shd w:val="clear" w:color="auto" w:fill="FFFFFF"/>
        </w:rPr>
      </w:pPr>
    </w:p>
    <w:p w14:paraId="22A5B879" w14:textId="77777777" w:rsidR="001E0D58" w:rsidRPr="0042711F" w:rsidRDefault="001E0D58" w:rsidP="001E0D58">
      <w:pPr>
        <w:pStyle w:val="Subsol"/>
        <w:tabs>
          <w:tab w:val="clear" w:pos="4536"/>
          <w:tab w:val="clear" w:pos="9072"/>
        </w:tabs>
        <w:jc w:val="both"/>
        <w:rPr>
          <w:rFonts w:ascii="Times New Roman" w:hAnsi="Times New Roman"/>
          <w:b/>
          <w:szCs w:val="24"/>
          <w:u w:val="single"/>
          <w:lang w:val="en-US"/>
        </w:rPr>
      </w:pPr>
      <w:r w:rsidRPr="0042711F">
        <w:rPr>
          <w:rFonts w:ascii="Times New Roman" w:hAnsi="Times New Roman"/>
          <w:b/>
          <w:szCs w:val="24"/>
          <w:u w:val="single"/>
        </w:rPr>
        <w:t>Formular</w:t>
      </w:r>
      <w:r w:rsidRPr="0042711F">
        <w:rPr>
          <w:rFonts w:ascii="Times New Roman" w:hAnsi="Times New Roman"/>
          <w:b/>
          <w:szCs w:val="24"/>
          <w:u w:val="single"/>
          <w:lang w:val="en-US"/>
        </w:rPr>
        <w:t>:</w:t>
      </w:r>
    </w:p>
    <w:p w14:paraId="4AA2C808" w14:textId="77777777" w:rsidR="00C51665" w:rsidRPr="0042711F" w:rsidRDefault="00C51665" w:rsidP="005638B1">
      <w:pPr>
        <w:pStyle w:val="Titlu2"/>
        <w:jc w:val="left"/>
        <w:rPr>
          <w:rFonts w:ascii="Times New Roman" w:hAnsi="Times New Roman"/>
          <w:b w:val="0"/>
          <w:sz w:val="28"/>
          <w:szCs w:val="28"/>
          <w:u w:val="single"/>
        </w:rPr>
      </w:pPr>
      <w:bookmarkStart w:id="49" w:name="_Toc129703346"/>
      <w:proofErr w:type="spellStart"/>
      <w:r w:rsidRPr="0042711F">
        <w:rPr>
          <w:rFonts w:ascii="Times New Roman" w:hAnsi="Times New Roman"/>
          <w:sz w:val="28"/>
          <w:szCs w:val="28"/>
          <w:u w:val="single"/>
          <w:shd w:val="clear" w:color="auto" w:fill="FFFFFF"/>
        </w:rPr>
        <w:t>Declaraţie</w:t>
      </w:r>
      <w:proofErr w:type="spellEnd"/>
      <w:r w:rsidRPr="0042711F">
        <w:rPr>
          <w:rFonts w:ascii="Times New Roman" w:hAnsi="Times New Roman"/>
          <w:sz w:val="28"/>
          <w:szCs w:val="28"/>
          <w:u w:val="single"/>
          <w:shd w:val="clear" w:color="auto" w:fill="FFFFFF"/>
        </w:rPr>
        <w:t xml:space="preserve"> de Integritate</w:t>
      </w:r>
      <w:bookmarkEnd w:id="49"/>
    </w:p>
    <w:p w14:paraId="61E0BF15" w14:textId="77777777" w:rsidR="00C51665" w:rsidRPr="0042711F" w:rsidRDefault="00C51665" w:rsidP="00C51665"/>
    <w:p w14:paraId="060F8337" w14:textId="77777777" w:rsidR="005A3A24" w:rsidRPr="0042711F" w:rsidRDefault="00C51665" w:rsidP="00C51665">
      <w:pPr>
        <w:rPr>
          <w:rStyle w:val="spar"/>
          <w:b/>
          <w:bdr w:val="none" w:sz="0" w:space="0" w:color="auto" w:frame="1"/>
          <w:shd w:val="clear" w:color="auto" w:fill="FFFFFF"/>
        </w:rPr>
      </w:pPr>
      <w:r w:rsidRPr="0042711F">
        <w:rPr>
          <w:rStyle w:val="spar"/>
          <w:b/>
          <w:bdr w:val="none" w:sz="0" w:space="0" w:color="auto" w:frame="1"/>
          <w:shd w:val="clear" w:color="auto" w:fill="FFFFFF"/>
        </w:rPr>
        <w:t>TITLUL PROIECTULUI ..................................</w:t>
      </w:r>
    </w:p>
    <w:p w14:paraId="1C298EC1" w14:textId="77777777" w:rsidR="00C51665" w:rsidRPr="0042711F" w:rsidRDefault="00C51665" w:rsidP="005A3A24">
      <w:pPr>
        <w:rPr>
          <w:rStyle w:val="apar"/>
          <w:b/>
          <w:bdr w:val="none" w:sz="0" w:space="0" w:color="auto" w:frame="1"/>
          <w:shd w:val="clear" w:color="auto" w:fill="FFFFFF"/>
        </w:rPr>
      </w:pPr>
      <w:r w:rsidRPr="0042711F">
        <w:rPr>
          <w:b/>
          <w:bdr w:val="none" w:sz="0" w:space="0" w:color="auto" w:frame="1"/>
          <w:shd w:val="clear" w:color="auto" w:fill="FFFFFF"/>
        </w:rPr>
        <w:br/>
      </w:r>
      <w:r w:rsidRPr="0042711F">
        <w:rPr>
          <w:rStyle w:val="apar"/>
          <w:b/>
          <w:bdr w:val="none" w:sz="0" w:space="0" w:color="auto" w:frame="1"/>
          <w:shd w:val="clear" w:color="auto" w:fill="FFFFFF"/>
        </w:rPr>
        <w:t xml:space="preserve">                                         DECLARAŢIE DE INTEGRITATE</w:t>
      </w:r>
    </w:p>
    <w:p w14:paraId="01563751" w14:textId="77777777" w:rsidR="00C51665" w:rsidRPr="0042711F" w:rsidRDefault="00A20C43" w:rsidP="005A3A24">
      <w:pPr>
        <w:ind w:firstLine="360"/>
        <w:jc w:val="both"/>
        <w:rPr>
          <w:rStyle w:val="spar"/>
          <w:bdr w:val="none" w:sz="0" w:space="0" w:color="auto" w:frame="1"/>
          <w:shd w:val="clear" w:color="auto" w:fill="FFFFFF"/>
        </w:rPr>
      </w:pPr>
      <w:r w:rsidRPr="0042711F">
        <w:rPr>
          <w:rStyle w:val="spar"/>
          <w:bdr w:val="none" w:sz="0" w:space="0" w:color="auto" w:frame="1"/>
          <w:shd w:val="clear" w:color="auto" w:fill="FFFFFF"/>
        </w:rPr>
        <w:t>Subsemnatul/Subsemnata</w:t>
      </w:r>
      <w:r w:rsidR="00C51665" w:rsidRPr="0042711F">
        <w:rPr>
          <w:rStyle w:val="spar"/>
          <w:bdr w:val="none" w:sz="0" w:space="0" w:color="auto" w:frame="1"/>
          <w:shd w:val="clear" w:color="auto" w:fill="FFFFFF"/>
        </w:rPr>
        <w:t>.....</w:t>
      </w:r>
      <w:r w:rsidR="005A3A24" w:rsidRPr="0042711F">
        <w:rPr>
          <w:rStyle w:val="spar"/>
          <w:bdr w:val="none" w:sz="0" w:space="0" w:color="auto" w:frame="1"/>
          <w:shd w:val="clear" w:color="auto" w:fill="FFFFFF"/>
        </w:rPr>
        <w:t>............................................................</w:t>
      </w:r>
      <w:r w:rsidR="00C51665" w:rsidRPr="0042711F">
        <w:rPr>
          <w:rStyle w:val="spar"/>
          <w:bdr w:val="none" w:sz="0" w:space="0" w:color="auto" w:frame="1"/>
          <w:shd w:val="clear" w:color="auto" w:fill="FFFFFF"/>
        </w:rPr>
        <w:t>., domiciliat</w:t>
      </w:r>
      <w:r w:rsidR="005A3A24" w:rsidRPr="0042711F">
        <w:rPr>
          <w:rStyle w:val="spar"/>
          <w:bdr w:val="none" w:sz="0" w:space="0" w:color="auto" w:frame="1"/>
          <w:shd w:val="clear" w:color="auto" w:fill="FFFFFF"/>
        </w:rPr>
        <w:t>/ă</w:t>
      </w:r>
      <w:r w:rsidR="00C51665" w:rsidRPr="0042711F">
        <w:rPr>
          <w:rStyle w:val="spar"/>
          <w:bdr w:val="none" w:sz="0" w:space="0" w:color="auto" w:frame="1"/>
          <w:shd w:val="clear" w:color="auto" w:fill="FFFFFF"/>
        </w:rPr>
        <w:t xml:space="preserve"> în localitatea </w:t>
      </w:r>
      <w:r w:rsidR="005A3A24" w:rsidRPr="0042711F">
        <w:rPr>
          <w:rStyle w:val="spar"/>
          <w:bdr w:val="none" w:sz="0" w:space="0" w:color="auto" w:frame="1"/>
          <w:shd w:val="clear" w:color="auto" w:fill="FFFFFF"/>
        </w:rPr>
        <w:t>...........</w:t>
      </w:r>
      <w:r w:rsidR="00C51665" w:rsidRPr="0042711F">
        <w:rPr>
          <w:rStyle w:val="spar"/>
          <w:bdr w:val="none" w:sz="0" w:space="0" w:color="auto" w:frame="1"/>
          <w:shd w:val="clear" w:color="auto" w:fill="FFFFFF"/>
        </w:rPr>
        <w:t>.......</w:t>
      </w:r>
      <w:r w:rsidR="005A3A24" w:rsidRPr="0042711F">
        <w:rPr>
          <w:rStyle w:val="spar"/>
          <w:bdr w:val="none" w:sz="0" w:space="0" w:color="auto" w:frame="1"/>
          <w:shd w:val="clear" w:color="auto" w:fill="FFFFFF"/>
        </w:rPr>
        <w:t>.......</w:t>
      </w:r>
      <w:r w:rsidR="00C51665" w:rsidRPr="0042711F">
        <w:rPr>
          <w:rStyle w:val="spar"/>
          <w:bdr w:val="none" w:sz="0" w:space="0" w:color="auto" w:frame="1"/>
          <w:shd w:val="clear" w:color="auto" w:fill="FFFFFF"/>
        </w:rPr>
        <w:t xml:space="preserve">..., </w:t>
      </w:r>
      <w:proofErr w:type="spellStart"/>
      <w:r w:rsidR="00C51665" w:rsidRPr="0042711F">
        <w:rPr>
          <w:rStyle w:val="spar"/>
          <w:bdr w:val="none" w:sz="0" w:space="0" w:color="auto" w:frame="1"/>
          <w:shd w:val="clear" w:color="auto" w:fill="FFFFFF"/>
        </w:rPr>
        <w:t>judeţul</w:t>
      </w:r>
      <w:proofErr w:type="spellEnd"/>
      <w:r w:rsidR="00C51665" w:rsidRPr="0042711F">
        <w:rPr>
          <w:rStyle w:val="spar"/>
          <w:bdr w:val="none" w:sz="0" w:space="0" w:color="auto" w:frame="1"/>
          <w:shd w:val="clear" w:color="auto" w:fill="FFFFFF"/>
        </w:rPr>
        <w:t>/sectorul ....</w:t>
      </w:r>
      <w:r w:rsidR="005A3A24" w:rsidRPr="0042711F">
        <w:rPr>
          <w:rStyle w:val="spar"/>
          <w:bdr w:val="none" w:sz="0" w:space="0" w:color="auto" w:frame="1"/>
          <w:shd w:val="clear" w:color="auto" w:fill="FFFFFF"/>
        </w:rPr>
        <w:t>.......</w:t>
      </w:r>
      <w:r w:rsidR="00C51665" w:rsidRPr="0042711F">
        <w:rPr>
          <w:rStyle w:val="spar"/>
          <w:bdr w:val="none" w:sz="0" w:space="0" w:color="auto" w:frame="1"/>
          <w:shd w:val="clear" w:color="auto" w:fill="FFFFFF"/>
        </w:rPr>
        <w:t>.., strada ..</w:t>
      </w:r>
      <w:r w:rsidR="005A3A24" w:rsidRPr="0042711F">
        <w:rPr>
          <w:rStyle w:val="spar"/>
          <w:bdr w:val="none" w:sz="0" w:space="0" w:color="auto" w:frame="1"/>
          <w:shd w:val="clear" w:color="auto" w:fill="FFFFFF"/>
        </w:rPr>
        <w:t>..................</w:t>
      </w:r>
      <w:r w:rsidR="00C51665" w:rsidRPr="0042711F">
        <w:rPr>
          <w:rStyle w:val="spar"/>
          <w:bdr w:val="none" w:sz="0" w:space="0" w:color="auto" w:frame="1"/>
          <w:shd w:val="clear" w:color="auto" w:fill="FFFFFF"/>
        </w:rPr>
        <w:t>......., nr. ......, bloc ..</w:t>
      </w:r>
      <w:r w:rsidR="005A3A24" w:rsidRPr="0042711F">
        <w:rPr>
          <w:rStyle w:val="spar"/>
          <w:bdr w:val="none" w:sz="0" w:space="0" w:color="auto" w:frame="1"/>
          <w:shd w:val="clear" w:color="auto" w:fill="FFFFFF"/>
        </w:rPr>
        <w:t>.....</w:t>
      </w:r>
      <w:r w:rsidR="00C51665" w:rsidRPr="0042711F">
        <w:rPr>
          <w:rStyle w:val="spar"/>
          <w:bdr w:val="none" w:sz="0" w:space="0" w:color="auto" w:frame="1"/>
          <w:shd w:val="clear" w:color="auto" w:fill="FFFFFF"/>
        </w:rPr>
        <w:t>.., apartament ...</w:t>
      </w:r>
      <w:r w:rsidR="005A3A24" w:rsidRPr="0042711F">
        <w:rPr>
          <w:rStyle w:val="spar"/>
          <w:bdr w:val="none" w:sz="0" w:space="0" w:color="auto" w:frame="1"/>
          <w:shd w:val="clear" w:color="auto" w:fill="FFFFFF"/>
        </w:rPr>
        <w:t>....</w:t>
      </w:r>
      <w:r w:rsidR="00C51665" w:rsidRPr="0042711F">
        <w:rPr>
          <w:rStyle w:val="spar"/>
          <w:bdr w:val="none" w:sz="0" w:space="0" w:color="auto" w:frame="1"/>
          <w:shd w:val="clear" w:color="auto" w:fill="FFFFFF"/>
        </w:rPr>
        <w:t>..., identificat</w:t>
      </w:r>
      <w:r w:rsidR="005A3A24" w:rsidRPr="0042711F">
        <w:rPr>
          <w:rStyle w:val="spar"/>
          <w:bdr w:val="none" w:sz="0" w:space="0" w:color="auto" w:frame="1"/>
          <w:shd w:val="clear" w:color="auto" w:fill="FFFFFF"/>
        </w:rPr>
        <w:t xml:space="preserve">/ă </w:t>
      </w:r>
      <w:r w:rsidR="00C51665" w:rsidRPr="0042711F">
        <w:rPr>
          <w:rStyle w:val="spar"/>
          <w:bdr w:val="none" w:sz="0" w:space="0" w:color="auto" w:frame="1"/>
          <w:shd w:val="clear" w:color="auto" w:fill="FFFFFF"/>
        </w:rPr>
        <w:t>prin CI/ Bl seria .....,nr. ...</w:t>
      </w:r>
      <w:r w:rsidR="005A3A24" w:rsidRPr="0042711F">
        <w:rPr>
          <w:rStyle w:val="spar"/>
          <w:bdr w:val="none" w:sz="0" w:space="0" w:color="auto" w:frame="1"/>
          <w:shd w:val="clear" w:color="auto" w:fill="FFFFFF"/>
        </w:rPr>
        <w:t>................</w:t>
      </w:r>
      <w:r w:rsidR="00C51665" w:rsidRPr="0042711F">
        <w:rPr>
          <w:rStyle w:val="spar"/>
          <w:bdr w:val="none" w:sz="0" w:space="0" w:color="auto" w:frame="1"/>
          <w:shd w:val="clear" w:color="auto" w:fill="FFFFFF"/>
        </w:rPr>
        <w:t>., eliberat de ......</w:t>
      </w:r>
      <w:r w:rsidR="005A3A24" w:rsidRPr="0042711F">
        <w:rPr>
          <w:rStyle w:val="spar"/>
          <w:bdr w:val="none" w:sz="0" w:space="0" w:color="auto" w:frame="1"/>
          <w:shd w:val="clear" w:color="auto" w:fill="FFFFFF"/>
        </w:rPr>
        <w:t>.................</w:t>
      </w:r>
      <w:r w:rsidR="00C51665" w:rsidRPr="0042711F">
        <w:rPr>
          <w:rStyle w:val="spar"/>
          <w:bdr w:val="none" w:sz="0" w:space="0" w:color="auto" w:frame="1"/>
          <w:shd w:val="clear" w:color="auto" w:fill="FFFFFF"/>
        </w:rPr>
        <w:t>.., CNP .....</w:t>
      </w:r>
      <w:r w:rsidR="005A3A24" w:rsidRPr="0042711F">
        <w:rPr>
          <w:rStyle w:val="spar"/>
          <w:bdr w:val="none" w:sz="0" w:space="0" w:color="auto" w:frame="1"/>
          <w:shd w:val="clear" w:color="auto" w:fill="FFFFFF"/>
        </w:rPr>
        <w:t>......................</w:t>
      </w:r>
      <w:r w:rsidR="00C51665" w:rsidRPr="0042711F">
        <w:rPr>
          <w:rStyle w:val="spar"/>
          <w:bdr w:val="none" w:sz="0" w:space="0" w:color="auto" w:frame="1"/>
          <w:shd w:val="clear" w:color="auto" w:fill="FFFFFF"/>
        </w:rPr>
        <w:t xml:space="preserve">.........., în calitate de </w:t>
      </w:r>
      <w:proofErr w:type="spellStart"/>
      <w:r w:rsidR="00C51665" w:rsidRPr="0042711F">
        <w:rPr>
          <w:rStyle w:val="spar"/>
          <w:bdr w:val="none" w:sz="0" w:space="0" w:color="auto" w:frame="1"/>
          <w:shd w:val="clear" w:color="auto" w:fill="FFFFFF"/>
        </w:rPr>
        <w:t>preşedinte</w:t>
      </w:r>
      <w:proofErr w:type="spellEnd"/>
      <w:r w:rsidR="00C51665" w:rsidRPr="0042711F">
        <w:rPr>
          <w:rStyle w:val="spar"/>
          <w:bdr w:val="none" w:sz="0" w:space="0" w:color="auto" w:frame="1"/>
          <w:shd w:val="clear" w:color="auto" w:fill="FFFFFF"/>
        </w:rPr>
        <w:t xml:space="preserve"> al ....</w:t>
      </w:r>
      <w:r w:rsidR="005A3A24" w:rsidRPr="0042711F">
        <w:rPr>
          <w:rStyle w:val="spar"/>
          <w:bdr w:val="none" w:sz="0" w:space="0" w:color="auto" w:frame="1"/>
          <w:shd w:val="clear" w:color="auto" w:fill="FFFFFF"/>
        </w:rPr>
        <w:t>....................</w:t>
      </w:r>
      <w:r w:rsidR="00C51665" w:rsidRPr="0042711F">
        <w:rPr>
          <w:rStyle w:val="spar"/>
          <w:bdr w:val="none" w:sz="0" w:space="0" w:color="auto" w:frame="1"/>
          <w:shd w:val="clear" w:color="auto" w:fill="FFFFFF"/>
        </w:rPr>
        <w:t xml:space="preserve">......, cunoscând </w:t>
      </w:r>
      <w:proofErr w:type="spellStart"/>
      <w:r w:rsidR="00C51665" w:rsidRPr="0042711F">
        <w:rPr>
          <w:rStyle w:val="spar"/>
          <w:bdr w:val="none" w:sz="0" w:space="0" w:color="auto" w:frame="1"/>
          <w:shd w:val="clear" w:color="auto" w:fill="FFFFFF"/>
        </w:rPr>
        <w:t>dispoziţiile</w:t>
      </w:r>
      <w:proofErr w:type="spellEnd"/>
      <w:r w:rsidR="00C51665" w:rsidRPr="0042711F">
        <w:rPr>
          <w:rStyle w:val="spar"/>
          <w:bdr w:val="none" w:sz="0" w:space="0" w:color="auto" w:frame="1"/>
          <w:shd w:val="clear" w:color="auto" w:fill="FFFFFF"/>
        </w:rPr>
        <w:t> </w:t>
      </w:r>
      <w:hyperlink r:id="rId15" w:history="1">
        <w:r w:rsidR="00C51665" w:rsidRPr="0042711F">
          <w:rPr>
            <w:rStyle w:val="Hyperlink"/>
            <w:color w:val="auto"/>
            <w:u w:val="none"/>
            <w:bdr w:val="none" w:sz="0" w:space="0" w:color="auto" w:frame="1"/>
            <w:shd w:val="clear" w:color="auto" w:fill="FFFFFF"/>
          </w:rPr>
          <w:t>articolului nr. 326 din Codul penal</w:t>
        </w:r>
      </w:hyperlink>
      <w:r w:rsidR="00C51665" w:rsidRPr="0042711F">
        <w:rPr>
          <w:rStyle w:val="spar"/>
          <w:bdr w:val="none" w:sz="0" w:space="0" w:color="auto" w:frame="1"/>
          <w:shd w:val="clear" w:color="auto" w:fill="FFFFFF"/>
        </w:rPr>
        <w:t xml:space="preserve"> cu privire la falsul în </w:t>
      </w:r>
      <w:proofErr w:type="spellStart"/>
      <w:r w:rsidR="00C51665" w:rsidRPr="0042711F">
        <w:rPr>
          <w:rStyle w:val="spar"/>
          <w:bdr w:val="none" w:sz="0" w:space="0" w:color="auto" w:frame="1"/>
          <w:shd w:val="clear" w:color="auto" w:fill="FFFFFF"/>
        </w:rPr>
        <w:t>declaraţii</w:t>
      </w:r>
      <w:proofErr w:type="spellEnd"/>
      <w:r w:rsidR="00C51665" w:rsidRPr="0042711F">
        <w:rPr>
          <w:rStyle w:val="spar"/>
          <w:bdr w:val="none" w:sz="0" w:space="0" w:color="auto" w:frame="1"/>
          <w:shd w:val="clear" w:color="auto" w:fill="FFFFFF"/>
        </w:rPr>
        <w:t>, declar pe proprie răspundere următoarele:</w:t>
      </w:r>
    </w:p>
    <w:p w14:paraId="6394D08D" w14:textId="77777777" w:rsidR="00C51665" w:rsidRPr="0042711F" w:rsidRDefault="00C51665" w:rsidP="009E44D0">
      <w:pPr>
        <w:ind w:firstLine="360"/>
        <w:jc w:val="both"/>
        <w:rPr>
          <w:rStyle w:val="salnbdy"/>
          <w:bdr w:val="none" w:sz="0" w:space="0" w:color="auto" w:frame="1"/>
          <w:shd w:val="clear" w:color="auto" w:fill="FFFFFF"/>
        </w:rPr>
      </w:pPr>
      <w:r w:rsidRPr="0042711F">
        <w:rPr>
          <w:rStyle w:val="salnttl"/>
          <w:bdr w:val="none" w:sz="0" w:space="0" w:color="auto" w:frame="1"/>
          <w:shd w:val="clear" w:color="auto" w:fill="FFFFFF"/>
        </w:rPr>
        <w:t>(1)</w:t>
      </w:r>
      <w:r w:rsidRPr="0042711F">
        <w:rPr>
          <w:rStyle w:val="saln"/>
          <w:bdr w:val="none" w:sz="0" w:space="0" w:color="auto" w:frame="1"/>
          <w:shd w:val="clear" w:color="auto" w:fill="FFFFFF"/>
        </w:rPr>
        <w:t> </w:t>
      </w:r>
      <w:r w:rsidRPr="0042711F">
        <w:rPr>
          <w:rStyle w:val="salnbdy"/>
          <w:bdr w:val="none" w:sz="0" w:space="0" w:color="auto" w:frame="1"/>
          <w:shd w:val="clear" w:color="auto" w:fill="FFFFFF"/>
        </w:rPr>
        <w:t>Denumirea solicitantului ....</w:t>
      </w:r>
      <w:r w:rsidR="005A3A24" w:rsidRPr="0042711F">
        <w:rPr>
          <w:rStyle w:val="salnbdy"/>
          <w:bdr w:val="none" w:sz="0" w:space="0" w:color="auto" w:frame="1"/>
          <w:shd w:val="clear" w:color="auto" w:fill="FFFFFF"/>
        </w:rPr>
        <w:t>....................</w:t>
      </w:r>
      <w:r w:rsidRPr="0042711F">
        <w:rPr>
          <w:rStyle w:val="salnbdy"/>
          <w:bdr w:val="none" w:sz="0" w:space="0" w:color="auto" w:frame="1"/>
          <w:shd w:val="clear" w:color="auto" w:fill="FFFFFF"/>
        </w:rPr>
        <w:t xml:space="preserve">.... </w:t>
      </w:r>
      <w:proofErr w:type="spellStart"/>
      <w:r w:rsidRPr="0042711F">
        <w:rPr>
          <w:rStyle w:val="salnbdy"/>
          <w:bdr w:val="none" w:sz="0" w:space="0" w:color="auto" w:frame="1"/>
          <w:shd w:val="clear" w:color="auto" w:fill="FFFFFF"/>
        </w:rPr>
        <w:t>şi</w:t>
      </w:r>
      <w:proofErr w:type="spellEnd"/>
      <w:r w:rsidRPr="0042711F">
        <w:rPr>
          <w:rStyle w:val="salnbdy"/>
          <w:bdr w:val="none" w:sz="0" w:space="0" w:color="auto" w:frame="1"/>
          <w:shd w:val="clear" w:color="auto" w:fill="FFFFFF"/>
        </w:rPr>
        <w:t xml:space="preserve">-a îndeplinit </w:t>
      </w:r>
      <w:proofErr w:type="spellStart"/>
      <w:r w:rsidRPr="0042711F">
        <w:rPr>
          <w:rStyle w:val="salnbdy"/>
          <w:bdr w:val="none" w:sz="0" w:space="0" w:color="auto" w:frame="1"/>
          <w:shd w:val="clear" w:color="auto" w:fill="FFFFFF"/>
        </w:rPr>
        <w:t>obligaţiile</w:t>
      </w:r>
      <w:proofErr w:type="spellEnd"/>
      <w:r w:rsidRPr="0042711F">
        <w:rPr>
          <w:rStyle w:val="salnbdy"/>
          <w:bdr w:val="none" w:sz="0" w:space="0" w:color="auto" w:frame="1"/>
          <w:shd w:val="clear" w:color="auto" w:fill="FFFFFF"/>
        </w:rPr>
        <w:t xml:space="preserve"> de plată exigibile a impozitelor </w:t>
      </w:r>
      <w:proofErr w:type="spellStart"/>
      <w:r w:rsidRPr="0042711F">
        <w:rPr>
          <w:rStyle w:val="salnbdy"/>
          <w:bdr w:val="none" w:sz="0" w:space="0" w:color="auto" w:frame="1"/>
          <w:shd w:val="clear" w:color="auto" w:fill="FFFFFF"/>
        </w:rPr>
        <w:t>şi</w:t>
      </w:r>
      <w:proofErr w:type="spellEnd"/>
      <w:r w:rsidRPr="0042711F">
        <w:rPr>
          <w:rStyle w:val="salnbdy"/>
          <w:bdr w:val="none" w:sz="0" w:space="0" w:color="auto" w:frame="1"/>
          <w:shd w:val="clear" w:color="auto" w:fill="FFFFFF"/>
        </w:rPr>
        <w:t xml:space="preserve"> taxelor către stat, precum </w:t>
      </w:r>
      <w:proofErr w:type="spellStart"/>
      <w:r w:rsidRPr="0042711F">
        <w:rPr>
          <w:rStyle w:val="salnbdy"/>
          <w:bdr w:val="none" w:sz="0" w:space="0" w:color="auto" w:frame="1"/>
          <w:shd w:val="clear" w:color="auto" w:fill="FFFFFF"/>
        </w:rPr>
        <w:t>şi</w:t>
      </w:r>
      <w:proofErr w:type="spellEnd"/>
      <w:r w:rsidRPr="0042711F">
        <w:rPr>
          <w:rStyle w:val="salnbdy"/>
          <w:bdr w:val="none" w:sz="0" w:space="0" w:color="auto" w:frame="1"/>
          <w:shd w:val="clear" w:color="auto" w:fill="FFFFFF"/>
        </w:rPr>
        <w:t xml:space="preserve"> a </w:t>
      </w:r>
      <w:proofErr w:type="spellStart"/>
      <w:r w:rsidRPr="0042711F">
        <w:rPr>
          <w:rStyle w:val="salnbdy"/>
          <w:bdr w:val="none" w:sz="0" w:space="0" w:color="auto" w:frame="1"/>
          <w:shd w:val="clear" w:color="auto" w:fill="FFFFFF"/>
        </w:rPr>
        <w:t>contribuţiei</w:t>
      </w:r>
      <w:proofErr w:type="spellEnd"/>
      <w:r w:rsidRPr="0042711F">
        <w:rPr>
          <w:rStyle w:val="salnbdy"/>
          <w:bdr w:val="none" w:sz="0" w:space="0" w:color="auto" w:frame="1"/>
          <w:shd w:val="clear" w:color="auto" w:fill="FFFFFF"/>
        </w:rPr>
        <w:t xml:space="preserve"> pentru asigurările sociale de stat;</w:t>
      </w:r>
    </w:p>
    <w:p w14:paraId="5F119EEB" w14:textId="77777777" w:rsidR="00C51665" w:rsidRPr="0042711F" w:rsidRDefault="00C51665" w:rsidP="009E44D0">
      <w:pPr>
        <w:ind w:firstLine="360"/>
        <w:jc w:val="both"/>
        <w:rPr>
          <w:rStyle w:val="salnbdy"/>
          <w:bdr w:val="none" w:sz="0" w:space="0" w:color="auto" w:frame="1"/>
          <w:shd w:val="clear" w:color="auto" w:fill="FFFFFF"/>
        </w:rPr>
      </w:pPr>
      <w:r w:rsidRPr="0042711F">
        <w:rPr>
          <w:rStyle w:val="salnttl"/>
          <w:bdr w:val="none" w:sz="0" w:space="0" w:color="auto" w:frame="1"/>
          <w:shd w:val="clear" w:color="auto" w:fill="FFFFFF"/>
        </w:rPr>
        <w:t>(2)</w:t>
      </w:r>
      <w:r w:rsidRPr="0042711F">
        <w:rPr>
          <w:rStyle w:val="saln"/>
          <w:bdr w:val="none" w:sz="0" w:space="0" w:color="auto" w:frame="1"/>
          <w:shd w:val="clear" w:color="auto" w:fill="FFFFFF"/>
        </w:rPr>
        <w:t> </w:t>
      </w:r>
      <w:r w:rsidRPr="0042711F">
        <w:rPr>
          <w:rStyle w:val="salnbdy"/>
          <w:bdr w:val="none" w:sz="0" w:space="0" w:color="auto" w:frame="1"/>
          <w:shd w:val="clear" w:color="auto" w:fill="FFFFFF"/>
        </w:rPr>
        <w:t xml:space="preserve">Denumirea solicitantului </w:t>
      </w:r>
      <w:r w:rsidR="005A3A24" w:rsidRPr="0042711F">
        <w:rPr>
          <w:rStyle w:val="salnbdy"/>
          <w:bdr w:val="none" w:sz="0" w:space="0" w:color="auto" w:frame="1"/>
          <w:shd w:val="clear" w:color="auto" w:fill="FFFFFF"/>
        </w:rPr>
        <w:t>...................</w:t>
      </w:r>
      <w:r w:rsidRPr="0042711F">
        <w:rPr>
          <w:rStyle w:val="salnbdy"/>
          <w:bdr w:val="none" w:sz="0" w:space="0" w:color="auto" w:frame="1"/>
          <w:shd w:val="clear" w:color="auto" w:fill="FFFFFF"/>
        </w:rPr>
        <w:t xml:space="preserve">…..nu face obiectul unei proceduri de dizolvare sau de lichidare </w:t>
      </w:r>
      <w:proofErr w:type="spellStart"/>
      <w:r w:rsidRPr="0042711F">
        <w:rPr>
          <w:rStyle w:val="salnbdy"/>
          <w:bdr w:val="none" w:sz="0" w:space="0" w:color="auto" w:frame="1"/>
          <w:shd w:val="clear" w:color="auto" w:fill="FFFFFF"/>
        </w:rPr>
        <w:t>şi</w:t>
      </w:r>
      <w:proofErr w:type="spellEnd"/>
      <w:r w:rsidRPr="0042711F">
        <w:rPr>
          <w:rStyle w:val="salnbdy"/>
          <w:bdr w:val="none" w:sz="0" w:space="0" w:color="auto" w:frame="1"/>
          <w:shd w:val="clear" w:color="auto" w:fill="FFFFFF"/>
        </w:rPr>
        <w:t xml:space="preserve"> nici nu se află deja în stare de dizolvare sau de lichidare, în conformitate cu prevederile legale în vigoare;</w:t>
      </w:r>
    </w:p>
    <w:p w14:paraId="420A7FAD" w14:textId="77777777" w:rsidR="00C51665" w:rsidRPr="0042711F" w:rsidRDefault="00C51665" w:rsidP="009E44D0">
      <w:pPr>
        <w:ind w:firstLine="360"/>
        <w:jc w:val="both"/>
        <w:rPr>
          <w:rStyle w:val="salnbdy"/>
          <w:bdr w:val="none" w:sz="0" w:space="0" w:color="auto" w:frame="1"/>
          <w:shd w:val="clear" w:color="auto" w:fill="FFFFFF"/>
        </w:rPr>
      </w:pPr>
      <w:r w:rsidRPr="0042711F">
        <w:rPr>
          <w:rStyle w:val="salnttl"/>
          <w:bdr w:val="none" w:sz="0" w:space="0" w:color="auto" w:frame="1"/>
          <w:shd w:val="clear" w:color="auto" w:fill="FFFFFF"/>
        </w:rPr>
        <w:t>(3)</w:t>
      </w:r>
      <w:r w:rsidRPr="0042711F">
        <w:rPr>
          <w:rStyle w:val="saln"/>
          <w:bdr w:val="none" w:sz="0" w:space="0" w:color="auto" w:frame="1"/>
          <w:shd w:val="clear" w:color="auto" w:fill="FFFFFF"/>
        </w:rPr>
        <w:t> </w:t>
      </w:r>
      <w:r w:rsidRPr="0042711F">
        <w:rPr>
          <w:rStyle w:val="salnbdy"/>
          <w:bdr w:val="none" w:sz="0" w:space="0" w:color="auto" w:frame="1"/>
          <w:shd w:val="clear" w:color="auto" w:fill="FFFFFF"/>
        </w:rPr>
        <w:t xml:space="preserve">În </w:t>
      </w:r>
      <w:proofErr w:type="spellStart"/>
      <w:r w:rsidRPr="0042711F">
        <w:rPr>
          <w:rStyle w:val="salnbdy"/>
          <w:bdr w:val="none" w:sz="0" w:space="0" w:color="auto" w:frame="1"/>
          <w:shd w:val="clear" w:color="auto" w:fill="FFFFFF"/>
        </w:rPr>
        <w:t>situaţia</w:t>
      </w:r>
      <w:proofErr w:type="spellEnd"/>
      <w:r w:rsidRPr="0042711F">
        <w:rPr>
          <w:rStyle w:val="salnbdy"/>
          <w:bdr w:val="none" w:sz="0" w:space="0" w:color="auto" w:frame="1"/>
          <w:shd w:val="clear" w:color="auto" w:fill="FFFFFF"/>
        </w:rPr>
        <w:t xml:space="preserve"> aprobării </w:t>
      </w:r>
      <w:proofErr w:type="spellStart"/>
      <w:r w:rsidRPr="0042711F">
        <w:rPr>
          <w:rStyle w:val="salnbdy"/>
          <w:bdr w:val="none" w:sz="0" w:space="0" w:color="auto" w:frame="1"/>
          <w:shd w:val="clear" w:color="auto" w:fill="FFFFFF"/>
        </w:rPr>
        <w:t>finanţării</w:t>
      </w:r>
      <w:proofErr w:type="spellEnd"/>
      <w:r w:rsidRPr="0042711F">
        <w:rPr>
          <w:rStyle w:val="salnbdy"/>
          <w:bdr w:val="none" w:sz="0" w:space="0" w:color="auto" w:frame="1"/>
          <w:shd w:val="clear" w:color="auto" w:fill="FFFFFF"/>
        </w:rPr>
        <w:t xml:space="preserve"> proiectului .....</w:t>
      </w:r>
      <w:r w:rsidR="005A3A24" w:rsidRPr="0042711F">
        <w:rPr>
          <w:rStyle w:val="salnbdy"/>
          <w:bdr w:val="none" w:sz="0" w:space="0" w:color="auto" w:frame="1"/>
          <w:shd w:val="clear" w:color="auto" w:fill="FFFFFF"/>
        </w:rPr>
        <w:t>....................</w:t>
      </w:r>
      <w:r w:rsidRPr="0042711F">
        <w:rPr>
          <w:rStyle w:val="salnbdy"/>
          <w:bdr w:val="none" w:sz="0" w:space="0" w:color="auto" w:frame="1"/>
          <w:shd w:val="clear" w:color="auto" w:fill="FFFFFF"/>
        </w:rPr>
        <w:t xml:space="preserve">...., cu privire la implementarea acestuia, mă oblig să iau toate măsurile preventive necesare pentru a evita orice </w:t>
      </w:r>
      <w:proofErr w:type="spellStart"/>
      <w:r w:rsidRPr="0042711F">
        <w:rPr>
          <w:rStyle w:val="salnbdy"/>
          <w:bdr w:val="none" w:sz="0" w:space="0" w:color="auto" w:frame="1"/>
          <w:shd w:val="clear" w:color="auto" w:fill="FFFFFF"/>
        </w:rPr>
        <w:t>situaţie</w:t>
      </w:r>
      <w:proofErr w:type="spellEnd"/>
      <w:r w:rsidRPr="0042711F">
        <w:rPr>
          <w:rStyle w:val="salnbdy"/>
          <w:bdr w:val="none" w:sz="0" w:space="0" w:color="auto" w:frame="1"/>
          <w:shd w:val="clear" w:color="auto" w:fill="FFFFFF"/>
        </w:rPr>
        <w:t xml:space="preserve"> care m-ar împiedica în orice moment să </w:t>
      </w:r>
      <w:proofErr w:type="spellStart"/>
      <w:r w:rsidRPr="0042711F">
        <w:rPr>
          <w:rStyle w:val="salnbdy"/>
          <w:bdr w:val="none" w:sz="0" w:space="0" w:color="auto" w:frame="1"/>
          <w:shd w:val="clear" w:color="auto" w:fill="FFFFFF"/>
        </w:rPr>
        <w:t>acţionez</w:t>
      </w:r>
      <w:proofErr w:type="spellEnd"/>
      <w:r w:rsidRPr="0042711F">
        <w:rPr>
          <w:rStyle w:val="salnbdy"/>
          <w:bdr w:val="none" w:sz="0" w:space="0" w:color="auto" w:frame="1"/>
          <w:shd w:val="clear" w:color="auto" w:fill="FFFFFF"/>
        </w:rPr>
        <w:t xml:space="preserve"> în conformitate cu obiectivele programului.</w:t>
      </w:r>
    </w:p>
    <w:p w14:paraId="27D0F5AD" w14:textId="77777777" w:rsidR="00C51665" w:rsidRPr="0042711F" w:rsidRDefault="00C51665" w:rsidP="009E44D0">
      <w:pPr>
        <w:ind w:firstLine="360"/>
        <w:jc w:val="both"/>
        <w:rPr>
          <w:rStyle w:val="salnbdy"/>
          <w:bdr w:val="none" w:sz="0" w:space="0" w:color="auto" w:frame="1"/>
          <w:shd w:val="clear" w:color="auto" w:fill="FFFFFF"/>
        </w:rPr>
      </w:pPr>
      <w:r w:rsidRPr="0042711F">
        <w:rPr>
          <w:rStyle w:val="salnttl"/>
          <w:bdr w:val="none" w:sz="0" w:space="0" w:color="auto" w:frame="1"/>
          <w:shd w:val="clear" w:color="auto" w:fill="FFFFFF"/>
        </w:rPr>
        <w:t>(4)</w:t>
      </w:r>
      <w:r w:rsidRPr="0042711F">
        <w:rPr>
          <w:rStyle w:val="saln"/>
          <w:bdr w:val="none" w:sz="0" w:space="0" w:color="auto" w:frame="1"/>
          <w:shd w:val="clear" w:color="auto" w:fill="FFFFFF"/>
        </w:rPr>
        <w:t> </w:t>
      </w:r>
      <w:r w:rsidRPr="0042711F">
        <w:rPr>
          <w:rStyle w:val="salnbdy"/>
          <w:bdr w:val="none" w:sz="0" w:space="0" w:color="auto" w:frame="1"/>
          <w:shd w:val="clear" w:color="auto" w:fill="FFFFFF"/>
        </w:rPr>
        <w:t xml:space="preserve">Declar că toate </w:t>
      </w:r>
      <w:proofErr w:type="spellStart"/>
      <w:r w:rsidRPr="0042711F">
        <w:rPr>
          <w:rStyle w:val="salnbdy"/>
          <w:bdr w:val="none" w:sz="0" w:space="0" w:color="auto" w:frame="1"/>
          <w:shd w:val="clear" w:color="auto" w:fill="FFFFFF"/>
        </w:rPr>
        <w:t>informaţiile</w:t>
      </w:r>
      <w:proofErr w:type="spellEnd"/>
      <w:r w:rsidRPr="0042711F">
        <w:rPr>
          <w:rStyle w:val="salnbdy"/>
          <w:bdr w:val="none" w:sz="0" w:space="0" w:color="auto" w:frame="1"/>
          <w:shd w:val="clear" w:color="auto" w:fill="FFFFFF"/>
        </w:rPr>
        <w:t xml:space="preserve"> din formularul de </w:t>
      </w:r>
      <w:proofErr w:type="spellStart"/>
      <w:r w:rsidRPr="0042711F">
        <w:rPr>
          <w:rStyle w:val="salnbdy"/>
          <w:bdr w:val="none" w:sz="0" w:space="0" w:color="auto" w:frame="1"/>
          <w:shd w:val="clear" w:color="auto" w:fill="FFFFFF"/>
        </w:rPr>
        <w:t>finanţare</w:t>
      </w:r>
      <w:proofErr w:type="spellEnd"/>
      <w:r w:rsidRPr="0042711F">
        <w:rPr>
          <w:rStyle w:val="salnbdy"/>
          <w:bdr w:val="none" w:sz="0" w:space="0" w:color="auto" w:frame="1"/>
          <w:shd w:val="clear" w:color="auto" w:fill="FFFFFF"/>
        </w:rPr>
        <w:t xml:space="preserve"> </w:t>
      </w:r>
      <w:proofErr w:type="spellStart"/>
      <w:r w:rsidRPr="0042711F">
        <w:rPr>
          <w:rStyle w:val="salnbdy"/>
          <w:bdr w:val="none" w:sz="0" w:space="0" w:color="auto" w:frame="1"/>
          <w:shd w:val="clear" w:color="auto" w:fill="FFFFFF"/>
        </w:rPr>
        <w:t>şi</w:t>
      </w:r>
      <w:proofErr w:type="spellEnd"/>
      <w:r w:rsidRPr="0042711F">
        <w:rPr>
          <w:rStyle w:val="salnbdy"/>
          <w:bdr w:val="none" w:sz="0" w:space="0" w:color="auto" w:frame="1"/>
          <w:shd w:val="clear" w:color="auto" w:fill="FFFFFF"/>
        </w:rPr>
        <w:t xml:space="preserve"> toate celelalte </w:t>
      </w:r>
      <w:proofErr w:type="spellStart"/>
      <w:r w:rsidRPr="0042711F">
        <w:rPr>
          <w:rStyle w:val="salnbdy"/>
          <w:bdr w:val="none" w:sz="0" w:space="0" w:color="auto" w:frame="1"/>
          <w:shd w:val="clear" w:color="auto" w:fill="FFFFFF"/>
        </w:rPr>
        <w:t>informaţii</w:t>
      </w:r>
      <w:proofErr w:type="spellEnd"/>
      <w:r w:rsidRPr="0042711F">
        <w:rPr>
          <w:rStyle w:val="salnbdy"/>
          <w:bdr w:val="none" w:sz="0" w:space="0" w:color="auto" w:frame="1"/>
          <w:shd w:val="clear" w:color="auto" w:fill="FFFFFF"/>
        </w:rPr>
        <w:t xml:space="preserve"> </w:t>
      </w:r>
      <w:proofErr w:type="spellStart"/>
      <w:r w:rsidRPr="0042711F">
        <w:rPr>
          <w:rStyle w:val="salnbdy"/>
          <w:bdr w:val="none" w:sz="0" w:space="0" w:color="auto" w:frame="1"/>
          <w:shd w:val="clear" w:color="auto" w:fill="FFFFFF"/>
        </w:rPr>
        <w:t>ataşate</w:t>
      </w:r>
      <w:proofErr w:type="spellEnd"/>
      <w:r w:rsidRPr="0042711F">
        <w:rPr>
          <w:rStyle w:val="salnbdy"/>
          <w:bdr w:val="none" w:sz="0" w:space="0" w:color="auto" w:frame="1"/>
          <w:shd w:val="clear" w:color="auto" w:fill="FFFFFF"/>
        </w:rPr>
        <w:t xml:space="preserve"> acestuia sunt în conformitate cu realitatea.</w:t>
      </w:r>
    </w:p>
    <w:p w14:paraId="166DC1EC" w14:textId="77777777" w:rsidR="00C51665" w:rsidRPr="0042711F" w:rsidRDefault="00C51665" w:rsidP="009E44D0">
      <w:pPr>
        <w:ind w:firstLine="360"/>
        <w:jc w:val="both"/>
        <w:rPr>
          <w:rStyle w:val="salnbdy"/>
          <w:bdr w:val="none" w:sz="0" w:space="0" w:color="auto" w:frame="1"/>
          <w:shd w:val="clear" w:color="auto" w:fill="FFFFFF"/>
        </w:rPr>
      </w:pPr>
      <w:r w:rsidRPr="0042711F">
        <w:rPr>
          <w:rStyle w:val="salnttl"/>
          <w:bdr w:val="none" w:sz="0" w:space="0" w:color="auto" w:frame="1"/>
          <w:shd w:val="clear" w:color="auto" w:fill="FFFFFF"/>
        </w:rPr>
        <w:t>(5)</w:t>
      </w:r>
      <w:r w:rsidRPr="0042711F">
        <w:rPr>
          <w:rStyle w:val="saln"/>
          <w:bdr w:val="none" w:sz="0" w:space="0" w:color="auto" w:frame="1"/>
          <w:shd w:val="clear" w:color="auto" w:fill="FFFFFF"/>
        </w:rPr>
        <w:t> </w:t>
      </w:r>
      <w:r w:rsidRPr="0042711F">
        <w:rPr>
          <w:rStyle w:val="salnbdy"/>
          <w:bdr w:val="none" w:sz="0" w:space="0" w:color="auto" w:frame="1"/>
          <w:shd w:val="clear" w:color="auto" w:fill="FFFFFF"/>
        </w:rPr>
        <w:t xml:space="preserve">Declar că pentru cheltuielile pentru care solicităm </w:t>
      </w:r>
      <w:proofErr w:type="spellStart"/>
      <w:r w:rsidRPr="0042711F">
        <w:rPr>
          <w:rStyle w:val="salnbdy"/>
          <w:bdr w:val="none" w:sz="0" w:space="0" w:color="auto" w:frame="1"/>
          <w:shd w:val="clear" w:color="auto" w:fill="FFFFFF"/>
        </w:rPr>
        <w:t>co-finanţare</w:t>
      </w:r>
      <w:proofErr w:type="spellEnd"/>
      <w:r w:rsidRPr="0042711F">
        <w:rPr>
          <w:rStyle w:val="salnbdy"/>
          <w:bdr w:val="none" w:sz="0" w:space="0" w:color="auto" w:frame="1"/>
          <w:shd w:val="clear" w:color="auto" w:fill="FFFFFF"/>
        </w:rPr>
        <w:t xml:space="preserve"> din partea CL </w:t>
      </w:r>
      <w:r w:rsidR="00CA67FC" w:rsidRPr="0042711F">
        <w:rPr>
          <w:rStyle w:val="salnbdy"/>
          <w:bdr w:val="none" w:sz="0" w:space="0" w:color="auto" w:frame="1"/>
          <w:shd w:val="clear" w:color="auto" w:fill="FFFFFF"/>
        </w:rPr>
        <w:t>Târgu-Jiu</w:t>
      </w:r>
      <w:r w:rsidRPr="0042711F">
        <w:rPr>
          <w:rStyle w:val="salnbdy"/>
          <w:bdr w:val="none" w:sz="0" w:space="0" w:color="auto" w:frame="1"/>
          <w:shd w:val="clear" w:color="auto" w:fill="FFFFFF"/>
        </w:rPr>
        <w:t xml:space="preserve">, nu beneficiem de o altă </w:t>
      </w:r>
      <w:proofErr w:type="spellStart"/>
      <w:r w:rsidRPr="0042711F">
        <w:rPr>
          <w:rStyle w:val="salnbdy"/>
          <w:bdr w:val="none" w:sz="0" w:space="0" w:color="auto" w:frame="1"/>
          <w:shd w:val="clear" w:color="auto" w:fill="FFFFFF"/>
        </w:rPr>
        <w:t>finanţare</w:t>
      </w:r>
      <w:proofErr w:type="spellEnd"/>
      <w:r w:rsidRPr="0042711F">
        <w:rPr>
          <w:rStyle w:val="salnbdy"/>
          <w:bdr w:val="none" w:sz="0" w:space="0" w:color="auto" w:frame="1"/>
          <w:shd w:val="clear" w:color="auto" w:fill="FFFFFF"/>
        </w:rPr>
        <w:t xml:space="preserve"> nerambursabilă care să acopere mai mult decât procentul de </w:t>
      </w:r>
      <w:proofErr w:type="spellStart"/>
      <w:r w:rsidRPr="0042711F">
        <w:rPr>
          <w:rStyle w:val="salnbdy"/>
          <w:bdr w:val="none" w:sz="0" w:space="0" w:color="auto" w:frame="1"/>
          <w:shd w:val="clear" w:color="auto" w:fill="FFFFFF"/>
        </w:rPr>
        <w:t>co-finanţare</w:t>
      </w:r>
      <w:proofErr w:type="spellEnd"/>
      <w:r w:rsidRPr="0042711F">
        <w:rPr>
          <w:rStyle w:val="salnbdy"/>
          <w:bdr w:val="none" w:sz="0" w:space="0" w:color="auto" w:frame="1"/>
          <w:shd w:val="clear" w:color="auto" w:fill="FFFFFF"/>
        </w:rPr>
        <w:t xml:space="preserve"> care revine </w:t>
      </w:r>
      <w:r w:rsidR="005A3A24" w:rsidRPr="0042711F">
        <w:rPr>
          <w:rStyle w:val="salnbdy"/>
          <w:bdr w:val="none" w:sz="0" w:space="0" w:color="auto" w:frame="1"/>
          <w:shd w:val="clear" w:color="auto" w:fill="FFFFFF"/>
        </w:rPr>
        <w:t>.......................</w:t>
      </w:r>
      <w:r w:rsidRPr="0042711F">
        <w:rPr>
          <w:rStyle w:val="salnbdy"/>
          <w:bdr w:val="none" w:sz="0" w:space="0" w:color="auto" w:frame="1"/>
          <w:shd w:val="clear" w:color="auto" w:fill="FFFFFF"/>
        </w:rPr>
        <w:t>…….denumirea solicitantului.</w:t>
      </w:r>
    </w:p>
    <w:p w14:paraId="0BB52692" w14:textId="77777777" w:rsidR="00C51665" w:rsidRPr="0042711F" w:rsidRDefault="00C51665" w:rsidP="009E44D0">
      <w:pPr>
        <w:ind w:firstLine="360"/>
        <w:jc w:val="both"/>
        <w:rPr>
          <w:rStyle w:val="salnbdy"/>
          <w:i/>
          <w:bdr w:val="none" w:sz="0" w:space="0" w:color="auto" w:frame="1"/>
          <w:shd w:val="clear" w:color="auto" w:fill="FFFFFF"/>
        </w:rPr>
      </w:pPr>
      <w:r w:rsidRPr="0042711F">
        <w:rPr>
          <w:rStyle w:val="salnttl"/>
          <w:bdr w:val="none" w:sz="0" w:space="0" w:color="auto" w:frame="1"/>
          <w:shd w:val="clear" w:color="auto" w:fill="FFFFFF"/>
        </w:rPr>
        <w:t>(6)</w:t>
      </w:r>
      <w:r w:rsidRPr="0042711F">
        <w:rPr>
          <w:rStyle w:val="saln"/>
          <w:bdr w:val="none" w:sz="0" w:space="0" w:color="auto" w:frame="1"/>
          <w:shd w:val="clear" w:color="auto" w:fill="FFFFFF"/>
        </w:rPr>
        <w:t> </w:t>
      </w:r>
      <w:r w:rsidRPr="0042711F">
        <w:rPr>
          <w:rStyle w:val="salnbdy"/>
          <w:bdr w:val="none" w:sz="0" w:space="0" w:color="auto" w:frame="1"/>
          <w:shd w:val="clear" w:color="auto" w:fill="FFFFFF"/>
        </w:rPr>
        <w:t xml:space="preserve">Solicitantul va asigura </w:t>
      </w:r>
      <w:proofErr w:type="spellStart"/>
      <w:r w:rsidRPr="0042711F">
        <w:rPr>
          <w:rStyle w:val="salnbdy"/>
          <w:bdr w:val="none" w:sz="0" w:space="0" w:color="auto" w:frame="1"/>
          <w:shd w:val="clear" w:color="auto" w:fill="FFFFFF"/>
        </w:rPr>
        <w:t>contribuţia</w:t>
      </w:r>
      <w:proofErr w:type="spellEnd"/>
      <w:r w:rsidRPr="0042711F">
        <w:rPr>
          <w:rStyle w:val="salnbdy"/>
          <w:bdr w:val="none" w:sz="0" w:space="0" w:color="auto" w:frame="1"/>
          <w:shd w:val="clear" w:color="auto" w:fill="FFFFFF"/>
        </w:rPr>
        <w:t xml:space="preserve"> proprie </w:t>
      </w:r>
      <w:proofErr w:type="spellStart"/>
      <w:r w:rsidRPr="0042711F">
        <w:rPr>
          <w:rStyle w:val="salnbdy"/>
          <w:bdr w:val="none" w:sz="0" w:space="0" w:color="auto" w:frame="1"/>
          <w:shd w:val="clear" w:color="auto" w:fill="FFFFFF"/>
        </w:rPr>
        <w:t>aşa</w:t>
      </w:r>
      <w:proofErr w:type="spellEnd"/>
      <w:r w:rsidRPr="0042711F">
        <w:rPr>
          <w:rStyle w:val="salnbdy"/>
          <w:bdr w:val="none" w:sz="0" w:space="0" w:color="auto" w:frame="1"/>
          <w:shd w:val="clear" w:color="auto" w:fill="FFFFFF"/>
        </w:rPr>
        <w:t xml:space="preserve"> cum sunt acestea prevăzute în capitolul </w:t>
      </w:r>
      <w:r w:rsidRPr="0042711F">
        <w:rPr>
          <w:rStyle w:val="salnbdy"/>
          <w:i/>
          <w:bdr w:val="none" w:sz="0" w:space="0" w:color="auto" w:frame="1"/>
          <w:shd w:val="clear" w:color="auto" w:fill="FFFFFF"/>
        </w:rPr>
        <w:t xml:space="preserve">Buget din formularul de </w:t>
      </w:r>
      <w:proofErr w:type="spellStart"/>
      <w:r w:rsidRPr="0042711F">
        <w:rPr>
          <w:rStyle w:val="salnbdy"/>
          <w:i/>
          <w:bdr w:val="none" w:sz="0" w:space="0" w:color="auto" w:frame="1"/>
          <w:shd w:val="clear" w:color="auto" w:fill="FFFFFF"/>
        </w:rPr>
        <w:t>finanţare</w:t>
      </w:r>
      <w:proofErr w:type="spellEnd"/>
      <w:r w:rsidRPr="0042711F">
        <w:rPr>
          <w:rStyle w:val="salnbdy"/>
          <w:i/>
          <w:bdr w:val="none" w:sz="0" w:space="0" w:color="auto" w:frame="1"/>
          <w:shd w:val="clear" w:color="auto" w:fill="FFFFFF"/>
        </w:rPr>
        <w:t>.</w:t>
      </w:r>
    </w:p>
    <w:p w14:paraId="3F956C7B" w14:textId="77777777" w:rsidR="00C51665" w:rsidRPr="0042711F" w:rsidRDefault="00C51665" w:rsidP="009E44D0">
      <w:pPr>
        <w:ind w:firstLine="360"/>
        <w:jc w:val="both"/>
        <w:rPr>
          <w:rStyle w:val="salnbdy"/>
          <w:bdr w:val="none" w:sz="0" w:space="0" w:color="auto" w:frame="1"/>
          <w:shd w:val="clear" w:color="auto" w:fill="FFFFFF"/>
        </w:rPr>
      </w:pPr>
      <w:r w:rsidRPr="0042711F">
        <w:rPr>
          <w:rStyle w:val="salnttl"/>
          <w:bdr w:val="none" w:sz="0" w:space="0" w:color="auto" w:frame="1"/>
          <w:shd w:val="clear" w:color="auto" w:fill="FFFFFF"/>
        </w:rPr>
        <w:t>(7)</w:t>
      </w:r>
      <w:r w:rsidRPr="0042711F">
        <w:rPr>
          <w:rStyle w:val="saln"/>
          <w:bdr w:val="none" w:sz="0" w:space="0" w:color="auto" w:frame="1"/>
          <w:shd w:val="clear" w:color="auto" w:fill="FFFFFF"/>
        </w:rPr>
        <w:t> </w:t>
      </w:r>
      <w:r w:rsidRPr="0042711F">
        <w:rPr>
          <w:rStyle w:val="salnbdy"/>
          <w:bdr w:val="none" w:sz="0" w:space="0" w:color="auto" w:frame="1"/>
          <w:shd w:val="clear" w:color="auto" w:fill="FFFFFF"/>
        </w:rPr>
        <w:t xml:space="preserve">Reprezintă conflict de interese orice </w:t>
      </w:r>
      <w:proofErr w:type="spellStart"/>
      <w:r w:rsidRPr="0042711F">
        <w:rPr>
          <w:rStyle w:val="salnbdy"/>
          <w:bdr w:val="none" w:sz="0" w:space="0" w:color="auto" w:frame="1"/>
          <w:shd w:val="clear" w:color="auto" w:fill="FFFFFF"/>
        </w:rPr>
        <w:t>situaţie</w:t>
      </w:r>
      <w:proofErr w:type="spellEnd"/>
      <w:r w:rsidRPr="0042711F">
        <w:rPr>
          <w:rStyle w:val="salnbdy"/>
          <w:bdr w:val="none" w:sz="0" w:space="0" w:color="auto" w:frame="1"/>
          <w:shd w:val="clear" w:color="auto" w:fill="FFFFFF"/>
        </w:rPr>
        <w:t xml:space="preserve"> care îl împiedică pe beneficiar în orice moment să </w:t>
      </w:r>
      <w:proofErr w:type="spellStart"/>
      <w:r w:rsidRPr="0042711F">
        <w:rPr>
          <w:rStyle w:val="salnbdy"/>
          <w:bdr w:val="none" w:sz="0" w:space="0" w:color="auto" w:frame="1"/>
          <w:shd w:val="clear" w:color="auto" w:fill="FFFFFF"/>
        </w:rPr>
        <w:t>acţioneze</w:t>
      </w:r>
      <w:proofErr w:type="spellEnd"/>
      <w:r w:rsidRPr="0042711F">
        <w:rPr>
          <w:rStyle w:val="salnbdy"/>
          <w:bdr w:val="none" w:sz="0" w:space="0" w:color="auto" w:frame="1"/>
          <w:shd w:val="clear" w:color="auto" w:fill="FFFFFF"/>
        </w:rPr>
        <w:t xml:space="preserve"> în conformitate cu obiectivele </w:t>
      </w:r>
      <w:proofErr w:type="spellStart"/>
      <w:r w:rsidRPr="0042711F">
        <w:rPr>
          <w:rStyle w:val="salnbdy"/>
          <w:bdr w:val="none" w:sz="0" w:space="0" w:color="auto" w:frame="1"/>
          <w:shd w:val="clear" w:color="auto" w:fill="FFFFFF"/>
        </w:rPr>
        <w:t>autorităţii</w:t>
      </w:r>
      <w:proofErr w:type="spellEnd"/>
      <w:r w:rsidRPr="0042711F">
        <w:rPr>
          <w:rStyle w:val="salnbdy"/>
          <w:bdr w:val="none" w:sz="0" w:space="0" w:color="auto" w:frame="1"/>
          <w:shd w:val="clear" w:color="auto" w:fill="FFFFFF"/>
        </w:rPr>
        <w:t xml:space="preserve"> </w:t>
      </w:r>
      <w:proofErr w:type="spellStart"/>
      <w:r w:rsidRPr="0042711F">
        <w:rPr>
          <w:rStyle w:val="salnbdy"/>
          <w:bdr w:val="none" w:sz="0" w:space="0" w:color="auto" w:frame="1"/>
          <w:shd w:val="clear" w:color="auto" w:fill="FFFFFF"/>
        </w:rPr>
        <w:t>finanţatoare</w:t>
      </w:r>
      <w:proofErr w:type="spellEnd"/>
      <w:r w:rsidRPr="0042711F">
        <w:rPr>
          <w:rStyle w:val="salnbdy"/>
          <w:bdr w:val="none" w:sz="0" w:space="0" w:color="auto" w:frame="1"/>
          <w:shd w:val="clear" w:color="auto" w:fill="FFFFFF"/>
        </w:rPr>
        <w:t xml:space="preserve">, precum </w:t>
      </w:r>
      <w:proofErr w:type="spellStart"/>
      <w:r w:rsidRPr="0042711F">
        <w:rPr>
          <w:rStyle w:val="salnbdy"/>
          <w:bdr w:val="none" w:sz="0" w:space="0" w:color="auto" w:frame="1"/>
          <w:shd w:val="clear" w:color="auto" w:fill="FFFFFF"/>
        </w:rPr>
        <w:t>şi</w:t>
      </w:r>
      <w:proofErr w:type="spellEnd"/>
      <w:r w:rsidRPr="0042711F">
        <w:rPr>
          <w:rStyle w:val="salnbdy"/>
          <w:bdr w:val="none" w:sz="0" w:space="0" w:color="auto" w:frame="1"/>
          <w:shd w:val="clear" w:color="auto" w:fill="FFFFFF"/>
        </w:rPr>
        <w:t xml:space="preserve"> </w:t>
      </w:r>
      <w:proofErr w:type="spellStart"/>
      <w:r w:rsidRPr="0042711F">
        <w:rPr>
          <w:rStyle w:val="salnbdy"/>
          <w:bdr w:val="none" w:sz="0" w:space="0" w:color="auto" w:frame="1"/>
          <w:shd w:val="clear" w:color="auto" w:fill="FFFFFF"/>
        </w:rPr>
        <w:t>situaţia</w:t>
      </w:r>
      <w:proofErr w:type="spellEnd"/>
      <w:r w:rsidRPr="0042711F">
        <w:rPr>
          <w:rStyle w:val="salnbdy"/>
          <w:bdr w:val="none" w:sz="0" w:space="0" w:color="auto" w:frame="1"/>
          <w:shd w:val="clear" w:color="auto" w:fill="FFFFFF"/>
        </w:rPr>
        <w:t xml:space="preserve"> în care executarea obiectivă </w:t>
      </w:r>
      <w:proofErr w:type="spellStart"/>
      <w:r w:rsidRPr="0042711F">
        <w:rPr>
          <w:rStyle w:val="salnbdy"/>
          <w:bdr w:val="none" w:sz="0" w:space="0" w:color="auto" w:frame="1"/>
          <w:shd w:val="clear" w:color="auto" w:fill="FFFFFF"/>
        </w:rPr>
        <w:t>şi</w:t>
      </w:r>
      <w:proofErr w:type="spellEnd"/>
      <w:r w:rsidRPr="0042711F">
        <w:rPr>
          <w:rStyle w:val="salnbdy"/>
          <w:bdr w:val="none" w:sz="0" w:space="0" w:color="auto" w:frame="1"/>
          <w:shd w:val="clear" w:color="auto" w:fill="FFFFFF"/>
        </w:rPr>
        <w:t xml:space="preserve"> </w:t>
      </w:r>
      <w:proofErr w:type="spellStart"/>
      <w:r w:rsidRPr="0042711F">
        <w:rPr>
          <w:rStyle w:val="salnbdy"/>
          <w:bdr w:val="none" w:sz="0" w:space="0" w:color="auto" w:frame="1"/>
          <w:shd w:val="clear" w:color="auto" w:fill="FFFFFF"/>
        </w:rPr>
        <w:t>imparţială</w:t>
      </w:r>
      <w:proofErr w:type="spellEnd"/>
      <w:r w:rsidRPr="0042711F">
        <w:rPr>
          <w:rStyle w:val="salnbdy"/>
          <w:bdr w:val="none" w:sz="0" w:space="0" w:color="auto" w:frame="1"/>
          <w:shd w:val="clear" w:color="auto" w:fill="FFFFFF"/>
        </w:rPr>
        <w:t xml:space="preserve"> a </w:t>
      </w:r>
      <w:proofErr w:type="spellStart"/>
      <w:r w:rsidRPr="0042711F">
        <w:rPr>
          <w:rStyle w:val="salnbdy"/>
          <w:bdr w:val="none" w:sz="0" w:space="0" w:color="auto" w:frame="1"/>
          <w:shd w:val="clear" w:color="auto" w:fill="FFFFFF"/>
        </w:rPr>
        <w:t>funcţiilor</w:t>
      </w:r>
      <w:proofErr w:type="spellEnd"/>
      <w:r w:rsidRPr="0042711F">
        <w:rPr>
          <w:rStyle w:val="salnbdy"/>
          <w:bdr w:val="none" w:sz="0" w:space="0" w:color="auto" w:frame="1"/>
          <w:shd w:val="clear" w:color="auto" w:fill="FFFFFF"/>
        </w:rPr>
        <w:t xml:space="preserve"> oricărei persoane implicate în implementarea proiectului poate fi compromisă din motive familiale, politice, economice sau orice alte interese comune cu o altă persoană.</w:t>
      </w:r>
    </w:p>
    <w:p w14:paraId="626F826C" w14:textId="77777777" w:rsidR="00C51665" w:rsidRPr="0042711F" w:rsidRDefault="00C51665" w:rsidP="009E44D0">
      <w:pPr>
        <w:ind w:firstLine="360"/>
        <w:jc w:val="both"/>
        <w:rPr>
          <w:rStyle w:val="salnbdy"/>
          <w:bdr w:val="none" w:sz="0" w:space="0" w:color="auto" w:frame="1"/>
          <w:shd w:val="clear" w:color="auto" w:fill="FFFFFF"/>
        </w:rPr>
      </w:pPr>
    </w:p>
    <w:p w14:paraId="6AEB5DF8" w14:textId="77777777" w:rsidR="00C51665" w:rsidRPr="0042711F" w:rsidRDefault="00C51665" w:rsidP="009E44D0">
      <w:pPr>
        <w:ind w:firstLine="360"/>
        <w:jc w:val="both"/>
        <w:rPr>
          <w:rStyle w:val="spar"/>
          <w:bdr w:val="none" w:sz="0" w:space="0" w:color="auto" w:frame="1"/>
          <w:shd w:val="clear" w:color="auto" w:fill="FFFFFF"/>
        </w:rPr>
      </w:pPr>
      <w:r w:rsidRPr="0042711F">
        <w:rPr>
          <w:rStyle w:val="spar"/>
          <w:bdr w:val="none" w:sz="0" w:space="0" w:color="auto" w:frame="1"/>
          <w:shd w:val="clear" w:color="auto" w:fill="FFFFFF"/>
        </w:rPr>
        <w:t>Subsemnat</w:t>
      </w:r>
      <w:r w:rsidR="005A3A24" w:rsidRPr="0042711F">
        <w:rPr>
          <w:rStyle w:val="spar"/>
          <w:bdr w:val="none" w:sz="0" w:space="0" w:color="auto" w:frame="1"/>
          <w:shd w:val="clear" w:color="auto" w:fill="FFFFFF"/>
        </w:rPr>
        <w:t>ul/Subsemnata</w:t>
      </w:r>
      <w:r w:rsidRPr="0042711F">
        <w:rPr>
          <w:rStyle w:val="spar"/>
          <w:bdr w:val="none" w:sz="0" w:space="0" w:color="auto" w:frame="1"/>
          <w:shd w:val="clear" w:color="auto" w:fill="FFFFFF"/>
        </w:rPr>
        <w:t>......</w:t>
      </w:r>
      <w:r w:rsidR="005A3A24" w:rsidRPr="0042711F">
        <w:rPr>
          <w:rStyle w:val="spar"/>
          <w:bdr w:val="none" w:sz="0" w:space="0" w:color="auto" w:frame="1"/>
          <w:shd w:val="clear" w:color="auto" w:fill="FFFFFF"/>
        </w:rPr>
        <w:t>...................</w:t>
      </w:r>
      <w:r w:rsidRPr="0042711F">
        <w:rPr>
          <w:rStyle w:val="spar"/>
          <w:bdr w:val="none" w:sz="0" w:space="0" w:color="auto" w:frame="1"/>
          <w:shd w:val="clear" w:color="auto" w:fill="FFFFFF"/>
        </w:rPr>
        <w:t xml:space="preserve">..... în calitate de reprezentant legal al solicitantului, mă oblig să iau toate măsurile preventive necesare pentru a evita orice conflict de interese, </w:t>
      </w:r>
      <w:proofErr w:type="spellStart"/>
      <w:r w:rsidRPr="0042711F">
        <w:rPr>
          <w:rStyle w:val="spar"/>
          <w:bdr w:val="none" w:sz="0" w:space="0" w:color="auto" w:frame="1"/>
          <w:shd w:val="clear" w:color="auto" w:fill="FFFFFF"/>
        </w:rPr>
        <w:t>aşa</w:t>
      </w:r>
      <w:proofErr w:type="spellEnd"/>
      <w:r w:rsidRPr="0042711F">
        <w:rPr>
          <w:rStyle w:val="spar"/>
          <w:bdr w:val="none" w:sz="0" w:space="0" w:color="auto" w:frame="1"/>
          <w:shd w:val="clear" w:color="auto" w:fill="FFFFFF"/>
        </w:rPr>
        <w:t xml:space="preserve"> cum este acesta definit mai sus, </w:t>
      </w:r>
      <w:proofErr w:type="spellStart"/>
      <w:r w:rsidRPr="0042711F">
        <w:rPr>
          <w:rStyle w:val="spar"/>
          <w:bdr w:val="none" w:sz="0" w:space="0" w:color="auto" w:frame="1"/>
          <w:shd w:val="clear" w:color="auto" w:fill="FFFFFF"/>
        </w:rPr>
        <w:t>şi</w:t>
      </w:r>
      <w:proofErr w:type="spellEnd"/>
      <w:r w:rsidRPr="0042711F">
        <w:rPr>
          <w:rStyle w:val="spar"/>
          <w:bdr w:val="none" w:sz="0" w:space="0" w:color="auto" w:frame="1"/>
          <w:shd w:val="clear" w:color="auto" w:fill="FFFFFF"/>
        </w:rPr>
        <w:t xml:space="preserve"> mă oblig să informez autoritatea </w:t>
      </w:r>
      <w:proofErr w:type="spellStart"/>
      <w:r w:rsidRPr="0042711F">
        <w:rPr>
          <w:rStyle w:val="spar"/>
          <w:bdr w:val="none" w:sz="0" w:space="0" w:color="auto" w:frame="1"/>
          <w:shd w:val="clear" w:color="auto" w:fill="FFFFFF"/>
        </w:rPr>
        <w:t>finanţatoare</w:t>
      </w:r>
      <w:proofErr w:type="spellEnd"/>
      <w:r w:rsidRPr="0042711F">
        <w:rPr>
          <w:rStyle w:val="spar"/>
          <w:bdr w:val="none" w:sz="0" w:space="0" w:color="auto" w:frame="1"/>
          <w:shd w:val="clear" w:color="auto" w:fill="FFFFFF"/>
        </w:rPr>
        <w:t xml:space="preserve"> despre orice </w:t>
      </w:r>
      <w:proofErr w:type="spellStart"/>
      <w:r w:rsidRPr="0042711F">
        <w:rPr>
          <w:rStyle w:val="spar"/>
          <w:bdr w:val="none" w:sz="0" w:space="0" w:color="auto" w:frame="1"/>
          <w:shd w:val="clear" w:color="auto" w:fill="FFFFFF"/>
        </w:rPr>
        <w:t>situaţie</w:t>
      </w:r>
      <w:proofErr w:type="spellEnd"/>
      <w:r w:rsidRPr="0042711F">
        <w:rPr>
          <w:rStyle w:val="spar"/>
          <w:bdr w:val="none" w:sz="0" w:space="0" w:color="auto" w:frame="1"/>
          <w:shd w:val="clear" w:color="auto" w:fill="FFFFFF"/>
        </w:rPr>
        <w:t xml:space="preserve"> ce generează sau ar putea genera un asemenea conflict.</w:t>
      </w:r>
    </w:p>
    <w:p w14:paraId="6280F325" w14:textId="77777777" w:rsidR="00C51665" w:rsidRPr="0042711F" w:rsidRDefault="00C51665" w:rsidP="00C51665">
      <w:pPr>
        <w:ind w:firstLine="360"/>
        <w:rPr>
          <w:rStyle w:val="spar"/>
          <w:bdr w:val="none" w:sz="0" w:space="0" w:color="auto" w:frame="1"/>
          <w:shd w:val="clear" w:color="auto" w:fill="FFFFFF"/>
        </w:rPr>
      </w:pPr>
    </w:p>
    <w:p w14:paraId="07FCBC9E" w14:textId="77777777" w:rsidR="00C51665" w:rsidRPr="0042711F" w:rsidRDefault="00C51665" w:rsidP="001E0D58">
      <w:pPr>
        <w:ind w:firstLine="360"/>
        <w:rPr>
          <w:rStyle w:val="spar"/>
          <w:bdr w:val="none" w:sz="0" w:space="0" w:color="auto" w:frame="1"/>
          <w:shd w:val="clear" w:color="auto" w:fill="FFFFFF"/>
        </w:rPr>
      </w:pPr>
      <w:r w:rsidRPr="0042711F">
        <w:rPr>
          <w:rStyle w:val="spar"/>
          <w:bdr w:val="none" w:sz="0" w:space="0" w:color="auto" w:frame="1"/>
          <w:shd w:val="clear" w:color="auto" w:fill="FFFFFF"/>
        </w:rPr>
        <w:t xml:space="preserve">Data </w:t>
      </w:r>
      <w:proofErr w:type="spellStart"/>
      <w:r w:rsidRPr="0042711F">
        <w:rPr>
          <w:rStyle w:val="spar"/>
          <w:bdr w:val="none" w:sz="0" w:space="0" w:color="auto" w:frame="1"/>
          <w:shd w:val="clear" w:color="auto" w:fill="FFFFFF"/>
        </w:rPr>
        <w:t>şi</w:t>
      </w:r>
      <w:proofErr w:type="spellEnd"/>
      <w:r w:rsidRPr="0042711F">
        <w:rPr>
          <w:rStyle w:val="spar"/>
          <w:bdr w:val="none" w:sz="0" w:space="0" w:color="auto" w:frame="1"/>
          <w:shd w:val="clear" w:color="auto" w:fill="FFFFFF"/>
        </w:rPr>
        <w:t xml:space="preserve"> semnătura</w:t>
      </w:r>
      <w:r w:rsidR="001E0D58" w:rsidRPr="0042711F">
        <w:rPr>
          <w:rStyle w:val="spar"/>
          <w:bdr w:val="none" w:sz="0" w:space="0" w:color="auto" w:frame="1"/>
          <w:shd w:val="clear" w:color="auto" w:fill="FFFFFF"/>
        </w:rPr>
        <w:t xml:space="preserve"> </w:t>
      </w:r>
      <w:r w:rsidRPr="0042711F">
        <w:rPr>
          <w:rStyle w:val="spar"/>
          <w:bdr w:val="none" w:sz="0" w:space="0" w:color="auto" w:frame="1"/>
          <w:shd w:val="clear" w:color="auto" w:fill="FFFFFF"/>
        </w:rPr>
        <w:t>reprezentantului legal</w:t>
      </w:r>
    </w:p>
    <w:p w14:paraId="05DCBBA4" w14:textId="77777777" w:rsidR="006E49A9" w:rsidRPr="0042711F" w:rsidRDefault="006E49A9" w:rsidP="00C51665">
      <w:pPr>
        <w:ind w:firstLine="360"/>
        <w:rPr>
          <w:rStyle w:val="spar"/>
          <w:bdr w:val="none" w:sz="0" w:space="0" w:color="auto" w:frame="1"/>
          <w:shd w:val="clear" w:color="auto" w:fill="FFFFFF"/>
        </w:rPr>
      </w:pPr>
    </w:p>
    <w:p w14:paraId="00172593" w14:textId="77777777" w:rsidR="006E49A9" w:rsidRPr="0042711F" w:rsidRDefault="006E49A9" w:rsidP="00C51665">
      <w:pPr>
        <w:ind w:firstLine="360"/>
        <w:rPr>
          <w:rStyle w:val="spar"/>
          <w:bdr w:val="none" w:sz="0" w:space="0" w:color="auto" w:frame="1"/>
          <w:shd w:val="clear" w:color="auto" w:fill="FFFFFF"/>
        </w:rPr>
      </w:pPr>
    </w:p>
    <w:p w14:paraId="13092536" w14:textId="77777777" w:rsidR="006E49A9" w:rsidRPr="0042711F" w:rsidRDefault="006E49A9" w:rsidP="00C51665">
      <w:pPr>
        <w:ind w:firstLine="360"/>
        <w:rPr>
          <w:rStyle w:val="spar"/>
          <w:bdr w:val="none" w:sz="0" w:space="0" w:color="auto" w:frame="1"/>
          <w:shd w:val="clear" w:color="auto" w:fill="FFFFFF"/>
        </w:rPr>
      </w:pPr>
    </w:p>
    <w:p w14:paraId="60E553EB" w14:textId="77777777" w:rsidR="00077370" w:rsidRPr="0042711F" w:rsidRDefault="00077370" w:rsidP="00C51665">
      <w:pPr>
        <w:ind w:firstLine="360"/>
        <w:rPr>
          <w:rStyle w:val="spar"/>
          <w:bdr w:val="none" w:sz="0" w:space="0" w:color="auto" w:frame="1"/>
          <w:shd w:val="clear" w:color="auto" w:fill="FFFFFF"/>
        </w:rPr>
      </w:pPr>
    </w:p>
    <w:p w14:paraId="58D15AEB" w14:textId="77777777" w:rsidR="00077370" w:rsidRPr="0042711F" w:rsidRDefault="00077370" w:rsidP="00C51665">
      <w:pPr>
        <w:ind w:firstLine="360"/>
        <w:rPr>
          <w:rStyle w:val="spar"/>
          <w:bdr w:val="none" w:sz="0" w:space="0" w:color="auto" w:frame="1"/>
          <w:shd w:val="clear" w:color="auto" w:fill="FFFFFF"/>
        </w:rPr>
      </w:pPr>
    </w:p>
    <w:p w14:paraId="7299DD5B" w14:textId="77777777" w:rsidR="00077370" w:rsidRPr="0042711F" w:rsidRDefault="00077370" w:rsidP="00C51665">
      <w:pPr>
        <w:ind w:firstLine="360"/>
        <w:rPr>
          <w:rStyle w:val="spar"/>
          <w:bdr w:val="none" w:sz="0" w:space="0" w:color="auto" w:frame="1"/>
          <w:shd w:val="clear" w:color="auto" w:fill="FFFFFF"/>
        </w:rPr>
      </w:pPr>
    </w:p>
    <w:p w14:paraId="13CDF328" w14:textId="77777777" w:rsidR="00077370" w:rsidRPr="0042711F" w:rsidRDefault="00077370" w:rsidP="00C51665">
      <w:pPr>
        <w:ind w:firstLine="360"/>
        <w:rPr>
          <w:rStyle w:val="spar"/>
          <w:bdr w:val="none" w:sz="0" w:space="0" w:color="auto" w:frame="1"/>
          <w:shd w:val="clear" w:color="auto" w:fill="FFFFFF"/>
        </w:rPr>
      </w:pPr>
    </w:p>
    <w:p w14:paraId="5EF60C30" w14:textId="77777777" w:rsidR="00077370" w:rsidRPr="0042711F" w:rsidRDefault="00077370" w:rsidP="00C51665">
      <w:pPr>
        <w:ind w:firstLine="360"/>
        <w:rPr>
          <w:rStyle w:val="spar"/>
          <w:bdr w:val="none" w:sz="0" w:space="0" w:color="auto" w:frame="1"/>
          <w:shd w:val="clear" w:color="auto" w:fill="FFFFFF"/>
        </w:rPr>
      </w:pPr>
    </w:p>
    <w:p w14:paraId="203E724B" w14:textId="77777777" w:rsidR="00077370" w:rsidRPr="0042711F" w:rsidRDefault="00077370" w:rsidP="00C51665">
      <w:pPr>
        <w:ind w:firstLine="360"/>
        <w:rPr>
          <w:rStyle w:val="spar"/>
          <w:bdr w:val="none" w:sz="0" w:space="0" w:color="auto" w:frame="1"/>
          <w:shd w:val="clear" w:color="auto" w:fill="FFFFFF"/>
        </w:rPr>
      </w:pPr>
    </w:p>
    <w:p w14:paraId="16B36D75" w14:textId="77777777" w:rsidR="00077370" w:rsidRPr="0042711F" w:rsidRDefault="00077370" w:rsidP="00C51665">
      <w:pPr>
        <w:ind w:firstLine="360"/>
        <w:rPr>
          <w:rStyle w:val="spar"/>
          <w:bdr w:val="none" w:sz="0" w:space="0" w:color="auto" w:frame="1"/>
          <w:shd w:val="clear" w:color="auto" w:fill="FFFFFF"/>
        </w:rPr>
      </w:pPr>
    </w:p>
    <w:p w14:paraId="7C7ADC8B" w14:textId="77777777" w:rsidR="00077370" w:rsidRPr="0042711F" w:rsidRDefault="00077370" w:rsidP="00C51665">
      <w:pPr>
        <w:ind w:firstLine="360"/>
        <w:rPr>
          <w:rStyle w:val="spar"/>
          <w:bdr w:val="none" w:sz="0" w:space="0" w:color="auto" w:frame="1"/>
          <w:shd w:val="clear" w:color="auto" w:fill="FFFFFF"/>
        </w:rPr>
      </w:pPr>
    </w:p>
    <w:p w14:paraId="106BC5CC" w14:textId="77777777" w:rsidR="00077370" w:rsidRPr="0042711F" w:rsidRDefault="00077370" w:rsidP="00C51665">
      <w:pPr>
        <w:ind w:firstLine="360"/>
        <w:rPr>
          <w:rStyle w:val="spar"/>
          <w:bdr w:val="none" w:sz="0" w:space="0" w:color="auto" w:frame="1"/>
          <w:shd w:val="clear" w:color="auto" w:fill="FFFFFF"/>
        </w:rPr>
      </w:pPr>
    </w:p>
    <w:p w14:paraId="118FDBFC" w14:textId="77777777" w:rsidR="006E49A9" w:rsidRPr="0042711F" w:rsidRDefault="006E49A9" w:rsidP="001E0D58">
      <w:pPr>
        <w:rPr>
          <w:rStyle w:val="spar"/>
          <w:bdr w:val="none" w:sz="0" w:space="0" w:color="auto" w:frame="1"/>
          <w:shd w:val="clear" w:color="auto" w:fill="FFFFFF"/>
        </w:rPr>
      </w:pPr>
    </w:p>
    <w:p w14:paraId="56F700DA" w14:textId="77777777" w:rsidR="006E49A9" w:rsidRPr="0042711F" w:rsidRDefault="006E49A9" w:rsidP="00C51665">
      <w:pPr>
        <w:ind w:firstLine="360"/>
        <w:rPr>
          <w:rStyle w:val="spar"/>
          <w:bdr w:val="none" w:sz="0" w:space="0" w:color="auto" w:frame="1"/>
          <w:shd w:val="clear" w:color="auto" w:fill="FFFFFF"/>
        </w:rPr>
      </w:pPr>
    </w:p>
    <w:p w14:paraId="5CE88EC6" w14:textId="77777777" w:rsidR="005638B1" w:rsidRPr="0042711F" w:rsidRDefault="001E0D58" w:rsidP="001E0D58">
      <w:pPr>
        <w:pStyle w:val="Subsol"/>
        <w:tabs>
          <w:tab w:val="clear" w:pos="4536"/>
          <w:tab w:val="clear" w:pos="9072"/>
        </w:tabs>
        <w:jc w:val="both"/>
        <w:rPr>
          <w:rFonts w:ascii="Times New Roman" w:hAnsi="Times New Roman"/>
          <w:b/>
          <w:szCs w:val="24"/>
          <w:u w:val="single"/>
          <w:lang w:val="en-US"/>
        </w:rPr>
      </w:pPr>
      <w:r w:rsidRPr="0042711F">
        <w:rPr>
          <w:rFonts w:ascii="Times New Roman" w:hAnsi="Times New Roman"/>
          <w:b/>
          <w:szCs w:val="24"/>
          <w:u w:val="single"/>
        </w:rPr>
        <w:lastRenderedPageBreak/>
        <w:t>Formular</w:t>
      </w:r>
      <w:r w:rsidRPr="0042711F">
        <w:rPr>
          <w:rFonts w:ascii="Times New Roman" w:hAnsi="Times New Roman"/>
          <w:b/>
          <w:szCs w:val="24"/>
          <w:u w:val="single"/>
          <w:lang w:val="en-US"/>
        </w:rPr>
        <w:t>:</w:t>
      </w:r>
    </w:p>
    <w:p w14:paraId="60BA2B21" w14:textId="77777777" w:rsidR="00C51665" w:rsidRPr="0042711F" w:rsidRDefault="00C51665" w:rsidP="005638B1">
      <w:pPr>
        <w:pStyle w:val="Titlu2"/>
        <w:jc w:val="left"/>
        <w:rPr>
          <w:rFonts w:ascii="Times New Roman" w:hAnsi="Times New Roman"/>
          <w:b w:val="0"/>
          <w:sz w:val="28"/>
          <w:szCs w:val="28"/>
          <w:u w:val="single"/>
        </w:rPr>
      </w:pPr>
      <w:bookmarkStart w:id="50" w:name="_Toc129703347"/>
      <w:proofErr w:type="spellStart"/>
      <w:r w:rsidRPr="0042711F">
        <w:rPr>
          <w:rFonts w:ascii="Times New Roman" w:hAnsi="Times New Roman"/>
          <w:sz w:val="28"/>
          <w:szCs w:val="28"/>
          <w:u w:val="single"/>
          <w:shd w:val="clear" w:color="auto" w:fill="FFFFFF"/>
        </w:rPr>
        <w:t>Declaraţie</w:t>
      </w:r>
      <w:proofErr w:type="spellEnd"/>
      <w:r w:rsidRPr="0042711F">
        <w:rPr>
          <w:rFonts w:ascii="Times New Roman" w:hAnsi="Times New Roman"/>
          <w:sz w:val="28"/>
          <w:szCs w:val="28"/>
          <w:u w:val="single"/>
          <w:shd w:val="clear" w:color="auto" w:fill="FFFFFF"/>
        </w:rPr>
        <w:t xml:space="preserve"> pe propria răspundere</w:t>
      </w:r>
      <w:bookmarkEnd w:id="50"/>
    </w:p>
    <w:p w14:paraId="61156BBA" w14:textId="77777777" w:rsidR="00C51665" w:rsidRPr="0042711F" w:rsidRDefault="00C51665" w:rsidP="00C51665">
      <w:pPr>
        <w:rPr>
          <w:b/>
        </w:rPr>
      </w:pPr>
    </w:p>
    <w:p w14:paraId="0DD29724" w14:textId="77777777" w:rsidR="005638B1" w:rsidRPr="0042711F" w:rsidRDefault="005638B1" w:rsidP="00C51665">
      <w:pPr>
        <w:rPr>
          <w:rStyle w:val="spar"/>
          <w:b/>
          <w:bdr w:val="none" w:sz="0" w:space="0" w:color="auto" w:frame="1"/>
          <w:shd w:val="clear" w:color="auto" w:fill="FFFFFF"/>
        </w:rPr>
      </w:pPr>
    </w:p>
    <w:p w14:paraId="62FCE803" w14:textId="77777777" w:rsidR="00C51665" w:rsidRPr="0042711F" w:rsidRDefault="00C51665" w:rsidP="00C51665">
      <w:pPr>
        <w:rPr>
          <w:rStyle w:val="spar"/>
          <w:b/>
          <w:bdr w:val="none" w:sz="0" w:space="0" w:color="auto" w:frame="1"/>
          <w:shd w:val="clear" w:color="auto" w:fill="FFFFFF"/>
        </w:rPr>
      </w:pPr>
      <w:r w:rsidRPr="0042711F">
        <w:rPr>
          <w:rStyle w:val="spar"/>
          <w:b/>
          <w:bdr w:val="none" w:sz="0" w:space="0" w:color="auto" w:frame="1"/>
          <w:shd w:val="clear" w:color="auto" w:fill="FFFFFF"/>
        </w:rPr>
        <w:t>TITLUL PROIECTULUI ................................</w:t>
      </w:r>
    </w:p>
    <w:p w14:paraId="1B5DB42D" w14:textId="77777777" w:rsidR="00C51665" w:rsidRPr="0042711F" w:rsidRDefault="00C51665" w:rsidP="00C51665">
      <w:pPr>
        <w:rPr>
          <w:rStyle w:val="spar"/>
          <w:b/>
          <w:bdr w:val="none" w:sz="0" w:space="0" w:color="auto" w:frame="1"/>
          <w:shd w:val="clear" w:color="auto" w:fill="FFFFFF"/>
        </w:rPr>
      </w:pPr>
    </w:p>
    <w:p w14:paraId="74D5EA33" w14:textId="77777777" w:rsidR="00C51665" w:rsidRPr="0042711F" w:rsidRDefault="00C51665" w:rsidP="00C51665">
      <w:pPr>
        <w:rPr>
          <w:b/>
          <w:bdr w:val="none" w:sz="0" w:space="0" w:color="auto" w:frame="1"/>
          <w:shd w:val="clear" w:color="auto" w:fill="FFFFFF"/>
        </w:rPr>
      </w:pPr>
    </w:p>
    <w:p w14:paraId="4D86AE26" w14:textId="77777777" w:rsidR="00C51665" w:rsidRPr="0042711F" w:rsidRDefault="00C51665" w:rsidP="00C51665">
      <w:pPr>
        <w:jc w:val="center"/>
        <w:rPr>
          <w:rStyle w:val="apar"/>
          <w:b/>
          <w:bdr w:val="none" w:sz="0" w:space="0" w:color="auto" w:frame="1"/>
          <w:shd w:val="clear" w:color="auto" w:fill="FFFFFF"/>
        </w:rPr>
      </w:pPr>
      <w:r w:rsidRPr="0042711F">
        <w:rPr>
          <w:rStyle w:val="apar"/>
          <w:b/>
          <w:bdr w:val="none" w:sz="0" w:space="0" w:color="auto" w:frame="1"/>
          <w:shd w:val="clear" w:color="auto" w:fill="FFFFFF"/>
        </w:rPr>
        <w:t>DECLARAŢIE PE PROPRIA RĂSPUNDERE CU PRIVIRE LA FINANŢAREA NERAMBURSABILĂ DIN FONDURI PUBLICE A PROIECTULUI DEPUS</w:t>
      </w:r>
    </w:p>
    <w:p w14:paraId="42D3B8F4" w14:textId="77777777" w:rsidR="00C51665" w:rsidRPr="0042711F" w:rsidRDefault="00C51665" w:rsidP="00C51665">
      <w:pPr>
        <w:spacing w:line="360" w:lineRule="auto"/>
        <w:rPr>
          <w:rStyle w:val="apar"/>
          <w:b/>
          <w:bdr w:val="none" w:sz="0" w:space="0" w:color="auto" w:frame="1"/>
          <w:shd w:val="clear" w:color="auto" w:fill="FFFFFF"/>
        </w:rPr>
      </w:pPr>
    </w:p>
    <w:p w14:paraId="4F6B379D" w14:textId="77777777" w:rsidR="00C51665" w:rsidRPr="0042711F" w:rsidRDefault="00A20C43" w:rsidP="00A20C43">
      <w:pPr>
        <w:spacing w:line="360" w:lineRule="auto"/>
        <w:ind w:firstLine="567"/>
        <w:jc w:val="both"/>
        <w:rPr>
          <w:rStyle w:val="spar"/>
          <w:bdr w:val="none" w:sz="0" w:space="0" w:color="auto" w:frame="1"/>
          <w:shd w:val="clear" w:color="auto" w:fill="FFFFFF"/>
        </w:rPr>
      </w:pPr>
      <w:r w:rsidRPr="0042711F">
        <w:rPr>
          <w:rStyle w:val="spar"/>
          <w:bdr w:val="none" w:sz="0" w:space="0" w:color="auto" w:frame="1"/>
          <w:shd w:val="clear" w:color="auto" w:fill="FFFFFF"/>
        </w:rPr>
        <w:t>Subsemnatul/Subsemnata</w:t>
      </w:r>
      <w:r w:rsidR="00C51665" w:rsidRPr="0042711F">
        <w:rPr>
          <w:rStyle w:val="spar"/>
          <w:bdr w:val="none" w:sz="0" w:space="0" w:color="auto" w:frame="1"/>
          <w:shd w:val="clear" w:color="auto" w:fill="FFFFFF"/>
        </w:rPr>
        <w:t>..........</w:t>
      </w:r>
      <w:r w:rsidRPr="0042711F">
        <w:rPr>
          <w:rStyle w:val="spar"/>
          <w:bdr w:val="none" w:sz="0" w:space="0" w:color="auto" w:frame="1"/>
          <w:shd w:val="clear" w:color="auto" w:fill="FFFFFF"/>
        </w:rPr>
        <w:t>.................................................., CNP</w:t>
      </w:r>
      <w:r w:rsidR="00C51665" w:rsidRPr="0042711F">
        <w:rPr>
          <w:rStyle w:val="spar"/>
          <w:bdr w:val="none" w:sz="0" w:space="0" w:color="auto" w:frame="1"/>
          <w:shd w:val="clear" w:color="auto" w:fill="FFFFFF"/>
        </w:rPr>
        <w:t>....</w:t>
      </w:r>
      <w:r w:rsidRPr="0042711F">
        <w:rPr>
          <w:rStyle w:val="spar"/>
          <w:bdr w:val="none" w:sz="0" w:space="0" w:color="auto" w:frame="1"/>
          <w:shd w:val="clear" w:color="auto" w:fill="FFFFFF"/>
        </w:rPr>
        <w:t>..............</w:t>
      </w:r>
      <w:r w:rsidR="00C51665" w:rsidRPr="0042711F">
        <w:rPr>
          <w:rStyle w:val="spar"/>
          <w:bdr w:val="none" w:sz="0" w:space="0" w:color="auto" w:frame="1"/>
          <w:shd w:val="clear" w:color="auto" w:fill="FFFFFF"/>
        </w:rPr>
        <w:t>....</w:t>
      </w:r>
      <w:r w:rsidRPr="0042711F">
        <w:rPr>
          <w:rStyle w:val="spar"/>
          <w:bdr w:val="none" w:sz="0" w:space="0" w:color="auto" w:frame="1"/>
          <w:shd w:val="clear" w:color="auto" w:fill="FFFFFF"/>
        </w:rPr>
        <w:t>..........................</w:t>
      </w:r>
      <w:r w:rsidR="00C51665" w:rsidRPr="0042711F">
        <w:rPr>
          <w:rStyle w:val="spar"/>
          <w:bdr w:val="none" w:sz="0" w:space="0" w:color="auto" w:frame="1"/>
          <w:shd w:val="clear" w:color="auto" w:fill="FFFFFF"/>
        </w:rPr>
        <w:t>... domiciliat/ă în .....</w:t>
      </w:r>
      <w:r w:rsidRPr="0042711F">
        <w:rPr>
          <w:rStyle w:val="spar"/>
          <w:bdr w:val="none" w:sz="0" w:space="0" w:color="auto" w:frame="1"/>
          <w:shd w:val="clear" w:color="auto" w:fill="FFFFFF"/>
        </w:rPr>
        <w:t>.</w:t>
      </w:r>
      <w:r w:rsidR="00C51665" w:rsidRPr="0042711F">
        <w:rPr>
          <w:rStyle w:val="spar"/>
          <w:bdr w:val="none" w:sz="0" w:space="0" w:color="auto" w:frame="1"/>
          <w:shd w:val="clear" w:color="auto" w:fill="FFFFFF"/>
        </w:rPr>
        <w:t>...</w:t>
      </w:r>
      <w:r w:rsidRPr="0042711F">
        <w:rPr>
          <w:rStyle w:val="spar"/>
          <w:bdr w:val="none" w:sz="0" w:space="0" w:color="auto" w:frame="1"/>
          <w:shd w:val="clear" w:color="auto" w:fill="FFFFFF"/>
        </w:rPr>
        <w:t>.....................</w:t>
      </w:r>
      <w:r w:rsidR="00C51665" w:rsidRPr="0042711F">
        <w:rPr>
          <w:rStyle w:val="spar"/>
          <w:bdr w:val="none" w:sz="0" w:space="0" w:color="auto" w:frame="1"/>
          <w:shd w:val="clear" w:color="auto" w:fill="FFFFFF"/>
        </w:rPr>
        <w:t>. Str. ...</w:t>
      </w:r>
      <w:r w:rsidRPr="0042711F">
        <w:rPr>
          <w:rStyle w:val="spar"/>
          <w:bdr w:val="none" w:sz="0" w:space="0" w:color="auto" w:frame="1"/>
          <w:shd w:val="clear" w:color="auto" w:fill="FFFFFF"/>
        </w:rPr>
        <w:t>.................</w:t>
      </w:r>
      <w:r w:rsidR="00C51665" w:rsidRPr="0042711F">
        <w:rPr>
          <w:rStyle w:val="spar"/>
          <w:bdr w:val="none" w:sz="0" w:space="0" w:color="auto" w:frame="1"/>
          <w:shd w:val="clear" w:color="auto" w:fill="FFFFFF"/>
        </w:rPr>
        <w:t xml:space="preserve">... Nr. ... ap. .... </w:t>
      </w:r>
      <w:proofErr w:type="spellStart"/>
      <w:r w:rsidR="00C51665" w:rsidRPr="0042711F">
        <w:rPr>
          <w:rStyle w:val="spar"/>
          <w:bdr w:val="none" w:sz="0" w:space="0" w:color="auto" w:frame="1"/>
          <w:shd w:val="clear" w:color="auto" w:fill="FFFFFF"/>
        </w:rPr>
        <w:t>tel.fix</w:t>
      </w:r>
      <w:proofErr w:type="spellEnd"/>
      <w:r w:rsidR="00C51665" w:rsidRPr="0042711F">
        <w:rPr>
          <w:rStyle w:val="spar"/>
          <w:bdr w:val="none" w:sz="0" w:space="0" w:color="auto" w:frame="1"/>
          <w:shd w:val="clear" w:color="auto" w:fill="FFFFFF"/>
        </w:rPr>
        <w:t xml:space="preserve"> ......</w:t>
      </w:r>
      <w:r w:rsidRPr="0042711F">
        <w:rPr>
          <w:rStyle w:val="spar"/>
          <w:bdr w:val="none" w:sz="0" w:space="0" w:color="auto" w:frame="1"/>
          <w:shd w:val="clear" w:color="auto" w:fill="FFFFFF"/>
        </w:rPr>
        <w:t>..........</w:t>
      </w:r>
      <w:r w:rsidR="00C51665" w:rsidRPr="0042711F">
        <w:rPr>
          <w:rStyle w:val="spar"/>
          <w:bdr w:val="none" w:sz="0" w:space="0" w:color="auto" w:frame="1"/>
          <w:shd w:val="clear" w:color="auto" w:fill="FFFFFF"/>
        </w:rPr>
        <w:t>... tel. mobil .</w:t>
      </w:r>
      <w:r w:rsidRPr="0042711F">
        <w:rPr>
          <w:rStyle w:val="spar"/>
          <w:bdr w:val="none" w:sz="0" w:space="0" w:color="auto" w:frame="1"/>
          <w:shd w:val="clear" w:color="auto" w:fill="FFFFFF"/>
        </w:rPr>
        <w:t>.......</w:t>
      </w:r>
      <w:r w:rsidR="00C51665" w:rsidRPr="0042711F">
        <w:rPr>
          <w:rStyle w:val="spar"/>
          <w:bdr w:val="none" w:sz="0" w:space="0" w:color="auto" w:frame="1"/>
          <w:shd w:val="clear" w:color="auto" w:fill="FFFFFF"/>
        </w:rPr>
        <w:t>......... e-mail: ..</w:t>
      </w:r>
      <w:r w:rsidRPr="0042711F">
        <w:rPr>
          <w:rStyle w:val="spar"/>
          <w:bdr w:val="none" w:sz="0" w:space="0" w:color="auto" w:frame="1"/>
          <w:shd w:val="clear" w:color="auto" w:fill="FFFFFF"/>
        </w:rPr>
        <w:t>......................</w:t>
      </w:r>
      <w:r w:rsidR="00C51665" w:rsidRPr="0042711F">
        <w:rPr>
          <w:rStyle w:val="spar"/>
          <w:bdr w:val="none" w:sz="0" w:space="0" w:color="auto" w:frame="1"/>
          <w:shd w:val="clear" w:color="auto" w:fill="FFFFFF"/>
        </w:rPr>
        <w:t>...... în calitate de .....</w:t>
      </w:r>
      <w:r w:rsidRPr="0042711F">
        <w:rPr>
          <w:rStyle w:val="spar"/>
          <w:bdr w:val="none" w:sz="0" w:space="0" w:color="auto" w:frame="1"/>
          <w:shd w:val="clear" w:color="auto" w:fill="FFFFFF"/>
        </w:rPr>
        <w:t>...................</w:t>
      </w:r>
      <w:r w:rsidR="00C51665" w:rsidRPr="0042711F">
        <w:rPr>
          <w:rStyle w:val="spar"/>
          <w:bdr w:val="none" w:sz="0" w:space="0" w:color="auto" w:frame="1"/>
          <w:shd w:val="clear" w:color="auto" w:fill="FFFFFF"/>
        </w:rPr>
        <w:t>........... al solicitantului .....</w:t>
      </w:r>
      <w:r w:rsidRPr="0042711F">
        <w:rPr>
          <w:rStyle w:val="spar"/>
          <w:bdr w:val="none" w:sz="0" w:space="0" w:color="auto" w:frame="1"/>
          <w:shd w:val="clear" w:color="auto" w:fill="FFFFFF"/>
        </w:rPr>
        <w:t>..................</w:t>
      </w:r>
      <w:r w:rsidR="00C51665" w:rsidRPr="0042711F">
        <w:rPr>
          <w:rStyle w:val="spar"/>
          <w:bdr w:val="none" w:sz="0" w:space="0" w:color="auto" w:frame="1"/>
          <w:shd w:val="clear" w:color="auto" w:fill="FFFFFF"/>
        </w:rPr>
        <w:t xml:space="preserve">.... , cunoscând </w:t>
      </w:r>
      <w:proofErr w:type="spellStart"/>
      <w:r w:rsidR="00C51665" w:rsidRPr="0042711F">
        <w:rPr>
          <w:rStyle w:val="spar"/>
          <w:bdr w:val="none" w:sz="0" w:space="0" w:color="auto" w:frame="1"/>
          <w:shd w:val="clear" w:color="auto" w:fill="FFFFFF"/>
        </w:rPr>
        <w:t>dispoziţiile</w:t>
      </w:r>
      <w:proofErr w:type="spellEnd"/>
      <w:r w:rsidR="00C51665" w:rsidRPr="0042711F">
        <w:rPr>
          <w:rStyle w:val="spar"/>
          <w:bdr w:val="none" w:sz="0" w:space="0" w:color="auto" w:frame="1"/>
          <w:shd w:val="clear" w:color="auto" w:fill="FFFFFF"/>
        </w:rPr>
        <w:t> </w:t>
      </w:r>
      <w:hyperlink r:id="rId16" w:history="1">
        <w:r w:rsidR="00C51665" w:rsidRPr="0042711F">
          <w:rPr>
            <w:rStyle w:val="Hyperlink"/>
            <w:color w:val="auto"/>
            <w:u w:val="none"/>
            <w:bdr w:val="none" w:sz="0" w:space="0" w:color="auto" w:frame="1"/>
            <w:shd w:val="clear" w:color="auto" w:fill="FFFFFF"/>
          </w:rPr>
          <w:t>articolului nr. 326 Noul Cod Penal</w:t>
        </w:r>
      </w:hyperlink>
      <w:r w:rsidR="00C51665" w:rsidRPr="0042711F">
        <w:rPr>
          <w:rStyle w:val="spar"/>
          <w:bdr w:val="none" w:sz="0" w:space="0" w:color="auto" w:frame="1"/>
          <w:shd w:val="clear" w:color="auto" w:fill="FFFFFF"/>
        </w:rPr>
        <w:t xml:space="preserve"> cu privire la falsul în </w:t>
      </w:r>
      <w:proofErr w:type="spellStart"/>
      <w:r w:rsidR="00C51665" w:rsidRPr="0042711F">
        <w:rPr>
          <w:rStyle w:val="spar"/>
          <w:bdr w:val="none" w:sz="0" w:space="0" w:color="auto" w:frame="1"/>
          <w:shd w:val="clear" w:color="auto" w:fill="FFFFFF"/>
        </w:rPr>
        <w:t>declaraţii</w:t>
      </w:r>
      <w:proofErr w:type="spellEnd"/>
      <w:r w:rsidR="00C51665" w:rsidRPr="0042711F">
        <w:rPr>
          <w:rStyle w:val="spar"/>
          <w:bdr w:val="none" w:sz="0" w:space="0" w:color="auto" w:frame="1"/>
          <w:shd w:val="clear" w:color="auto" w:fill="FFFFFF"/>
        </w:rPr>
        <w:t>, declar pe proprie răspundere că proiectul ......</w:t>
      </w:r>
      <w:r w:rsidRPr="0042711F">
        <w:rPr>
          <w:rStyle w:val="spar"/>
          <w:bdr w:val="none" w:sz="0" w:space="0" w:color="auto" w:frame="1"/>
          <w:shd w:val="clear" w:color="auto" w:fill="FFFFFF"/>
        </w:rPr>
        <w:t>........</w:t>
      </w:r>
      <w:r w:rsidR="00C51665" w:rsidRPr="0042711F">
        <w:rPr>
          <w:rStyle w:val="spar"/>
          <w:bdr w:val="none" w:sz="0" w:space="0" w:color="auto" w:frame="1"/>
          <w:shd w:val="clear" w:color="auto" w:fill="FFFFFF"/>
        </w:rPr>
        <w:t xml:space="preserve">.................... nu beneficiază/ nu a beneficiat de </w:t>
      </w:r>
      <w:proofErr w:type="spellStart"/>
      <w:r w:rsidR="00C51665" w:rsidRPr="0042711F">
        <w:rPr>
          <w:rStyle w:val="spar"/>
          <w:bdr w:val="none" w:sz="0" w:space="0" w:color="auto" w:frame="1"/>
          <w:shd w:val="clear" w:color="auto" w:fill="FFFFFF"/>
        </w:rPr>
        <w:t>finanţare</w:t>
      </w:r>
      <w:proofErr w:type="spellEnd"/>
      <w:r w:rsidR="00C51665" w:rsidRPr="0042711F">
        <w:rPr>
          <w:rStyle w:val="spar"/>
          <w:bdr w:val="none" w:sz="0" w:space="0" w:color="auto" w:frame="1"/>
          <w:shd w:val="clear" w:color="auto" w:fill="FFFFFF"/>
        </w:rPr>
        <w:t xml:space="preserve"> neramburs</w:t>
      </w:r>
      <w:r w:rsidRPr="0042711F">
        <w:rPr>
          <w:rStyle w:val="spar"/>
          <w:bdr w:val="none" w:sz="0" w:space="0" w:color="auto" w:frame="1"/>
          <w:shd w:val="clear" w:color="auto" w:fill="FFFFFF"/>
        </w:rPr>
        <w:t xml:space="preserve">abilă de la </w:t>
      </w:r>
      <w:r w:rsidR="00F57805" w:rsidRPr="0042711F">
        <w:rPr>
          <w:rStyle w:val="spar"/>
          <w:bdr w:val="none" w:sz="0" w:space="0" w:color="auto" w:frame="1"/>
          <w:shd w:val="clear" w:color="auto" w:fill="FFFFFF"/>
        </w:rPr>
        <w:t xml:space="preserve">Consiliul Local al municipiului </w:t>
      </w:r>
      <w:r w:rsidR="00535F28" w:rsidRPr="0042711F">
        <w:rPr>
          <w:rStyle w:val="spar"/>
          <w:bdr w:val="none" w:sz="0" w:space="0" w:color="auto" w:frame="1"/>
          <w:shd w:val="clear" w:color="auto" w:fill="FFFFFF"/>
        </w:rPr>
        <w:t>Târgu-Jiu</w:t>
      </w:r>
      <w:r w:rsidR="00C51665" w:rsidRPr="0042711F">
        <w:rPr>
          <w:rStyle w:val="spar"/>
          <w:bdr w:val="none" w:sz="0" w:space="0" w:color="auto" w:frame="1"/>
          <w:shd w:val="clear" w:color="auto" w:fill="FFFFFF"/>
        </w:rPr>
        <w:t>/ alte fonduri publice.</w:t>
      </w:r>
    </w:p>
    <w:p w14:paraId="5F416D1B" w14:textId="77777777" w:rsidR="00C51665" w:rsidRPr="0042711F" w:rsidRDefault="00C51665" w:rsidP="00C51665">
      <w:pPr>
        <w:spacing w:line="360" w:lineRule="auto"/>
        <w:jc w:val="both"/>
        <w:rPr>
          <w:rStyle w:val="spar"/>
          <w:bdr w:val="none" w:sz="0" w:space="0" w:color="auto" w:frame="1"/>
          <w:shd w:val="clear" w:color="auto" w:fill="FFFFFF"/>
        </w:rPr>
      </w:pPr>
    </w:p>
    <w:p w14:paraId="6C03944D" w14:textId="77777777" w:rsidR="002B691C" w:rsidRPr="0042711F" w:rsidRDefault="00C51665" w:rsidP="001E0D58">
      <w:pPr>
        <w:tabs>
          <w:tab w:val="left" w:pos="3280"/>
        </w:tabs>
        <w:spacing w:line="360" w:lineRule="auto"/>
        <w:rPr>
          <w:rStyle w:val="spar"/>
          <w:bdr w:val="none" w:sz="0" w:space="0" w:color="auto" w:frame="1"/>
          <w:shd w:val="clear" w:color="auto" w:fill="FFFFFF"/>
        </w:rPr>
      </w:pPr>
      <w:r w:rsidRPr="0042711F">
        <w:rPr>
          <w:rStyle w:val="spar"/>
          <w:bdr w:val="none" w:sz="0" w:space="0" w:color="auto" w:frame="1"/>
          <w:shd w:val="clear" w:color="auto" w:fill="FFFFFF"/>
        </w:rPr>
        <w:t xml:space="preserve">Data </w:t>
      </w:r>
      <w:proofErr w:type="spellStart"/>
      <w:r w:rsidRPr="0042711F">
        <w:rPr>
          <w:rStyle w:val="spar"/>
          <w:bdr w:val="none" w:sz="0" w:space="0" w:color="auto" w:frame="1"/>
          <w:shd w:val="clear" w:color="auto" w:fill="FFFFFF"/>
        </w:rPr>
        <w:t>şi</w:t>
      </w:r>
      <w:proofErr w:type="spellEnd"/>
      <w:r w:rsidRPr="0042711F">
        <w:rPr>
          <w:rStyle w:val="spar"/>
          <w:bdr w:val="none" w:sz="0" w:space="0" w:color="auto" w:frame="1"/>
          <w:shd w:val="clear" w:color="auto" w:fill="FFFFFF"/>
        </w:rPr>
        <w:t xml:space="preserve"> semnătura</w:t>
      </w:r>
      <w:r w:rsidR="001E0D58" w:rsidRPr="0042711F">
        <w:rPr>
          <w:rStyle w:val="spar"/>
          <w:bdr w:val="none" w:sz="0" w:space="0" w:color="auto" w:frame="1"/>
          <w:shd w:val="clear" w:color="auto" w:fill="FFFFFF"/>
        </w:rPr>
        <w:t xml:space="preserve"> </w:t>
      </w:r>
      <w:r w:rsidRPr="0042711F">
        <w:rPr>
          <w:rStyle w:val="spar"/>
          <w:bdr w:val="none" w:sz="0" w:space="0" w:color="auto" w:frame="1"/>
          <w:shd w:val="clear" w:color="auto" w:fill="FFFFFF"/>
        </w:rPr>
        <w:t>reprezentantului legal</w:t>
      </w:r>
    </w:p>
    <w:p w14:paraId="605D329A" w14:textId="77777777" w:rsidR="00DC7183" w:rsidRPr="0042711F" w:rsidRDefault="00DC7183" w:rsidP="00A20C43">
      <w:pPr>
        <w:spacing w:line="360" w:lineRule="auto"/>
      </w:pPr>
    </w:p>
    <w:p w14:paraId="726B15AF" w14:textId="77777777" w:rsidR="005638B1" w:rsidRPr="0042711F" w:rsidRDefault="005638B1" w:rsidP="00A20C43">
      <w:pPr>
        <w:spacing w:line="360" w:lineRule="auto"/>
      </w:pPr>
    </w:p>
    <w:p w14:paraId="112BCF51" w14:textId="77777777" w:rsidR="005638B1" w:rsidRPr="0042711F" w:rsidRDefault="005638B1" w:rsidP="00A20C43">
      <w:pPr>
        <w:spacing w:line="360" w:lineRule="auto"/>
      </w:pPr>
    </w:p>
    <w:p w14:paraId="58BD09E6" w14:textId="77777777" w:rsidR="005638B1" w:rsidRPr="0042711F" w:rsidRDefault="005638B1" w:rsidP="00A20C43">
      <w:pPr>
        <w:spacing w:line="360" w:lineRule="auto"/>
      </w:pPr>
    </w:p>
    <w:p w14:paraId="6731B496" w14:textId="77777777" w:rsidR="005638B1" w:rsidRPr="0042711F" w:rsidRDefault="005638B1" w:rsidP="00A20C43">
      <w:pPr>
        <w:spacing w:line="360" w:lineRule="auto"/>
      </w:pPr>
    </w:p>
    <w:p w14:paraId="78E9DE3E" w14:textId="77777777" w:rsidR="005638B1" w:rsidRPr="0042711F" w:rsidRDefault="005638B1" w:rsidP="00A20C43">
      <w:pPr>
        <w:spacing w:line="360" w:lineRule="auto"/>
      </w:pPr>
    </w:p>
    <w:p w14:paraId="3EFFE51D" w14:textId="77777777" w:rsidR="00077370" w:rsidRPr="0042711F" w:rsidRDefault="00077370" w:rsidP="00A20C43">
      <w:pPr>
        <w:spacing w:line="360" w:lineRule="auto"/>
      </w:pPr>
    </w:p>
    <w:p w14:paraId="7A055549" w14:textId="77777777" w:rsidR="00077370" w:rsidRPr="0042711F" w:rsidRDefault="00077370" w:rsidP="00A20C43">
      <w:pPr>
        <w:spacing w:line="360" w:lineRule="auto"/>
      </w:pPr>
    </w:p>
    <w:p w14:paraId="39A5C3DC" w14:textId="77777777" w:rsidR="00077370" w:rsidRPr="0042711F" w:rsidRDefault="00077370" w:rsidP="00A20C43">
      <w:pPr>
        <w:spacing w:line="360" w:lineRule="auto"/>
      </w:pPr>
    </w:p>
    <w:p w14:paraId="2757AFF5" w14:textId="77777777" w:rsidR="00077370" w:rsidRPr="0042711F" w:rsidRDefault="00077370" w:rsidP="00A20C43">
      <w:pPr>
        <w:spacing w:line="360" w:lineRule="auto"/>
      </w:pPr>
    </w:p>
    <w:p w14:paraId="6A060618" w14:textId="77777777" w:rsidR="00077370" w:rsidRPr="0042711F" w:rsidRDefault="00077370" w:rsidP="00A20C43">
      <w:pPr>
        <w:spacing w:line="360" w:lineRule="auto"/>
      </w:pPr>
    </w:p>
    <w:p w14:paraId="0424BA7D" w14:textId="77777777" w:rsidR="00077370" w:rsidRPr="0042711F" w:rsidRDefault="00077370" w:rsidP="00A20C43">
      <w:pPr>
        <w:spacing w:line="360" w:lineRule="auto"/>
      </w:pPr>
    </w:p>
    <w:p w14:paraId="1012F2E1" w14:textId="77777777" w:rsidR="00077370" w:rsidRPr="0042711F" w:rsidRDefault="00077370" w:rsidP="00A20C43">
      <w:pPr>
        <w:spacing w:line="360" w:lineRule="auto"/>
      </w:pPr>
    </w:p>
    <w:p w14:paraId="41FC4E52" w14:textId="77777777" w:rsidR="00077370" w:rsidRPr="0042711F" w:rsidRDefault="00077370" w:rsidP="00A20C43">
      <w:pPr>
        <w:spacing w:line="360" w:lineRule="auto"/>
      </w:pPr>
    </w:p>
    <w:p w14:paraId="07557C8E" w14:textId="77777777" w:rsidR="00077370" w:rsidRPr="0042711F" w:rsidRDefault="00077370" w:rsidP="00A20C43">
      <w:pPr>
        <w:spacing w:line="360" w:lineRule="auto"/>
      </w:pPr>
    </w:p>
    <w:p w14:paraId="7598021D" w14:textId="77777777" w:rsidR="00077370" w:rsidRPr="0042711F" w:rsidRDefault="00077370" w:rsidP="00A20C43">
      <w:pPr>
        <w:spacing w:line="360" w:lineRule="auto"/>
      </w:pPr>
    </w:p>
    <w:p w14:paraId="63960B05" w14:textId="77777777" w:rsidR="00077370" w:rsidRPr="0042711F" w:rsidRDefault="00077370" w:rsidP="00A20C43">
      <w:pPr>
        <w:spacing w:line="360" w:lineRule="auto"/>
      </w:pPr>
    </w:p>
    <w:p w14:paraId="0E319BA8" w14:textId="77777777" w:rsidR="00077370" w:rsidRPr="0042711F" w:rsidRDefault="00077370" w:rsidP="00A20C43">
      <w:pPr>
        <w:spacing w:line="360" w:lineRule="auto"/>
      </w:pPr>
    </w:p>
    <w:p w14:paraId="202D3188" w14:textId="77777777" w:rsidR="00077370" w:rsidRPr="0042711F" w:rsidRDefault="00077370" w:rsidP="00A20C43">
      <w:pPr>
        <w:spacing w:line="360" w:lineRule="auto"/>
      </w:pPr>
    </w:p>
    <w:p w14:paraId="00D1FC69" w14:textId="77777777" w:rsidR="001E0D58" w:rsidRPr="0042711F" w:rsidRDefault="001E0D58" w:rsidP="00A20C43">
      <w:pPr>
        <w:spacing w:line="360" w:lineRule="auto"/>
      </w:pPr>
    </w:p>
    <w:p w14:paraId="12CCFEFF" w14:textId="77777777" w:rsidR="001E0D58" w:rsidRPr="0042711F" w:rsidRDefault="001E0D58" w:rsidP="001E0D58">
      <w:pPr>
        <w:pStyle w:val="Subsol"/>
        <w:tabs>
          <w:tab w:val="clear" w:pos="4536"/>
          <w:tab w:val="clear" w:pos="9072"/>
        </w:tabs>
        <w:jc w:val="both"/>
        <w:rPr>
          <w:rFonts w:ascii="Times New Roman" w:hAnsi="Times New Roman"/>
          <w:b/>
          <w:szCs w:val="24"/>
          <w:u w:val="single"/>
          <w:lang w:val="en-US"/>
        </w:rPr>
      </w:pPr>
      <w:r w:rsidRPr="0042711F">
        <w:rPr>
          <w:rFonts w:ascii="Times New Roman" w:hAnsi="Times New Roman"/>
          <w:b/>
          <w:szCs w:val="24"/>
          <w:u w:val="single"/>
        </w:rPr>
        <w:lastRenderedPageBreak/>
        <w:t>Formular</w:t>
      </w:r>
      <w:r w:rsidRPr="0042711F">
        <w:rPr>
          <w:rFonts w:ascii="Times New Roman" w:hAnsi="Times New Roman"/>
          <w:b/>
          <w:szCs w:val="24"/>
          <w:u w:val="single"/>
          <w:lang w:val="en-US"/>
        </w:rPr>
        <w:t>:</w:t>
      </w:r>
    </w:p>
    <w:p w14:paraId="5D5F2E9D" w14:textId="77777777" w:rsidR="002B691C" w:rsidRPr="0042711F" w:rsidRDefault="002B691C" w:rsidP="007B3D7D">
      <w:pPr>
        <w:pStyle w:val="Titlu2"/>
        <w:jc w:val="left"/>
        <w:rPr>
          <w:rFonts w:ascii="Times New Roman" w:hAnsi="Times New Roman"/>
          <w:b w:val="0"/>
          <w:sz w:val="28"/>
          <w:szCs w:val="28"/>
          <w:u w:val="single"/>
        </w:rPr>
      </w:pPr>
      <w:bookmarkStart w:id="51" w:name="_Toc129703348"/>
      <w:r w:rsidRPr="0042711F">
        <w:rPr>
          <w:rFonts w:ascii="Times New Roman" w:hAnsi="Times New Roman"/>
          <w:sz w:val="28"/>
          <w:szCs w:val="28"/>
          <w:u w:val="single"/>
        </w:rPr>
        <w:t>Rezumat proiect</w:t>
      </w:r>
      <w:bookmarkEnd w:id="51"/>
    </w:p>
    <w:p w14:paraId="278C284C" w14:textId="77777777" w:rsidR="002B691C" w:rsidRPr="0042711F" w:rsidRDefault="002B691C" w:rsidP="002B691C">
      <w:pPr>
        <w:jc w:val="both"/>
        <w:rPr>
          <w:b/>
        </w:rPr>
      </w:pPr>
    </w:p>
    <w:tbl>
      <w:tblPr>
        <w:tblStyle w:val="Tabelgril"/>
        <w:tblW w:w="0" w:type="auto"/>
        <w:tblInd w:w="108" w:type="dxa"/>
        <w:tblLook w:val="04A0" w:firstRow="1" w:lastRow="0" w:firstColumn="1" w:lastColumn="0" w:noHBand="0" w:noVBand="1"/>
      </w:tblPr>
      <w:tblGrid>
        <w:gridCol w:w="1121"/>
        <w:gridCol w:w="6979"/>
        <w:gridCol w:w="1368"/>
      </w:tblGrid>
      <w:tr w:rsidR="002B691C" w:rsidRPr="0042711F" w14:paraId="7014502C" w14:textId="77777777" w:rsidTr="00177116">
        <w:trPr>
          <w:trHeight w:val="245"/>
        </w:trPr>
        <w:tc>
          <w:tcPr>
            <w:tcW w:w="8100" w:type="dxa"/>
            <w:gridSpan w:val="2"/>
            <w:shd w:val="clear" w:color="auto" w:fill="DBE5F1" w:themeFill="accent1" w:themeFillTint="33"/>
          </w:tcPr>
          <w:p w14:paraId="46F2B2F1" w14:textId="77777777" w:rsidR="002B691C" w:rsidRPr="0042711F" w:rsidRDefault="002B691C" w:rsidP="00A20C43">
            <w:pPr>
              <w:jc w:val="center"/>
            </w:pPr>
            <w:r w:rsidRPr="0042711F">
              <w:rPr>
                <w:i/>
              </w:rPr>
              <w:t xml:space="preserve">Contribuția proiectului la atingerea obiectivelor </w:t>
            </w:r>
            <w:r w:rsidR="00AA159B" w:rsidRPr="0042711F">
              <w:rPr>
                <w:i/>
              </w:rPr>
              <w:t>priorității anului în curs</w:t>
            </w:r>
          </w:p>
        </w:tc>
        <w:tc>
          <w:tcPr>
            <w:tcW w:w="1368" w:type="dxa"/>
            <w:shd w:val="clear" w:color="auto" w:fill="DBE5F1" w:themeFill="accent1" w:themeFillTint="33"/>
          </w:tcPr>
          <w:p w14:paraId="67C79E64" w14:textId="77777777" w:rsidR="002B691C" w:rsidRPr="0042711F" w:rsidRDefault="002B691C" w:rsidP="00A20C43">
            <w:pPr>
              <w:jc w:val="center"/>
            </w:pPr>
          </w:p>
        </w:tc>
      </w:tr>
      <w:tr w:rsidR="002B691C" w:rsidRPr="0042711F" w14:paraId="52755509" w14:textId="77777777" w:rsidTr="00177116">
        <w:trPr>
          <w:trHeight w:val="625"/>
        </w:trPr>
        <w:tc>
          <w:tcPr>
            <w:tcW w:w="1121" w:type="dxa"/>
          </w:tcPr>
          <w:p w14:paraId="56548CC3" w14:textId="77777777" w:rsidR="002B691C" w:rsidRPr="0042711F" w:rsidRDefault="002B691C" w:rsidP="00A20C43">
            <w:pPr>
              <w:jc w:val="center"/>
            </w:pPr>
            <w:r w:rsidRPr="0042711F">
              <w:t>Nr. crt.</w:t>
            </w:r>
          </w:p>
        </w:tc>
        <w:tc>
          <w:tcPr>
            <w:tcW w:w="6979" w:type="dxa"/>
          </w:tcPr>
          <w:p w14:paraId="04A8FA85" w14:textId="77777777" w:rsidR="002B691C" w:rsidRPr="0042711F" w:rsidRDefault="002B691C" w:rsidP="00A20C43">
            <w:pPr>
              <w:jc w:val="center"/>
            </w:pPr>
            <w:r w:rsidRPr="0042711F">
              <w:t>Descriere</w:t>
            </w:r>
          </w:p>
        </w:tc>
        <w:tc>
          <w:tcPr>
            <w:tcW w:w="1368" w:type="dxa"/>
          </w:tcPr>
          <w:p w14:paraId="619F8673" w14:textId="77777777" w:rsidR="002B691C" w:rsidRPr="0042711F" w:rsidRDefault="002B691C" w:rsidP="00A20C43">
            <w:pPr>
              <w:jc w:val="center"/>
            </w:pPr>
            <w:r w:rsidRPr="0042711F">
              <w:t>Referințe în proiect</w:t>
            </w:r>
          </w:p>
          <w:p w14:paraId="3FF5C437" w14:textId="77777777" w:rsidR="002B691C" w:rsidRPr="0042711F" w:rsidRDefault="002B691C" w:rsidP="00A20C43">
            <w:pPr>
              <w:jc w:val="center"/>
            </w:pPr>
            <w:r w:rsidRPr="0042711F">
              <w:t>(pagina nr....)</w:t>
            </w:r>
          </w:p>
        </w:tc>
      </w:tr>
      <w:tr w:rsidR="002B691C" w:rsidRPr="0042711F" w14:paraId="65F46E37" w14:textId="77777777" w:rsidTr="00177116">
        <w:trPr>
          <w:trHeight w:val="744"/>
        </w:trPr>
        <w:tc>
          <w:tcPr>
            <w:tcW w:w="1121" w:type="dxa"/>
            <w:shd w:val="clear" w:color="auto" w:fill="FFFFFF" w:themeFill="background1"/>
          </w:tcPr>
          <w:p w14:paraId="7A4C190D" w14:textId="77777777" w:rsidR="002B691C" w:rsidRPr="0042711F" w:rsidRDefault="002B691C" w:rsidP="00177116">
            <w:r w:rsidRPr="0042711F">
              <w:t>1.1</w:t>
            </w:r>
          </w:p>
        </w:tc>
        <w:tc>
          <w:tcPr>
            <w:tcW w:w="6979" w:type="dxa"/>
          </w:tcPr>
          <w:p w14:paraId="5469FF4F" w14:textId="77777777" w:rsidR="002B691C" w:rsidRPr="0042711F" w:rsidRDefault="002B691C" w:rsidP="00177116">
            <w:pPr>
              <w:rPr>
                <w:rStyle w:val="spar"/>
                <w:bdr w:val="none" w:sz="0" w:space="0" w:color="auto" w:frame="1"/>
                <w:shd w:val="clear" w:color="auto" w:fill="FFFFFF"/>
              </w:rPr>
            </w:pPr>
            <w:r w:rsidRPr="0042711F">
              <w:t>Problema (problemele)</w:t>
            </w:r>
            <w:r w:rsidRPr="0042711F">
              <w:rPr>
                <w:rStyle w:val="spar"/>
                <w:bdr w:val="none" w:sz="0" w:space="0" w:color="auto" w:frame="1"/>
                <w:shd w:val="clear" w:color="auto" w:fill="FFFFFF"/>
              </w:rPr>
              <w:t xml:space="preserve"> identificată (identificate) este(sunt) definită (definite) pe bază de ....................................</w:t>
            </w:r>
          </w:p>
          <w:p w14:paraId="01744FA5" w14:textId="77777777" w:rsidR="002B691C" w:rsidRPr="0042711F" w:rsidRDefault="002B691C" w:rsidP="00F7726C">
            <w:pPr>
              <w:pStyle w:val="Listparagraf"/>
              <w:numPr>
                <w:ilvl w:val="0"/>
                <w:numId w:val="46"/>
              </w:numPr>
              <w:contextualSpacing/>
              <w:rPr>
                <w:rStyle w:val="spar"/>
              </w:rPr>
            </w:pPr>
          </w:p>
          <w:p w14:paraId="66202D87" w14:textId="77777777" w:rsidR="002B691C" w:rsidRPr="0042711F" w:rsidRDefault="002B691C" w:rsidP="00177116">
            <w:r w:rsidRPr="0042711F">
              <w:rPr>
                <w:rStyle w:val="spar"/>
                <w:bdr w:val="none" w:sz="0" w:space="0" w:color="auto" w:frame="1"/>
                <w:shd w:val="clear" w:color="auto" w:fill="FFFFFF"/>
              </w:rPr>
              <w:t>NOTA</w:t>
            </w:r>
            <w:r w:rsidRPr="0042711F">
              <w:rPr>
                <w:rStyle w:val="spar"/>
                <w:bdr w:val="none" w:sz="0" w:space="0" w:color="auto" w:frame="1"/>
                <w:shd w:val="clear" w:color="auto" w:fill="FFFFFF"/>
                <w:lang w:val="en-US"/>
              </w:rPr>
              <w:t xml:space="preserve">: </w:t>
            </w:r>
            <w:r w:rsidRPr="0042711F">
              <w:rPr>
                <w:rStyle w:val="spar"/>
                <w:bdr w:val="none" w:sz="0" w:space="0" w:color="auto" w:frame="1"/>
                <w:shd w:val="clear" w:color="auto" w:fill="FFFFFF"/>
              </w:rPr>
              <w:t>Se va completa, după caz</w:t>
            </w:r>
            <w:r w:rsidRPr="0042711F">
              <w:rPr>
                <w:rStyle w:val="spar"/>
                <w:bdr w:val="none" w:sz="0" w:space="0" w:color="auto" w:frame="1"/>
                <w:shd w:val="clear" w:color="auto" w:fill="FFFFFF"/>
                <w:lang w:val="en-US"/>
              </w:rPr>
              <w:t>, cu:</w:t>
            </w:r>
            <w:r w:rsidRPr="0042711F">
              <w:rPr>
                <w:rStyle w:val="spar"/>
                <w:bdr w:val="none" w:sz="0" w:space="0" w:color="auto" w:frame="1"/>
                <w:shd w:val="clear" w:color="auto" w:fill="FFFFFF"/>
              </w:rPr>
              <w:t xml:space="preserve"> date statistice </w:t>
            </w:r>
            <w:r w:rsidRPr="0042711F">
              <w:rPr>
                <w:rStyle w:val="spar"/>
                <w:i/>
                <w:bdr w:val="none" w:sz="0" w:space="0" w:color="auto" w:frame="1"/>
                <w:shd w:val="clear" w:color="auto" w:fill="FFFFFF"/>
              </w:rPr>
              <w:t xml:space="preserve"> sau</w:t>
            </w:r>
            <w:r w:rsidRPr="0042711F">
              <w:rPr>
                <w:rStyle w:val="spar"/>
                <w:bdr w:val="none" w:sz="0" w:space="0" w:color="auto" w:frame="1"/>
                <w:shd w:val="clear" w:color="auto" w:fill="FFFFFF"/>
              </w:rPr>
              <w:t xml:space="preserve"> studii/analize ale terților părți</w:t>
            </w:r>
            <w:r w:rsidRPr="0042711F">
              <w:rPr>
                <w:rStyle w:val="spar"/>
                <w:i/>
                <w:bdr w:val="none" w:sz="0" w:space="0" w:color="auto" w:frame="1"/>
                <w:shd w:val="clear" w:color="auto" w:fill="FFFFFF"/>
              </w:rPr>
              <w:t xml:space="preserve"> </w:t>
            </w:r>
            <w:proofErr w:type="spellStart"/>
            <w:r w:rsidRPr="0042711F">
              <w:rPr>
                <w:rStyle w:val="spar"/>
                <w:i/>
                <w:bdr w:val="none" w:sz="0" w:space="0" w:color="auto" w:frame="1"/>
                <w:shd w:val="clear" w:color="auto" w:fill="FFFFFF"/>
              </w:rPr>
              <w:t>sau</w:t>
            </w:r>
            <w:r w:rsidRPr="0042711F">
              <w:rPr>
                <w:rStyle w:val="spar"/>
                <w:bdr w:val="none" w:sz="0" w:space="0" w:color="auto" w:frame="1"/>
                <w:shd w:val="clear" w:color="auto" w:fill="FFFFFF"/>
              </w:rPr>
              <w:t>date</w:t>
            </w:r>
            <w:proofErr w:type="spellEnd"/>
            <w:r w:rsidRPr="0042711F">
              <w:rPr>
                <w:rStyle w:val="spar"/>
                <w:bdr w:val="none" w:sz="0" w:space="0" w:color="auto" w:frame="1"/>
                <w:shd w:val="clear" w:color="auto" w:fill="FFFFFF"/>
              </w:rPr>
              <w:t xml:space="preserve"> estimate de </w:t>
            </w:r>
            <w:proofErr w:type="spellStart"/>
            <w:r w:rsidRPr="0042711F">
              <w:rPr>
                <w:rStyle w:val="spar"/>
                <w:bdr w:val="none" w:sz="0" w:space="0" w:color="auto" w:frame="1"/>
                <w:shd w:val="clear" w:color="auto" w:fill="FFFFFF"/>
              </w:rPr>
              <w:t>aplicant</w:t>
            </w:r>
            <w:proofErr w:type="spellEnd"/>
          </w:p>
        </w:tc>
        <w:tc>
          <w:tcPr>
            <w:tcW w:w="1368" w:type="dxa"/>
          </w:tcPr>
          <w:p w14:paraId="7B7F83E9" w14:textId="77777777" w:rsidR="002B691C" w:rsidRPr="0042711F" w:rsidRDefault="002B691C" w:rsidP="00177116"/>
        </w:tc>
      </w:tr>
      <w:tr w:rsidR="002B691C" w:rsidRPr="0042711F" w14:paraId="10136DAF" w14:textId="77777777" w:rsidTr="00177116">
        <w:trPr>
          <w:trHeight w:val="204"/>
        </w:trPr>
        <w:tc>
          <w:tcPr>
            <w:tcW w:w="1121" w:type="dxa"/>
          </w:tcPr>
          <w:p w14:paraId="6D351576" w14:textId="77777777" w:rsidR="002B691C" w:rsidRPr="0042711F" w:rsidRDefault="002B691C" w:rsidP="00177116">
            <w:r w:rsidRPr="0042711F">
              <w:t>1.2</w:t>
            </w:r>
          </w:p>
        </w:tc>
        <w:tc>
          <w:tcPr>
            <w:tcW w:w="6979" w:type="dxa"/>
          </w:tcPr>
          <w:p w14:paraId="288535C5" w14:textId="77777777" w:rsidR="002B691C" w:rsidRPr="0042711F" w:rsidRDefault="002B691C" w:rsidP="00177116">
            <w:pPr>
              <w:jc w:val="both"/>
            </w:pPr>
            <w:r w:rsidRPr="0042711F">
              <w:t>Obiectivele proiectului sunt:</w:t>
            </w:r>
          </w:p>
          <w:p w14:paraId="196CA19B" w14:textId="77777777" w:rsidR="002B691C" w:rsidRPr="0042711F" w:rsidRDefault="002B691C" w:rsidP="00177116">
            <w:pPr>
              <w:jc w:val="both"/>
            </w:pPr>
            <w:r w:rsidRPr="0042711F">
              <w:t>1...........</w:t>
            </w:r>
          </w:p>
          <w:p w14:paraId="77808561" w14:textId="77777777" w:rsidR="002B691C" w:rsidRPr="0042711F" w:rsidRDefault="002B691C" w:rsidP="00177116">
            <w:pPr>
              <w:jc w:val="both"/>
            </w:pPr>
            <w:r w:rsidRPr="0042711F">
              <w:t>2...........</w:t>
            </w:r>
          </w:p>
          <w:p w14:paraId="1889E4C9" w14:textId="77777777" w:rsidR="002B691C" w:rsidRPr="0042711F" w:rsidRDefault="002B691C" w:rsidP="00177116">
            <w:pPr>
              <w:jc w:val="both"/>
            </w:pPr>
            <w:r w:rsidRPr="0042711F">
              <w:t>3............</w:t>
            </w:r>
          </w:p>
          <w:p w14:paraId="7D1AA0F2" w14:textId="77777777" w:rsidR="002B691C" w:rsidRPr="0042711F" w:rsidRDefault="002B691C" w:rsidP="00F7726C">
            <w:pPr>
              <w:pStyle w:val="Listparagraf"/>
              <w:numPr>
                <w:ilvl w:val="0"/>
                <w:numId w:val="46"/>
              </w:numPr>
              <w:contextualSpacing/>
              <w:jc w:val="both"/>
            </w:pPr>
          </w:p>
        </w:tc>
        <w:tc>
          <w:tcPr>
            <w:tcW w:w="1368" w:type="dxa"/>
          </w:tcPr>
          <w:p w14:paraId="019D7162" w14:textId="77777777" w:rsidR="002B691C" w:rsidRPr="0042711F" w:rsidRDefault="002B691C" w:rsidP="00177116"/>
        </w:tc>
      </w:tr>
      <w:tr w:rsidR="002B691C" w:rsidRPr="0042711F" w14:paraId="2BDE5696" w14:textId="77777777" w:rsidTr="00177116">
        <w:trPr>
          <w:trHeight w:val="521"/>
        </w:trPr>
        <w:tc>
          <w:tcPr>
            <w:tcW w:w="1121" w:type="dxa"/>
          </w:tcPr>
          <w:p w14:paraId="54638513" w14:textId="77777777" w:rsidR="002B691C" w:rsidRPr="0042711F" w:rsidRDefault="002B691C" w:rsidP="00177116">
            <w:r w:rsidRPr="0042711F">
              <w:t>1.3</w:t>
            </w:r>
          </w:p>
        </w:tc>
        <w:tc>
          <w:tcPr>
            <w:tcW w:w="6979" w:type="dxa"/>
          </w:tcPr>
          <w:p w14:paraId="08F51F95" w14:textId="77777777" w:rsidR="002B691C" w:rsidRPr="0042711F" w:rsidRDefault="002B691C" w:rsidP="00177116">
            <w:pPr>
              <w:jc w:val="both"/>
            </w:pPr>
            <w:r w:rsidRPr="0042711F">
              <w:t>Cum rezolvă obiectivele proiectului problemele identificate?</w:t>
            </w:r>
          </w:p>
          <w:p w14:paraId="3EC941B0" w14:textId="77777777" w:rsidR="002B691C" w:rsidRPr="0042711F" w:rsidRDefault="002B691C" w:rsidP="00177116">
            <w:pPr>
              <w:jc w:val="both"/>
              <w:rPr>
                <w:bdr w:val="none" w:sz="0" w:space="0" w:color="auto" w:frame="1"/>
                <w:shd w:val="clear" w:color="auto" w:fill="FFFFFF"/>
                <w:lang w:val="en-US"/>
              </w:rPr>
            </w:pPr>
            <w:r w:rsidRPr="0042711F">
              <w:rPr>
                <w:bdr w:val="none" w:sz="0" w:space="0" w:color="auto" w:frame="1"/>
                <w:shd w:val="clear" w:color="auto" w:fill="FFFFFF"/>
              </w:rPr>
              <w:t>NOTA</w:t>
            </w:r>
            <w:r w:rsidRPr="0042711F">
              <w:rPr>
                <w:bdr w:val="none" w:sz="0" w:space="0" w:color="auto" w:frame="1"/>
                <w:shd w:val="clear" w:color="auto" w:fill="FFFFFF"/>
                <w:lang w:val="en-US"/>
              </w:rPr>
              <w:t xml:space="preserve">: Se </w:t>
            </w:r>
            <w:proofErr w:type="spellStart"/>
            <w:r w:rsidRPr="0042711F">
              <w:rPr>
                <w:bdr w:val="none" w:sz="0" w:space="0" w:color="auto" w:frame="1"/>
                <w:shd w:val="clear" w:color="auto" w:fill="FFFFFF"/>
                <w:lang w:val="en-US"/>
              </w:rPr>
              <w:t>va</w:t>
            </w:r>
            <w:proofErr w:type="spellEnd"/>
            <w:r w:rsidRPr="0042711F">
              <w:rPr>
                <w:bdr w:val="none" w:sz="0" w:space="0" w:color="auto" w:frame="1"/>
                <w:shd w:val="clear" w:color="auto" w:fill="FFFFFF"/>
                <w:lang w:val="en-US"/>
              </w:rPr>
              <w:t xml:space="preserve"> </w:t>
            </w:r>
            <w:r w:rsidRPr="0042711F">
              <w:rPr>
                <w:bdr w:val="none" w:sz="0" w:space="0" w:color="auto" w:frame="1"/>
                <w:shd w:val="clear" w:color="auto" w:fill="FFFFFF"/>
              </w:rPr>
              <w:t>î</w:t>
            </w:r>
            <w:proofErr w:type="spellStart"/>
            <w:r w:rsidRPr="0042711F">
              <w:rPr>
                <w:bdr w:val="none" w:sz="0" w:space="0" w:color="auto" w:frame="1"/>
                <w:shd w:val="clear" w:color="auto" w:fill="FFFFFF"/>
                <w:lang w:val="en-US"/>
              </w:rPr>
              <w:t>ncadra</w:t>
            </w:r>
            <w:proofErr w:type="spellEnd"/>
            <w:r w:rsidRPr="0042711F">
              <w:rPr>
                <w:bdr w:val="none" w:sz="0" w:space="0" w:color="auto" w:frame="1"/>
                <w:shd w:val="clear" w:color="auto" w:fill="FFFFFF"/>
                <w:lang w:val="en-US"/>
              </w:rPr>
              <w:t xml:space="preserve"> </w:t>
            </w:r>
            <w:proofErr w:type="spellStart"/>
            <w:r w:rsidRPr="0042711F">
              <w:rPr>
                <w:bdr w:val="none" w:sz="0" w:space="0" w:color="auto" w:frame="1"/>
                <w:shd w:val="clear" w:color="auto" w:fill="FFFFFF"/>
                <w:lang w:val="en-US"/>
              </w:rPr>
              <w:t>fiecare</w:t>
            </w:r>
            <w:proofErr w:type="spellEnd"/>
            <w:r w:rsidRPr="0042711F">
              <w:rPr>
                <w:bdr w:val="none" w:sz="0" w:space="0" w:color="auto" w:frame="1"/>
                <w:shd w:val="clear" w:color="auto" w:fill="FFFFFF"/>
                <w:lang w:val="en-US"/>
              </w:rPr>
              <w:t xml:space="preserve"> </w:t>
            </w:r>
            <w:proofErr w:type="spellStart"/>
            <w:r w:rsidRPr="0042711F">
              <w:rPr>
                <w:bdr w:val="none" w:sz="0" w:space="0" w:color="auto" w:frame="1"/>
                <w:shd w:val="clear" w:color="auto" w:fill="FFFFFF"/>
                <w:lang w:val="en-US"/>
              </w:rPr>
              <w:t>problemă</w:t>
            </w:r>
            <w:proofErr w:type="spellEnd"/>
            <w:r w:rsidRPr="0042711F">
              <w:rPr>
                <w:bdr w:val="none" w:sz="0" w:space="0" w:color="auto" w:frame="1"/>
                <w:shd w:val="clear" w:color="auto" w:fill="FFFFFF"/>
                <w:lang w:val="en-US"/>
              </w:rPr>
              <w:t xml:space="preserve"> </w:t>
            </w:r>
            <w:proofErr w:type="spellStart"/>
            <w:r w:rsidRPr="0042711F">
              <w:rPr>
                <w:bdr w:val="none" w:sz="0" w:space="0" w:color="auto" w:frame="1"/>
                <w:shd w:val="clear" w:color="auto" w:fill="FFFFFF"/>
                <w:lang w:val="en-US"/>
              </w:rPr>
              <w:t>în</w:t>
            </w:r>
            <w:proofErr w:type="spellEnd"/>
            <w:r w:rsidRPr="0042711F">
              <w:rPr>
                <w:bdr w:val="none" w:sz="0" w:space="0" w:color="auto" w:frame="1"/>
                <w:shd w:val="clear" w:color="auto" w:fill="FFFFFF"/>
                <w:lang w:val="en-US"/>
              </w:rPr>
              <w:t xml:space="preserve"> </w:t>
            </w:r>
            <w:proofErr w:type="spellStart"/>
            <w:r w:rsidRPr="0042711F">
              <w:rPr>
                <w:bdr w:val="none" w:sz="0" w:space="0" w:color="auto" w:frame="1"/>
                <w:shd w:val="clear" w:color="auto" w:fill="FFFFFF"/>
                <w:lang w:val="en-US"/>
              </w:rPr>
              <w:t>obiectivul</w:t>
            </w:r>
            <w:proofErr w:type="spellEnd"/>
            <w:r w:rsidRPr="0042711F">
              <w:rPr>
                <w:bdr w:val="none" w:sz="0" w:space="0" w:color="auto" w:frame="1"/>
                <w:shd w:val="clear" w:color="auto" w:fill="FFFFFF"/>
                <w:lang w:val="en-US"/>
              </w:rPr>
              <w:t xml:space="preserve"> </w:t>
            </w:r>
            <w:proofErr w:type="spellStart"/>
            <w:r w:rsidRPr="0042711F">
              <w:rPr>
                <w:bdr w:val="none" w:sz="0" w:space="0" w:color="auto" w:frame="1"/>
                <w:shd w:val="clear" w:color="auto" w:fill="FFFFFF"/>
                <w:lang w:val="en-US"/>
              </w:rPr>
              <w:t>aferent</w:t>
            </w:r>
            <w:proofErr w:type="spellEnd"/>
            <w:r w:rsidRPr="0042711F">
              <w:rPr>
                <w:bdr w:val="none" w:sz="0" w:space="0" w:color="auto" w:frame="1"/>
                <w:shd w:val="clear" w:color="auto" w:fill="FFFFFF"/>
                <w:lang w:val="en-US"/>
              </w:rPr>
              <w:t xml:space="preserve"> (pe </w:t>
            </w:r>
            <w:proofErr w:type="spellStart"/>
            <w:r w:rsidRPr="0042711F">
              <w:rPr>
                <w:bdr w:val="none" w:sz="0" w:space="0" w:color="auto" w:frame="1"/>
                <w:shd w:val="clear" w:color="auto" w:fill="FFFFFF"/>
                <w:lang w:val="en-US"/>
              </w:rPr>
              <w:t>scurt</w:t>
            </w:r>
            <w:proofErr w:type="spellEnd"/>
            <w:r w:rsidRPr="0042711F">
              <w:rPr>
                <w:bdr w:val="none" w:sz="0" w:space="0" w:color="auto" w:frame="1"/>
                <w:shd w:val="clear" w:color="auto" w:fill="FFFFFF"/>
                <w:lang w:val="en-US"/>
              </w:rPr>
              <w:t>)</w:t>
            </w:r>
          </w:p>
        </w:tc>
        <w:tc>
          <w:tcPr>
            <w:tcW w:w="1368" w:type="dxa"/>
          </w:tcPr>
          <w:p w14:paraId="49E9DD5F" w14:textId="77777777" w:rsidR="002B691C" w:rsidRPr="0042711F" w:rsidRDefault="002B691C" w:rsidP="00177116"/>
        </w:tc>
      </w:tr>
    </w:tbl>
    <w:p w14:paraId="0BAC8080" w14:textId="77777777" w:rsidR="002B691C" w:rsidRPr="0042711F" w:rsidRDefault="002B691C" w:rsidP="002B691C">
      <w:pPr>
        <w:jc w:val="both"/>
        <w:rPr>
          <w:b/>
        </w:rPr>
      </w:pPr>
    </w:p>
    <w:p w14:paraId="73CA7754" w14:textId="77777777" w:rsidR="00A20C43" w:rsidRPr="0042711F" w:rsidRDefault="00A20C43" w:rsidP="002B691C">
      <w:pPr>
        <w:jc w:val="both"/>
        <w:rPr>
          <w:b/>
        </w:rPr>
      </w:pPr>
    </w:p>
    <w:tbl>
      <w:tblPr>
        <w:tblStyle w:val="Tabelgril"/>
        <w:tblW w:w="0" w:type="auto"/>
        <w:tblInd w:w="108" w:type="dxa"/>
        <w:tblLook w:val="04A0" w:firstRow="1" w:lastRow="0" w:firstColumn="1" w:lastColumn="0" w:noHBand="0" w:noVBand="1"/>
      </w:tblPr>
      <w:tblGrid>
        <w:gridCol w:w="1117"/>
        <w:gridCol w:w="6983"/>
        <w:gridCol w:w="1368"/>
      </w:tblGrid>
      <w:tr w:rsidR="002B691C" w:rsidRPr="0042711F" w14:paraId="5AB29F24" w14:textId="77777777" w:rsidTr="00177116">
        <w:trPr>
          <w:trHeight w:val="218"/>
        </w:trPr>
        <w:tc>
          <w:tcPr>
            <w:tcW w:w="8100" w:type="dxa"/>
            <w:gridSpan w:val="2"/>
            <w:shd w:val="clear" w:color="auto" w:fill="DBE5F1" w:themeFill="accent1" w:themeFillTint="33"/>
          </w:tcPr>
          <w:p w14:paraId="3950C0A3" w14:textId="77777777" w:rsidR="002B691C" w:rsidRPr="0042711F" w:rsidRDefault="002B691C" w:rsidP="00A20C43">
            <w:pPr>
              <w:jc w:val="center"/>
            </w:pPr>
            <w:r w:rsidRPr="0042711F">
              <w:t xml:space="preserve">2. </w:t>
            </w:r>
            <w:r w:rsidRPr="0042711F">
              <w:rPr>
                <w:shd w:val="clear" w:color="auto" w:fill="DBE5F1" w:themeFill="accent1" w:themeFillTint="33"/>
              </w:rPr>
              <w:t xml:space="preserve">Cuantificarea </w:t>
            </w:r>
            <w:r w:rsidRPr="0042711F">
              <w:rPr>
                <w:i/>
                <w:shd w:val="clear" w:color="auto" w:fill="DBE5F1" w:themeFill="accent1" w:themeFillTint="33"/>
              </w:rPr>
              <w:t>indicatorilor si bugetului</w:t>
            </w:r>
          </w:p>
        </w:tc>
        <w:tc>
          <w:tcPr>
            <w:tcW w:w="1368" w:type="dxa"/>
            <w:shd w:val="clear" w:color="auto" w:fill="DBE5F1" w:themeFill="accent1" w:themeFillTint="33"/>
          </w:tcPr>
          <w:p w14:paraId="69FAEF13" w14:textId="77777777" w:rsidR="002B691C" w:rsidRPr="0042711F" w:rsidRDefault="002B691C" w:rsidP="00A20C43">
            <w:pPr>
              <w:jc w:val="center"/>
            </w:pPr>
          </w:p>
        </w:tc>
      </w:tr>
      <w:tr w:rsidR="002B691C" w:rsidRPr="0042711F" w14:paraId="7367E72F" w14:textId="77777777" w:rsidTr="00177116">
        <w:trPr>
          <w:trHeight w:val="285"/>
        </w:trPr>
        <w:tc>
          <w:tcPr>
            <w:tcW w:w="1117" w:type="dxa"/>
          </w:tcPr>
          <w:p w14:paraId="11900FDB" w14:textId="77777777" w:rsidR="002B691C" w:rsidRPr="0042711F" w:rsidRDefault="002B691C" w:rsidP="00A20C43">
            <w:pPr>
              <w:jc w:val="center"/>
            </w:pPr>
            <w:r w:rsidRPr="0042711F">
              <w:t>Nr. crt.</w:t>
            </w:r>
          </w:p>
        </w:tc>
        <w:tc>
          <w:tcPr>
            <w:tcW w:w="6983" w:type="dxa"/>
          </w:tcPr>
          <w:p w14:paraId="5EBD0DFD" w14:textId="77777777" w:rsidR="002B691C" w:rsidRPr="0042711F" w:rsidRDefault="002B691C" w:rsidP="00A20C43">
            <w:pPr>
              <w:jc w:val="center"/>
            </w:pPr>
            <w:r w:rsidRPr="0042711F">
              <w:t>Descriere</w:t>
            </w:r>
          </w:p>
        </w:tc>
        <w:tc>
          <w:tcPr>
            <w:tcW w:w="1368" w:type="dxa"/>
          </w:tcPr>
          <w:p w14:paraId="15CE7D0D" w14:textId="77777777" w:rsidR="002B691C" w:rsidRPr="0042711F" w:rsidRDefault="002B691C" w:rsidP="00A20C43">
            <w:pPr>
              <w:jc w:val="center"/>
            </w:pPr>
            <w:r w:rsidRPr="0042711F">
              <w:t>Referințe în proiect</w:t>
            </w:r>
          </w:p>
          <w:p w14:paraId="2DA022E8" w14:textId="77777777" w:rsidR="002B691C" w:rsidRPr="0042711F" w:rsidRDefault="002B691C" w:rsidP="00A20C43">
            <w:pPr>
              <w:jc w:val="center"/>
            </w:pPr>
            <w:r w:rsidRPr="0042711F">
              <w:t>(pagina nr....)</w:t>
            </w:r>
          </w:p>
        </w:tc>
      </w:tr>
      <w:tr w:rsidR="002B691C" w:rsidRPr="0042711F" w14:paraId="0DF09617" w14:textId="77777777" w:rsidTr="00177116">
        <w:trPr>
          <w:trHeight w:val="760"/>
        </w:trPr>
        <w:tc>
          <w:tcPr>
            <w:tcW w:w="1117" w:type="dxa"/>
          </w:tcPr>
          <w:p w14:paraId="741CEC29" w14:textId="77777777" w:rsidR="002B691C" w:rsidRPr="0042711F" w:rsidRDefault="002B691C" w:rsidP="00177116">
            <w:r w:rsidRPr="0042711F">
              <w:t>2.1</w:t>
            </w:r>
            <w:r w:rsidR="00AD606F" w:rsidRPr="0042711F">
              <w:t>.a</w:t>
            </w:r>
          </w:p>
        </w:tc>
        <w:tc>
          <w:tcPr>
            <w:tcW w:w="6983" w:type="dxa"/>
          </w:tcPr>
          <w:p w14:paraId="149CC4ED" w14:textId="77777777" w:rsidR="002B691C" w:rsidRPr="0042711F" w:rsidRDefault="002B691C" w:rsidP="00177116">
            <w:pPr>
              <w:jc w:val="both"/>
            </w:pPr>
            <w:r w:rsidRPr="0042711F">
              <w:t xml:space="preserve">Rezultatele proiectului sunt clar cuantificate </w:t>
            </w:r>
          </w:p>
          <w:p w14:paraId="5D3B7E74" w14:textId="77777777" w:rsidR="002B691C" w:rsidRPr="0042711F" w:rsidRDefault="002B691C" w:rsidP="00AD606F">
            <w:pPr>
              <w:pStyle w:val="Listparagraf"/>
              <w:numPr>
                <w:ilvl w:val="0"/>
                <w:numId w:val="67"/>
              </w:numPr>
              <w:contextualSpacing/>
              <w:jc w:val="both"/>
            </w:pPr>
            <w:r w:rsidRPr="0042711F">
              <w:t>Nr. beneficiari direcți</w:t>
            </w:r>
          </w:p>
          <w:p w14:paraId="4E6F177C" w14:textId="77777777" w:rsidR="002B691C" w:rsidRPr="0042711F" w:rsidRDefault="002B691C" w:rsidP="00AD606F">
            <w:pPr>
              <w:pStyle w:val="Listparagraf"/>
              <w:numPr>
                <w:ilvl w:val="0"/>
                <w:numId w:val="67"/>
              </w:numPr>
              <w:contextualSpacing/>
              <w:jc w:val="both"/>
            </w:pPr>
            <w:r w:rsidRPr="0042711F">
              <w:t xml:space="preserve">Nr. participanți per activitate </w:t>
            </w:r>
          </w:p>
          <w:p w14:paraId="16E4C6BE" w14:textId="77777777" w:rsidR="002B691C" w:rsidRPr="0042711F" w:rsidRDefault="002B691C" w:rsidP="00AD606F">
            <w:pPr>
              <w:pStyle w:val="Listparagraf"/>
              <w:numPr>
                <w:ilvl w:val="0"/>
                <w:numId w:val="67"/>
              </w:numPr>
              <w:contextualSpacing/>
              <w:jc w:val="both"/>
            </w:pPr>
            <w:r w:rsidRPr="0042711F">
              <w:t>Nr. beneficiari indirecți</w:t>
            </w:r>
          </w:p>
        </w:tc>
        <w:tc>
          <w:tcPr>
            <w:tcW w:w="1368" w:type="dxa"/>
          </w:tcPr>
          <w:p w14:paraId="61A92091" w14:textId="77777777" w:rsidR="002B691C" w:rsidRPr="0042711F" w:rsidRDefault="002B691C" w:rsidP="00177116"/>
          <w:p w14:paraId="305347B3" w14:textId="77777777" w:rsidR="002B691C" w:rsidRPr="0042711F" w:rsidRDefault="002B691C" w:rsidP="00177116"/>
          <w:p w14:paraId="05F25C85" w14:textId="77777777" w:rsidR="002B691C" w:rsidRPr="0042711F" w:rsidRDefault="002B691C" w:rsidP="00177116"/>
          <w:p w14:paraId="3DD42086" w14:textId="77777777" w:rsidR="002B691C" w:rsidRPr="0042711F" w:rsidRDefault="002B691C" w:rsidP="00177116"/>
        </w:tc>
      </w:tr>
      <w:tr w:rsidR="00AD606F" w:rsidRPr="0042711F" w14:paraId="1265D2E9" w14:textId="77777777" w:rsidTr="00177116">
        <w:trPr>
          <w:trHeight w:val="760"/>
        </w:trPr>
        <w:tc>
          <w:tcPr>
            <w:tcW w:w="1117" w:type="dxa"/>
          </w:tcPr>
          <w:p w14:paraId="61BAA8ED" w14:textId="77777777" w:rsidR="00AD606F" w:rsidRPr="0042711F" w:rsidRDefault="00AD606F" w:rsidP="009878D2">
            <w:r w:rsidRPr="0042711F">
              <w:t>2.1.b</w:t>
            </w:r>
          </w:p>
        </w:tc>
        <w:tc>
          <w:tcPr>
            <w:tcW w:w="6983" w:type="dxa"/>
          </w:tcPr>
          <w:p w14:paraId="50EF6B42" w14:textId="77777777" w:rsidR="00AD606F" w:rsidRPr="0042711F" w:rsidRDefault="00AD606F" w:rsidP="009878D2">
            <w:pPr>
              <w:jc w:val="both"/>
            </w:pPr>
            <w:r w:rsidRPr="0042711F">
              <w:t xml:space="preserve">Rezultatele proiectului sunt clar cuantificate pentru platformele online create </w:t>
            </w:r>
          </w:p>
          <w:p w14:paraId="0BF290AE" w14:textId="77777777" w:rsidR="00AD606F" w:rsidRPr="0042711F" w:rsidRDefault="00D459F5" w:rsidP="00AD606F">
            <w:pPr>
              <w:pStyle w:val="Listparagraf"/>
              <w:numPr>
                <w:ilvl w:val="0"/>
                <w:numId w:val="68"/>
              </w:numPr>
              <w:contextualSpacing/>
              <w:jc w:val="both"/>
            </w:pPr>
            <w:r w:rsidRPr="0042711F">
              <w:t xml:space="preserve">Nr. </w:t>
            </w:r>
            <w:r w:rsidR="00AD606F" w:rsidRPr="0042711F">
              <w:t>vizitatori unici</w:t>
            </w:r>
            <w:r w:rsidRPr="0042711F">
              <w:t xml:space="preserve"> pe platformă</w:t>
            </w:r>
          </w:p>
          <w:p w14:paraId="73A5248C" w14:textId="77777777" w:rsidR="00AD606F" w:rsidRPr="0042711F" w:rsidRDefault="00C80EBE" w:rsidP="00C80EBE">
            <w:pPr>
              <w:pStyle w:val="Listparagraf"/>
              <w:numPr>
                <w:ilvl w:val="0"/>
                <w:numId w:val="68"/>
              </w:numPr>
              <w:contextualSpacing/>
              <w:jc w:val="both"/>
            </w:pPr>
            <w:r w:rsidRPr="0042711F">
              <w:t>Nr. domenii create (butoane)</w:t>
            </w:r>
          </w:p>
        </w:tc>
        <w:tc>
          <w:tcPr>
            <w:tcW w:w="1368" w:type="dxa"/>
          </w:tcPr>
          <w:p w14:paraId="2177F7B0" w14:textId="77777777" w:rsidR="00AD606F" w:rsidRPr="0042711F" w:rsidRDefault="00AD606F" w:rsidP="00177116"/>
        </w:tc>
      </w:tr>
      <w:tr w:rsidR="002B691C" w:rsidRPr="0042711F" w14:paraId="34DAE0F6" w14:textId="77777777" w:rsidTr="00177116">
        <w:trPr>
          <w:trHeight w:val="240"/>
        </w:trPr>
        <w:tc>
          <w:tcPr>
            <w:tcW w:w="1117" w:type="dxa"/>
          </w:tcPr>
          <w:p w14:paraId="6759026B" w14:textId="77777777" w:rsidR="002B691C" w:rsidRPr="0042711F" w:rsidRDefault="002B691C" w:rsidP="00177116">
            <w:r w:rsidRPr="0042711F">
              <w:t>2.2</w:t>
            </w:r>
          </w:p>
        </w:tc>
        <w:tc>
          <w:tcPr>
            <w:tcW w:w="6983" w:type="dxa"/>
          </w:tcPr>
          <w:p w14:paraId="5CBEB18A" w14:textId="77777777" w:rsidR="002B691C" w:rsidRPr="0042711F" w:rsidRDefault="002B691C" w:rsidP="00177116">
            <w:pPr>
              <w:jc w:val="both"/>
            </w:pPr>
            <w:r w:rsidRPr="0042711F">
              <w:t>Cheltuielile sunt clar cuantificate</w:t>
            </w:r>
          </w:p>
          <w:p w14:paraId="1AADDFD7" w14:textId="77777777" w:rsidR="002B691C" w:rsidRPr="0042711F" w:rsidRDefault="004B2687" w:rsidP="00E51CF1">
            <w:pPr>
              <w:pStyle w:val="Listparagraf"/>
              <w:numPr>
                <w:ilvl w:val="0"/>
                <w:numId w:val="66"/>
              </w:numPr>
              <w:ind w:left="485" w:hanging="90"/>
              <w:contextualSpacing/>
              <w:jc w:val="both"/>
            </w:pPr>
            <w:r w:rsidRPr="0042711F">
              <w:t xml:space="preserve">   </w:t>
            </w:r>
            <w:r w:rsidR="002B691C" w:rsidRPr="0042711F">
              <w:t xml:space="preserve">Cost per beneficiar direct </w:t>
            </w:r>
          </w:p>
          <w:p w14:paraId="1B70F361" w14:textId="77777777" w:rsidR="002B691C" w:rsidRPr="0042711F" w:rsidRDefault="002B691C" w:rsidP="00E51CF1">
            <w:pPr>
              <w:pStyle w:val="Listparagraf"/>
              <w:numPr>
                <w:ilvl w:val="0"/>
                <w:numId w:val="66"/>
              </w:numPr>
              <w:ind w:left="755"/>
              <w:contextualSpacing/>
              <w:jc w:val="both"/>
            </w:pPr>
            <w:r w:rsidRPr="0042711F">
              <w:t>Cost per beneficiar indirect</w:t>
            </w:r>
          </w:p>
          <w:p w14:paraId="57359386" w14:textId="77777777" w:rsidR="002B691C" w:rsidRPr="0042711F" w:rsidRDefault="002B691C" w:rsidP="00177116">
            <w:pPr>
              <w:jc w:val="both"/>
            </w:pPr>
            <w:r w:rsidRPr="0042711F">
              <w:t>NOTA 1: Costurile unitare se vor calcula împărțind valoarea cheltuielilor aferente activităților adresate beneficiarilor direcți, respectiv indirecți la numărul  de beneficiari.</w:t>
            </w:r>
          </w:p>
          <w:p w14:paraId="3D6959DD" w14:textId="77777777" w:rsidR="002B691C" w:rsidRPr="0042711F" w:rsidRDefault="002B691C" w:rsidP="00177116">
            <w:pPr>
              <w:jc w:val="both"/>
            </w:pPr>
            <w:r w:rsidRPr="0042711F">
              <w:t>NOTA 2</w:t>
            </w:r>
            <w:r w:rsidRPr="0042711F">
              <w:rPr>
                <w:lang w:val="en-US"/>
              </w:rPr>
              <w:t xml:space="preserve">: </w:t>
            </w:r>
            <w:proofErr w:type="spellStart"/>
            <w:r w:rsidRPr="0042711F">
              <w:rPr>
                <w:lang w:val="en-US"/>
              </w:rPr>
              <w:t>Pentru</w:t>
            </w:r>
            <w:proofErr w:type="spellEnd"/>
            <w:r w:rsidRPr="0042711F">
              <w:rPr>
                <w:lang w:val="en-US"/>
              </w:rPr>
              <w:t xml:space="preserve"> </w:t>
            </w:r>
            <w:proofErr w:type="spellStart"/>
            <w:r w:rsidRPr="0042711F">
              <w:rPr>
                <w:lang w:val="en-US"/>
              </w:rPr>
              <w:t>determinarea</w:t>
            </w:r>
            <w:proofErr w:type="spellEnd"/>
            <w:r w:rsidRPr="0042711F">
              <w:rPr>
                <w:lang w:val="en-US"/>
              </w:rPr>
              <w:t xml:space="preserve"> </w:t>
            </w:r>
            <w:proofErr w:type="spellStart"/>
            <w:r w:rsidRPr="0042711F">
              <w:rPr>
                <w:lang w:val="en-US"/>
              </w:rPr>
              <w:t>costului</w:t>
            </w:r>
            <w:proofErr w:type="spellEnd"/>
            <w:r w:rsidRPr="0042711F">
              <w:rPr>
                <w:lang w:val="en-US"/>
              </w:rPr>
              <w:t xml:space="preserve"> per </w:t>
            </w:r>
            <w:proofErr w:type="spellStart"/>
            <w:r w:rsidRPr="0042711F">
              <w:rPr>
                <w:lang w:val="en-US"/>
              </w:rPr>
              <w:t>beneficiar</w:t>
            </w:r>
            <w:proofErr w:type="spellEnd"/>
            <w:r w:rsidRPr="0042711F">
              <w:rPr>
                <w:lang w:val="en-US"/>
              </w:rPr>
              <w:t xml:space="preserve"> indirect (</w:t>
            </w:r>
            <w:proofErr w:type="spellStart"/>
            <w:r w:rsidRPr="0042711F">
              <w:rPr>
                <w:lang w:val="en-US"/>
              </w:rPr>
              <w:t>membru</w:t>
            </w:r>
            <w:proofErr w:type="spellEnd"/>
            <w:r w:rsidRPr="0042711F">
              <w:rPr>
                <w:lang w:val="en-US"/>
              </w:rPr>
              <w:t xml:space="preserve"> al </w:t>
            </w:r>
            <w:proofErr w:type="spellStart"/>
            <w:r w:rsidRPr="0042711F">
              <w:rPr>
                <w:lang w:val="en-US"/>
              </w:rPr>
              <w:t>echipei</w:t>
            </w:r>
            <w:proofErr w:type="spellEnd"/>
            <w:r w:rsidRPr="0042711F">
              <w:rPr>
                <w:lang w:val="en-US"/>
              </w:rPr>
              <w:t xml:space="preserve"> de </w:t>
            </w:r>
            <w:proofErr w:type="spellStart"/>
            <w:r w:rsidRPr="0042711F">
              <w:rPr>
                <w:lang w:val="en-US"/>
              </w:rPr>
              <w:t>implementare</w:t>
            </w:r>
            <w:proofErr w:type="spellEnd"/>
            <w:r w:rsidRPr="0042711F">
              <w:rPr>
                <w:lang w:val="en-US"/>
              </w:rPr>
              <w:t xml:space="preserve">), se </w:t>
            </w:r>
            <w:proofErr w:type="spellStart"/>
            <w:r w:rsidRPr="0042711F">
              <w:rPr>
                <w:lang w:val="en-US"/>
              </w:rPr>
              <w:t>vor</w:t>
            </w:r>
            <w:proofErr w:type="spellEnd"/>
            <w:r w:rsidRPr="0042711F">
              <w:rPr>
                <w:lang w:val="en-US"/>
              </w:rPr>
              <w:t xml:space="preserve"> </w:t>
            </w:r>
            <w:proofErr w:type="spellStart"/>
            <w:r w:rsidRPr="0042711F">
              <w:rPr>
                <w:lang w:val="en-US"/>
              </w:rPr>
              <w:t>lua</w:t>
            </w:r>
            <w:proofErr w:type="spellEnd"/>
            <w:r w:rsidRPr="0042711F">
              <w:rPr>
                <w:lang w:val="en-US"/>
              </w:rPr>
              <w:t xml:space="preserve"> </w:t>
            </w:r>
            <w:proofErr w:type="spellStart"/>
            <w:r w:rsidRPr="0042711F">
              <w:rPr>
                <w:lang w:val="en-US"/>
              </w:rPr>
              <w:t>în</w:t>
            </w:r>
            <w:proofErr w:type="spellEnd"/>
            <w:r w:rsidRPr="0042711F">
              <w:rPr>
                <w:lang w:val="en-US"/>
              </w:rPr>
              <w:t xml:space="preserve"> </w:t>
            </w:r>
            <w:proofErr w:type="spellStart"/>
            <w:r w:rsidRPr="0042711F">
              <w:rPr>
                <w:lang w:val="en-US"/>
              </w:rPr>
              <w:t>calcul</w:t>
            </w:r>
            <w:proofErr w:type="spellEnd"/>
            <w:r w:rsidRPr="0042711F">
              <w:rPr>
                <w:lang w:val="en-US"/>
              </w:rPr>
              <w:t xml:space="preserve"> </w:t>
            </w:r>
            <w:proofErr w:type="spellStart"/>
            <w:r w:rsidRPr="0042711F">
              <w:rPr>
                <w:lang w:val="en-US"/>
              </w:rPr>
              <w:t>liniile</w:t>
            </w:r>
            <w:proofErr w:type="spellEnd"/>
            <w:r w:rsidRPr="0042711F">
              <w:rPr>
                <w:lang w:val="en-US"/>
              </w:rPr>
              <w:t xml:space="preserve"> de </w:t>
            </w:r>
            <w:proofErr w:type="spellStart"/>
            <w:r w:rsidRPr="0042711F">
              <w:rPr>
                <w:lang w:val="en-US"/>
              </w:rPr>
              <w:t>buget</w:t>
            </w:r>
            <w:proofErr w:type="spellEnd"/>
            <w:r w:rsidRPr="0042711F">
              <w:rPr>
                <w:lang w:val="en-US"/>
              </w:rPr>
              <w:t xml:space="preserve"> 1 (integral), 2 (integral), 3 (</w:t>
            </w:r>
            <w:proofErr w:type="spellStart"/>
            <w:r w:rsidRPr="0042711F">
              <w:rPr>
                <w:lang w:val="en-US"/>
              </w:rPr>
              <w:t>doar</w:t>
            </w:r>
            <w:proofErr w:type="spellEnd"/>
            <w:r w:rsidRPr="0042711F">
              <w:rPr>
                <w:lang w:val="en-US"/>
              </w:rPr>
              <w:t xml:space="preserve"> </w:t>
            </w:r>
            <w:proofErr w:type="spellStart"/>
            <w:r w:rsidRPr="0042711F">
              <w:rPr>
                <w:lang w:val="en-US"/>
              </w:rPr>
              <w:t>cheltuielile</w:t>
            </w:r>
            <w:proofErr w:type="spellEnd"/>
            <w:r w:rsidRPr="0042711F">
              <w:rPr>
                <w:lang w:val="en-US"/>
              </w:rPr>
              <w:t xml:space="preserve"> </w:t>
            </w:r>
            <w:proofErr w:type="spellStart"/>
            <w:r w:rsidRPr="0042711F">
              <w:rPr>
                <w:lang w:val="en-US"/>
              </w:rPr>
              <w:t>aferente</w:t>
            </w:r>
            <w:proofErr w:type="spellEnd"/>
            <w:r w:rsidRPr="0042711F">
              <w:rPr>
                <w:lang w:val="en-US"/>
              </w:rPr>
              <w:t xml:space="preserve"> </w:t>
            </w:r>
            <w:proofErr w:type="spellStart"/>
            <w:r w:rsidRPr="0042711F">
              <w:rPr>
                <w:lang w:val="en-US"/>
              </w:rPr>
              <w:t>echipei</w:t>
            </w:r>
            <w:proofErr w:type="spellEnd"/>
            <w:r w:rsidRPr="0042711F">
              <w:rPr>
                <w:lang w:val="en-US"/>
              </w:rPr>
              <w:t xml:space="preserve"> de </w:t>
            </w:r>
            <w:proofErr w:type="spellStart"/>
            <w:r w:rsidRPr="0042711F">
              <w:rPr>
                <w:lang w:val="en-US"/>
              </w:rPr>
              <w:t>proiect</w:t>
            </w:r>
            <w:proofErr w:type="spellEnd"/>
            <w:r w:rsidRPr="0042711F">
              <w:rPr>
                <w:lang w:val="en-US"/>
              </w:rPr>
              <w:t>), 4 (</w:t>
            </w:r>
            <w:proofErr w:type="spellStart"/>
            <w:r w:rsidRPr="0042711F">
              <w:rPr>
                <w:lang w:val="en-US"/>
              </w:rPr>
              <w:t>doar</w:t>
            </w:r>
            <w:proofErr w:type="spellEnd"/>
            <w:r w:rsidRPr="0042711F">
              <w:rPr>
                <w:lang w:val="en-US"/>
              </w:rPr>
              <w:t xml:space="preserve"> </w:t>
            </w:r>
            <w:proofErr w:type="spellStart"/>
            <w:r w:rsidRPr="0042711F">
              <w:rPr>
                <w:lang w:val="en-US"/>
              </w:rPr>
              <w:t>cheltuielile</w:t>
            </w:r>
            <w:proofErr w:type="spellEnd"/>
            <w:r w:rsidRPr="0042711F">
              <w:rPr>
                <w:lang w:val="en-US"/>
              </w:rPr>
              <w:t xml:space="preserve"> </w:t>
            </w:r>
            <w:proofErr w:type="spellStart"/>
            <w:r w:rsidRPr="0042711F">
              <w:rPr>
                <w:lang w:val="en-US"/>
              </w:rPr>
              <w:t>aferente</w:t>
            </w:r>
            <w:proofErr w:type="spellEnd"/>
            <w:r w:rsidRPr="0042711F">
              <w:rPr>
                <w:lang w:val="en-US"/>
              </w:rPr>
              <w:t xml:space="preserve"> </w:t>
            </w:r>
            <w:proofErr w:type="spellStart"/>
            <w:r w:rsidRPr="0042711F">
              <w:rPr>
                <w:lang w:val="en-US"/>
              </w:rPr>
              <w:t>echipei</w:t>
            </w:r>
            <w:proofErr w:type="spellEnd"/>
            <w:r w:rsidRPr="0042711F">
              <w:rPr>
                <w:lang w:val="en-US"/>
              </w:rPr>
              <w:t xml:space="preserve"> de </w:t>
            </w:r>
            <w:proofErr w:type="spellStart"/>
            <w:r w:rsidRPr="0042711F">
              <w:rPr>
                <w:lang w:val="en-US"/>
              </w:rPr>
              <w:t>proiect</w:t>
            </w:r>
            <w:proofErr w:type="spellEnd"/>
            <w:r w:rsidRPr="0042711F">
              <w:rPr>
                <w:lang w:val="en-US"/>
              </w:rPr>
              <w:t>)</w:t>
            </w:r>
          </w:p>
        </w:tc>
        <w:tc>
          <w:tcPr>
            <w:tcW w:w="1368" w:type="dxa"/>
          </w:tcPr>
          <w:p w14:paraId="0DA9597E" w14:textId="77777777" w:rsidR="002B691C" w:rsidRPr="0042711F" w:rsidRDefault="002B691C" w:rsidP="00177116"/>
        </w:tc>
      </w:tr>
    </w:tbl>
    <w:p w14:paraId="4BF4FAF5" w14:textId="77777777" w:rsidR="002B691C" w:rsidRPr="0042711F" w:rsidRDefault="002B691C" w:rsidP="002B691C">
      <w:pPr>
        <w:jc w:val="both"/>
        <w:rPr>
          <w:b/>
        </w:rPr>
      </w:pPr>
    </w:p>
    <w:tbl>
      <w:tblPr>
        <w:tblStyle w:val="Tabelgril"/>
        <w:tblW w:w="9468" w:type="dxa"/>
        <w:tblInd w:w="108" w:type="dxa"/>
        <w:tblLook w:val="04A0" w:firstRow="1" w:lastRow="0" w:firstColumn="1" w:lastColumn="0" w:noHBand="0" w:noVBand="1"/>
      </w:tblPr>
      <w:tblGrid>
        <w:gridCol w:w="1121"/>
        <w:gridCol w:w="6979"/>
        <w:gridCol w:w="1368"/>
      </w:tblGrid>
      <w:tr w:rsidR="002B691C" w:rsidRPr="0042711F" w14:paraId="0D64FB32" w14:textId="77777777" w:rsidTr="00177116">
        <w:trPr>
          <w:trHeight w:val="204"/>
        </w:trPr>
        <w:tc>
          <w:tcPr>
            <w:tcW w:w="8100" w:type="dxa"/>
            <w:gridSpan w:val="2"/>
            <w:shd w:val="clear" w:color="auto" w:fill="B8CCE4" w:themeFill="accent1" w:themeFillTint="66"/>
          </w:tcPr>
          <w:p w14:paraId="104C6EAF" w14:textId="77777777" w:rsidR="002B691C" w:rsidRPr="0042711F" w:rsidRDefault="002B691C" w:rsidP="00A20C43">
            <w:pPr>
              <w:jc w:val="center"/>
            </w:pPr>
            <w:r w:rsidRPr="0042711F">
              <w:t xml:space="preserve">3. </w:t>
            </w:r>
            <w:r w:rsidRPr="0042711F">
              <w:rPr>
                <w:i/>
              </w:rPr>
              <w:t>Gradul de maturitate a ideii de proiect și managementul proiectului</w:t>
            </w:r>
          </w:p>
        </w:tc>
        <w:tc>
          <w:tcPr>
            <w:tcW w:w="1368" w:type="dxa"/>
            <w:shd w:val="clear" w:color="auto" w:fill="B8CCE4" w:themeFill="accent1" w:themeFillTint="66"/>
          </w:tcPr>
          <w:p w14:paraId="5F3EF5B5" w14:textId="77777777" w:rsidR="002B691C" w:rsidRPr="0042711F" w:rsidRDefault="002B691C" w:rsidP="00A20C43">
            <w:pPr>
              <w:jc w:val="center"/>
            </w:pPr>
          </w:p>
        </w:tc>
      </w:tr>
      <w:tr w:rsidR="002B691C" w:rsidRPr="0042711F" w14:paraId="08A814DF" w14:textId="77777777" w:rsidTr="00177116">
        <w:trPr>
          <w:trHeight w:val="312"/>
        </w:trPr>
        <w:tc>
          <w:tcPr>
            <w:tcW w:w="1121" w:type="dxa"/>
          </w:tcPr>
          <w:p w14:paraId="760569DA" w14:textId="77777777" w:rsidR="002B691C" w:rsidRPr="0042711F" w:rsidRDefault="002B691C" w:rsidP="00A20C43">
            <w:pPr>
              <w:jc w:val="center"/>
            </w:pPr>
            <w:r w:rsidRPr="0042711F">
              <w:t>Nr. crt.</w:t>
            </w:r>
          </w:p>
        </w:tc>
        <w:tc>
          <w:tcPr>
            <w:tcW w:w="6979" w:type="dxa"/>
          </w:tcPr>
          <w:p w14:paraId="48BAD558" w14:textId="77777777" w:rsidR="002B691C" w:rsidRPr="0042711F" w:rsidRDefault="002B691C" w:rsidP="00A20C43">
            <w:pPr>
              <w:jc w:val="center"/>
            </w:pPr>
            <w:r w:rsidRPr="0042711F">
              <w:t>Descriere</w:t>
            </w:r>
          </w:p>
        </w:tc>
        <w:tc>
          <w:tcPr>
            <w:tcW w:w="1368" w:type="dxa"/>
          </w:tcPr>
          <w:p w14:paraId="42976244" w14:textId="77777777" w:rsidR="002B691C" w:rsidRPr="0042711F" w:rsidRDefault="002B691C" w:rsidP="00A20C43">
            <w:pPr>
              <w:jc w:val="center"/>
            </w:pPr>
            <w:r w:rsidRPr="0042711F">
              <w:t>Referințe în proiect</w:t>
            </w:r>
          </w:p>
          <w:p w14:paraId="44A1A79D" w14:textId="77777777" w:rsidR="002B691C" w:rsidRPr="0042711F" w:rsidRDefault="002B691C" w:rsidP="00A20C43">
            <w:pPr>
              <w:jc w:val="center"/>
            </w:pPr>
            <w:r w:rsidRPr="0042711F">
              <w:t>(pagina nr....)</w:t>
            </w:r>
          </w:p>
        </w:tc>
      </w:tr>
      <w:tr w:rsidR="002B691C" w:rsidRPr="0042711F" w14:paraId="2BD6D027" w14:textId="77777777" w:rsidTr="00177116">
        <w:trPr>
          <w:trHeight w:val="553"/>
        </w:trPr>
        <w:tc>
          <w:tcPr>
            <w:tcW w:w="1121" w:type="dxa"/>
          </w:tcPr>
          <w:p w14:paraId="33355287" w14:textId="77777777" w:rsidR="002B691C" w:rsidRPr="0042711F" w:rsidRDefault="002B691C" w:rsidP="00177116">
            <w:r w:rsidRPr="0042711F">
              <w:lastRenderedPageBreak/>
              <w:t>3.1</w:t>
            </w:r>
          </w:p>
        </w:tc>
        <w:tc>
          <w:tcPr>
            <w:tcW w:w="6979" w:type="dxa"/>
          </w:tcPr>
          <w:p w14:paraId="1FABE2A1" w14:textId="77777777" w:rsidR="002B691C" w:rsidRPr="0042711F" w:rsidRDefault="002B691C" w:rsidP="00177116">
            <w:pPr>
              <w:jc w:val="both"/>
            </w:pPr>
            <w:r w:rsidRPr="0042711F">
              <w:t>Câte activități adresate beneficiarilor direcți are proiectul?</w:t>
            </w:r>
          </w:p>
          <w:p w14:paraId="20220F4F" w14:textId="77777777" w:rsidR="002B691C" w:rsidRPr="0042711F" w:rsidRDefault="002B691C" w:rsidP="00177116">
            <w:pPr>
              <w:jc w:val="both"/>
            </w:pPr>
            <w:r w:rsidRPr="0042711F">
              <w:t xml:space="preserve">NOTA – se va preciza </w:t>
            </w:r>
            <w:r w:rsidRPr="0042711F">
              <w:rPr>
                <w:b/>
                <w:u w:val="single"/>
              </w:rPr>
              <w:t>doar numărul</w:t>
            </w:r>
            <w:r w:rsidRPr="0042711F">
              <w:t xml:space="preserve"> activităților la care vor participa beneficiarii direcți și numărul activităților la care vor participa beneficiarii indirecți (nu se vor include în această secțiune activitățile specifice implementării și managementului de proiect)</w:t>
            </w:r>
          </w:p>
        </w:tc>
        <w:tc>
          <w:tcPr>
            <w:tcW w:w="1368" w:type="dxa"/>
          </w:tcPr>
          <w:p w14:paraId="55B214DA" w14:textId="77777777" w:rsidR="002B691C" w:rsidRPr="0042711F" w:rsidRDefault="002B691C" w:rsidP="00177116">
            <w:pPr>
              <w:jc w:val="both"/>
            </w:pPr>
          </w:p>
        </w:tc>
      </w:tr>
      <w:tr w:rsidR="002B691C" w:rsidRPr="0042711F" w14:paraId="79E78272" w14:textId="77777777" w:rsidTr="00177116">
        <w:trPr>
          <w:trHeight w:val="355"/>
        </w:trPr>
        <w:tc>
          <w:tcPr>
            <w:tcW w:w="1121" w:type="dxa"/>
          </w:tcPr>
          <w:p w14:paraId="6AFC43A7" w14:textId="77777777" w:rsidR="002B691C" w:rsidRPr="0042711F" w:rsidRDefault="002B691C" w:rsidP="00177116">
            <w:r w:rsidRPr="0042711F">
              <w:t>3.2</w:t>
            </w:r>
          </w:p>
        </w:tc>
        <w:tc>
          <w:tcPr>
            <w:tcW w:w="6979" w:type="dxa"/>
          </w:tcPr>
          <w:p w14:paraId="6ABC558D" w14:textId="77777777" w:rsidR="002B691C" w:rsidRPr="0042711F" w:rsidRDefault="002B691C" w:rsidP="00177116">
            <w:pPr>
              <w:jc w:val="both"/>
              <w:rPr>
                <w:rStyle w:val="spar"/>
                <w:bdr w:val="none" w:sz="0" w:space="0" w:color="auto" w:frame="1"/>
                <w:shd w:val="clear" w:color="auto" w:fill="FFFFFF"/>
              </w:rPr>
            </w:pPr>
            <w:r w:rsidRPr="0042711F">
              <w:rPr>
                <w:rStyle w:val="spar"/>
                <w:bdr w:val="none" w:sz="0" w:space="0" w:color="auto" w:frame="1"/>
                <w:shd w:val="clear" w:color="auto" w:fill="FFFFFF"/>
              </w:rPr>
              <w:t xml:space="preserve">Cum sunt corelate activitățile </w:t>
            </w:r>
            <w:r w:rsidRPr="0042711F">
              <w:t xml:space="preserve">adresate beneficiarilor direcți </w:t>
            </w:r>
            <w:r w:rsidRPr="0042711F">
              <w:rPr>
                <w:rStyle w:val="spar"/>
                <w:bdr w:val="none" w:sz="0" w:space="0" w:color="auto" w:frame="1"/>
                <w:shd w:val="clear" w:color="auto" w:fill="FFFFFF"/>
              </w:rPr>
              <w:t>cu obiectivele?</w:t>
            </w:r>
          </w:p>
          <w:p w14:paraId="562AF40A" w14:textId="18AFF3B6" w:rsidR="002B691C" w:rsidRPr="0042711F" w:rsidRDefault="002B691C" w:rsidP="00177116">
            <w:pPr>
              <w:jc w:val="both"/>
            </w:pPr>
            <w:r w:rsidRPr="0042711F">
              <w:rPr>
                <w:rStyle w:val="spar"/>
                <w:bdr w:val="none" w:sz="0" w:space="0" w:color="auto" w:frame="1"/>
                <w:shd w:val="clear" w:color="auto" w:fill="FFFFFF"/>
              </w:rPr>
              <w:t xml:space="preserve">NOTA – se va scrie pe scurt care activitate este aferentă fiecărui obiectiv (Exemplu Activitatea nr.2-Organizarea seminarului X este aferenta Obiectivului 1. </w:t>
            </w:r>
            <w:proofErr w:type="spellStart"/>
            <w:r w:rsidRPr="0042711F">
              <w:rPr>
                <w:rStyle w:val="spar"/>
                <w:bdr w:val="none" w:sz="0" w:space="0" w:color="auto" w:frame="1"/>
                <w:shd w:val="clear" w:color="auto" w:fill="FFFFFF"/>
              </w:rPr>
              <w:t>Cresterea</w:t>
            </w:r>
            <w:proofErr w:type="spellEnd"/>
            <w:r w:rsidRPr="0042711F">
              <w:rPr>
                <w:rStyle w:val="spar"/>
                <w:bdr w:val="none" w:sz="0" w:space="0" w:color="auto" w:frame="1"/>
                <w:shd w:val="clear" w:color="auto" w:fill="FFFFFF"/>
              </w:rPr>
              <w:t xml:space="preserve"> y)</w:t>
            </w:r>
          </w:p>
        </w:tc>
        <w:tc>
          <w:tcPr>
            <w:tcW w:w="1368" w:type="dxa"/>
          </w:tcPr>
          <w:p w14:paraId="48E0FA1A" w14:textId="77777777" w:rsidR="002B691C" w:rsidRPr="0042711F" w:rsidRDefault="002B691C" w:rsidP="00177116">
            <w:pPr>
              <w:jc w:val="both"/>
            </w:pPr>
          </w:p>
        </w:tc>
      </w:tr>
      <w:tr w:rsidR="002B691C" w:rsidRPr="0042711F" w14:paraId="10F5521D" w14:textId="77777777" w:rsidTr="00177116">
        <w:trPr>
          <w:trHeight w:val="238"/>
        </w:trPr>
        <w:tc>
          <w:tcPr>
            <w:tcW w:w="1121" w:type="dxa"/>
          </w:tcPr>
          <w:p w14:paraId="418448CC" w14:textId="77777777" w:rsidR="002B691C" w:rsidRPr="0042711F" w:rsidRDefault="002B691C" w:rsidP="00177116">
            <w:r w:rsidRPr="0042711F">
              <w:t>3.3</w:t>
            </w:r>
          </w:p>
        </w:tc>
        <w:tc>
          <w:tcPr>
            <w:tcW w:w="6979" w:type="dxa"/>
          </w:tcPr>
          <w:p w14:paraId="0AE99DD8" w14:textId="77777777" w:rsidR="002B691C" w:rsidRPr="0042711F" w:rsidRDefault="002B691C" w:rsidP="00177116">
            <w:pPr>
              <w:jc w:val="both"/>
              <w:rPr>
                <w:rStyle w:val="spar"/>
                <w:bdr w:val="none" w:sz="0" w:space="0" w:color="auto" w:frame="1"/>
                <w:shd w:val="clear" w:color="auto" w:fill="FFFFFF"/>
              </w:rPr>
            </w:pPr>
            <w:r w:rsidRPr="0042711F">
              <w:rPr>
                <w:rStyle w:val="spar"/>
                <w:bdr w:val="none" w:sz="0" w:space="0" w:color="auto" w:frame="1"/>
                <w:shd w:val="clear" w:color="auto" w:fill="FFFFFF"/>
              </w:rPr>
              <w:t xml:space="preserve">Propunerea de proiect include/nu include </w:t>
            </w:r>
            <w:proofErr w:type="spellStart"/>
            <w:r w:rsidRPr="0042711F">
              <w:rPr>
                <w:rStyle w:val="spar"/>
                <w:bdr w:val="none" w:sz="0" w:space="0" w:color="auto" w:frame="1"/>
                <w:shd w:val="clear" w:color="auto" w:fill="FFFFFF"/>
              </w:rPr>
              <w:t>activităţi</w:t>
            </w:r>
            <w:proofErr w:type="spellEnd"/>
            <w:r w:rsidRPr="0042711F">
              <w:rPr>
                <w:rStyle w:val="spar"/>
                <w:bdr w:val="none" w:sz="0" w:space="0" w:color="auto" w:frame="1"/>
                <w:shd w:val="clear" w:color="auto" w:fill="FFFFFF"/>
              </w:rPr>
              <w:t xml:space="preserve"> de promovare a proiectului </w:t>
            </w:r>
            <w:proofErr w:type="spellStart"/>
            <w:r w:rsidRPr="0042711F">
              <w:rPr>
                <w:rStyle w:val="spar"/>
                <w:bdr w:val="none" w:sz="0" w:space="0" w:color="auto" w:frame="1"/>
                <w:shd w:val="clear" w:color="auto" w:fill="FFFFFF"/>
              </w:rPr>
              <w:t>şi</w:t>
            </w:r>
            <w:proofErr w:type="spellEnd"/>
            <w:r w:rsidRPr="0042711F">
              <w:rPr>
                <w:rStyle w:val="spar"/>
                <w:bdr w:val="none" w:sz="0" w:space="0" w:color="auto" w:frame="1"/>
                <w:shd w:val="clear" w:color="auto" w:fill="FFFFFF"/>
              </w:rPr>
              <w:t xml:space="preserve"> a </w:t>
            </w:r>
            <w:proofErr w:type="spellStart"/>
            <w:r w:rsidRPr="0042711F">
              <w:rPr>
                <w:rStyle w:val="spar"/>
                <w:bdr w:val="none" w:sz="0" w:space="0" w:color="auto" w:frame="1"/>
                <w:shd w:val="clear" w:color="auto" w:fill="FFFFFF"/>
              </w:rPr>
              <w:t>finanţatorului</w:t>
            </w:r>
            <w:proofErr w:type="spellEnd"/>
          </w:p>
          <w:p w14:paraId="3F5911E1" w14:textId="77777777" w:rsidR="002B691C" w:rsidRPr="0042711F" w:rsidRDefault="002B691C" w:rsidP="00177116">
            <w:pPr>
              <w:jc w:val="both"/>
            </w:pPr>
            <w:r w:rsidRPr="0042711F">
              <w:rPr>
                <w:rStyle w:val="spar"/>
                <w:bdr w:val="none" w:sz="0" w:space="0" w:color="auto" w:frame="1"/>
                <w:shd w:val="clear" w:color="auto" w:fill="FFFFFF"/>
              </w:rPr>
              <w:t>NOTA - Se vor menționa, pe scurt, activitățile de promovare (Exemplu – Sunt incluse 3 activități de promovare</w:t>
            </w:r>
            <w:r w:rsidRPr="0042711F">
              <w:rPr>
                <w:rStyle w:val="spar"/>
                <w:bdr w:val="none" w:sz="0" w:space="0" w:color="auto" w:frame="1"/>
                <w:shd w:val="clear" w:color="auto" w:fill="FFFFFF"/>
                <w:lang w:val="en-US"/>
              </w:rPr>
              <w:t xml:space="preserve">: o </w:t>
            </w:r>
            <w:proofErr w:type="spellStart"/>
            <w:r w:rsidRPr="0042711F">
              <w:rPr>
                <w:rStyle w:val="spar"/>
                <w:bdr w:val="none" w:sz="0" w:space="0" w:color="auto" w:frame="1"/>
                <w:shd w:val="clear" w:color="auto" w:fill="FFFFFF"/>
                <w:lang w:val="en-US"/>
              </w:rPr>
              <w:t>conferi</w:t>
            </w:r>
            <w:r w:rsidRPr="0042711F">
              <w:rPr>
                <w:rStyle w:val="spar"/>
                <w:bdr w:val="none" w:sz="0" w:space="0" w:color="auto" w:frame="1"/>
                <w:shd w:val="clear" w:color="auto" w:fill="FFFFFF"/>
              </w:rPr>
              <w:t>nță</w:t>
            </w:r>
            <w:proofErr w:type="spellEnd"/>
            <w:r w:rsidRPr="0042711F">
              <w:rPr>
                <w:rStyle w:val="spar"/>
                <w:bdr w:val="none" w:sz="0" w:space="0" w:color="auto" w:frame="1"/>
                <w:shd w:val="clear" w:color="auto" w:fill="FFFFFF"/>
              </w:rPr>
              <w:t xml:space="preserve"> de presă, un anunț în presa locală, un articol publicat in mediul online la adresa.....)</w:t>
            </w:r>
          </w:p>
        </w:tc>
        <w:tc>
          <w:tcPr>
            <w:tcW w:w="1368" w:type="dxa"/>
          </w:tcPr>
          <w:p w14:paraId="570FB73C" w14:textId="77777777" w:rsidR="002B691C" w:rsidRPr="0042711F" w:rsidRDefault="002B691C" w:rsidP="00177116">
            <w:pPr>
              <w:jc w:val="both"/>
            </w:pPr>
          </w:p>
        </w:tc>
      </w:tr>
      <w:tr w:rsidR="002B691C" w:rsidRPr="0042711F" w14:paraId="4C275590" w14:textId="77777777" w:rsidTr="00177116">
        <w:trPr>
          <w:trHeight w:val="553"/>
        </w:trPr>
        <w:tc>
          <w:tcPr>
            <w:tcW w:w="1121" w:type="dxa"/>
          </w:tcPr>
          <w:p w14:paraId="2E5BE9CB" w14:textId="77777777" w:rsidR="002B691C" w:rsidRPr="0042711F" w:rsidRDefault="002B691C" w:rsidP="00177116">
            <w:r w:rsidRPr="0042711F">
              <w:t>3.4</w:t>
            </w:r>
          </w:p>
        </w:tc>
        <w:tc>
          <w:tcPr>
            <w:tcW w:w="6979" w:type="dxa"/>
          </w:tcPr>
          <w:p w14:paraId="1724E09F" w14:textId="77777777" w:rsidR="002B691C" w:rsidRPr="0042711F" w:rsidRDefault="002B691C" w:rsidP="00177116">
            <w:pPr>
              <w:pStyle w:val="Listparagraf"/>
              <w:ind w:left="-59"/>
              <w:jc w:val="both"/>
              <w:rPr>
                <w:lang w:val="en-US"/>
              </w:rPr>
            </w:pPr>
            <w:proofErr w:type="spellStart"/>
            <w:r w:rsidRPr="0042711F">
              <w:rPr>
                <w:lang w:val="en-US"/>
              </w:rPr>
              <w:t>Echipa</w:t>
            </w:r>
            <w:proofErr w:type="spellEnd"/>
            <w:r w:rsidRPr="0042711F">
              <w:rPr>
                <w:lang w:val="en-US"/>
              </w:rPr>
              <w:t xml:space="preserve"> de </w:t>
            </w:r>
            <w:proofErr w:type="spellStart"/>
            <w:r w:rsidRPr="0042711F">
              <w:rPr>
                <w:lang w:val="en-US"/>
              </w:rPr>
              <w:t>coordonare</w:t>
            </w:r>
            <w:proofErr w:type="spellEnd"/>
            <w:r w:rsidRPr="0042711F">
              <w:rPr>
                <w:lang w:val="en-US"/>
              </w:rPr>
              <w:t xml:space="preserve"> a </w:t>
            </w:r>
            <w:proofErr w:type="spellStart"/>
            <w:r w:rsidRPr="0042711F">
              <w:rPr>
                <w:lang w:val="en-US"/>
              </w:rPr>
              <w:t>proiectului</w:t>
            </w:r>
            <w:proofErr w:type="spellEnd"/>
            <w:r w:rsidRPr="0042711F">
              <w:rPr>
                <w:lang w:val="en-US"/>
              </w:rPr>
              <w:t xml:space="preserve"> </w:t>
            </w:r>
            <w:proofErr w:type="spellStart"/>
            <w:r w:rsidRPr="0042711F">
              <w:rPr>
                <w:lang w:val="en-US"/>
              </w:rPr>
              <w:t>este</w:t>
            </w:r>
            <w:proofErr w:type="spellEnd"/>
            <w:r w:rsidRPr="0042711F">
              <w:rPr>
                <w:lang w:val="en-US"/>
              </w:rPr>
              <w:t xml:space="preserve"> </w:t>
            </w:r>
            <w:proofErr w:type="spellStart"/>
            <w:r w:rsidRPr="0042711F">
              <w:rPr>
                <w:lang w:val="en-US"/>
              </w:rPr>
              <w:t>alcătuită</w:t>
            </w:r>
            <w:proofErr w:type="spellEnd"/>
            <w:r w:rsidRPr="0042711F">
              <w:rPr>
                <w:lang w:val="en-US"/>
              </w:rPr>
              <w:t xml:space="preserve"> din……</w:t>
            </w:r>
            <w:proofErr w:type="spellStart"/>
            <w:r w:rsidRPr="0042711F">
              <w:rPr>
                <w:lang w:val="en-US"/>
              </w:rPr>
              <w:t>persoane</w:t>
            </w:r>
            <w:proofErr w:type="spellEnd"/>
            <w:r w:rsidRPr="0042711F">
              <w:rPr>
                <w:lang w:val="en-US"/>
              </w:rPr>
              <w:t xml:space="preserve">, </w:t>
            </w:r>
            <w:proofErr w:type="spellStart"/>
            <w:r w:rsidRPr="0042711F">
              <w:rPr>
                <w:lang w:val="en-US"/>
              </w:rPr>
              <w:t>dintre</w:t>
            </w:r>
            <w:proofErr w:type="spellEnd"/>
            <w:r w:rsidRPr="0042711F">
              <w:rPr>
                <w:lang w:val="en-US"/>
              </w:rPr>
              <w:t xml:space="preserve"> care </w:t>
            </w:r>
            <w:r w:rsidR="00DC7183" w:rsidRPr="0042711F">
              <w:rPr>
                <w:lang w:val="en-US"/>
              </w:rPr>
              <w:t>……</w:t>
            </w:r>
            <w:r w:rsidRPr="0042711F">
              <w:rPr>
                <w:lang w:val="en-US"/>
              </w:rPr>
              <w:t xml:space="preserve">… </w:t>
            </w:r>
            <w:proofErr w:type="spellStart"/>
            <w:r w:rsidRPr="0042711F">
              <w:rPr>
                <w:lang w:val="en-US"/>
              </w:rPr>
              <w:t>voluntari</w:t>
            </w:r>
            <w:proofErr w:type="spellEnd"/>
            <w:r w:rsidRPr="0042711F">
              <w:rPr>
                <w:lang w:val="en-US"/>
              </w:rPr>
              <w:t>.</w:t>
            </w:r>
          </w:p>
          <w:p w14:paraId="7CC9FF5C" w14:textId="77777777" w:rsidR="002B691C" w:rsidRPr="0042711F" w:rsidRDefault="002B691C" w:rsidP="00177116">
            <w:pPr>
              <w:pStyle w:val="Listparagraf"/>
              <w:ind w:left="-59"/>
              <w:jc w:val="both"/>
            </w:pPr>
            <w:r w:rsidRPr="0042711F">
              <w:rPr>
                <w:lang w:val="en-US"/>
              </w:rPr>
              <w:t xml:space="preserve">NOTA – Se </w:t>
            </w:r>
            <w:proofErr w:type="spellStart"/>
            <w:r w:rsidRPr="0042711F">
              <w:rPr>
                <w:lang w:val="en-US"/>
              </w:rPr>
              <w:t>va</w:t>
            </w:r>
            <w:proofErr w:type="spellEnd"/>
            <w:r w:rsidRPr="0042711F">
              <w:rPr>
                <w:lang w:val="en-US"/>
              </w:rPr>
              <w:t xml:space="preserve"> completa </w:t>
            </w:r>
            <w:proofErr w:type="spellStart"/>
            <w:r w:rsidRPr="0042711F">
              <w:rPr>
                <w:lang w:val="en-US"/>
              </w:rPr>
              <w:t>doar</w:t>
            </w:r>
            <w:proofErr w:type="spellEnd"/>
            <w:r w:rsidRPr="0042711F">
              <w:rPr>
                <w:lang w:val="en-US"/>
              </w:rPr>
              <w:t xml:space="preserve"> </w:t>
            </w:r>
            <w:proofErr w:type="spellStart"/>
            <w:r w:rsidRPr="0042711F">
              <w:rPr>
                <w:lang w:val="en-US"/>
              </w:rPr>
              <w:t>numărul</w:t>
            </w:r>
            <w:proofErr w:type="spellEnd"/>
            <w:r w:rsidRPr="0042711F">
              <w:rPr>
                <w:lang w:val="en-US"/>
              </w:rPr>
              <w:t xml:space="preserve">. Pe </w:t>
            </w:r>
            <w:proofErr w:type="spellStart"/>
            <w:r w:rsidRPr="0042711F">
              <w:rPr>
                <w:lang w:val="en-US"/>
              </w:rPr>
              <w:t>coloana</w:t>
            </w:r>
            <w:proofErr w:type="spellEnd"/>
            <w:r w:rsidRPr="0042711F">
              <w:rPr>
                <w:lang w:val="en-US"/>
              </w:rPr>
              <w:t xml:space="preserve"> </w:t>
            </w:r>
            <w:proofErr w:type="spellStart"/>
            <w:r w:rsidRPr="0042711F">
              <w:rPr>
                <w:lang w:val="en-US"/>
              </w:rPr>
              <w:t>Referințe</w:t>
            </w:r>
            <w:proofErr w:type="spellEnd"/>
            <w:r w:rsidRPr="0042711F">
              <w:rPr>
                <w:lang w:val="en-US"/>
              </w:rPr>
              <w:t xml:space="preserve"> se </w:t>
            </w:r>
            <w:proofErr w:type="spellStart"/>
            <w:r w:rsidRPr="0042711F">
              <w:rPr>
                <w:lang w:val="en-US"/>
              </w:rPr>
              <w:t>vor</w:t>
            </w:r>
            <w:proofErr w:type="spellEnd"/>
            <w:r w:rsidRPr="0042711F">
              <w:rPr>
                <w:lang w:val="en-US"/>
              </w:rPr>
              <w:t xml:space="preserve"> </w:t>
            </w:r>
            <w:proofErr w:type="spellStart"/>
            <w:r w:rsidRPr="0042711F">
              <w:rPr>
                <w:lang w:val="en-US"/>
              </w:rPr>
              <w:t>menționa</w:t>
            </w:r>
            <w:proofErr w:type="spellEnd"/>
            <w:r w:rsidRPr="0042711F">
              <w:rPr>
                <w:lang w:val="en-US"/>
              </w:rPr>
              <w:t xml:space="preserve"> </w:t>
            </w:r>
            <w:proofErr w:type="spellStart"/>
            <w:r w:rsidRPr="0042711F">
              <w:rPr>
                <w:lang w:val="en-US"/>
              </w:rPr>
              <w:t>paginile</w:t>
            </w:r>
            <w:proofErr w:type="spellEnd"/>
            <w:r w:rsidRPr="0042711F">
              <w:rPr>
                <w:lang w:val="en-US"/>
              </w:rPr>
              <w:t xml:space="preserve"> la care se </w:t>
            </w:r>
            <w:proofErr w:type="spellStart"/>
            <w:r w:rsidRPr="0042711F">
              <w:rPr>
                <w:lang w:val="en-US"/>
              </w:rPr>
              <w:t>regăsesc</w:t>
            </w:r>
            <w:proofErr w:type="spellEnd"/>
            <w:r w:rsidRPr="0042711F">
              <w:rPr>
                <w:lang w:val="en-US"/>
              </w:rPr>
              <w:t xml:space="preserve"> CV-urile </w:t>
            </w:r>
            <w:proofErr w:type="spellStart"/>
            <w:r w:rsidRPr="0042711F">
              <w:rPr>
                <w:lang w:val="en-US"/>
              </w:rPr>
              <w:t>echipei</w:t>
            </w:r>
            <w:proofErr w:type="spellEnd"/>
            <w:r w:rsidRPr="0042711F">
              <w:rPr>
                <w:lang w:val="en-US"/>
              </w:rPr>
              <w:t>.</w:t>
            </w:r>
          </w:p>
        </w:tc>
        <w:tc>
          <w:tcPr>
            <w:tcW w:w="1368" w:type="dxa"/>
          </w:tcPr>
          <w:p w14:paraId="6C567730" w14:textId="77777777" w:rsidR="002B691C" w:rsidRPr="0042711F" w:rsidRDefault="002B691C" w:rsidP="00177116">
            <w:pPr>
              <w:jc w:val="both"/>
            </w:pPr>
          </w:p>
        </w:tc>
      </w:tr>
    </w:tbl>
    <w:p w14:paraId="1C0A4929" w14:textId="77777777" w:rsidR="002B691C" w:rsidRPr="0042711F" w:rsidRDefault="002B691C" w:rsidP="002B691C">
      <w:pPr>
        <w:jc w:val="both"/>
        <w:rPr>
          <w:b/>
        </w:rPr>
      </w:pPr>
    </w:p>
    <w:p w14:paraId="51A5672F" w14:textId="77777777" w:rsidR="00A20C43" w:rsidRPr="0042711F" w:rsidRDefault="00A20C43" w:rsidP="002B691C">
      <w:pPr>
        <w:jc w:val="both"/>
        <w:rPr>
          <w:b/>
        </w:rPr>
      </w:pPr>
    </w:p>
    <w:tbl>
      <w:tblPr>
        <w:tblStyle w:val="Tabelgril"/>
        <w:tblW w:w="0" w:type="auto"/>
        <w:tblInd w:w="108" w:type="dxa"/>
        <w:tblLook w:val="04A0" w:firstRow="1" w:lastRow="0" w:firstColumn="1" w:lastColumn="0" w:noHBand="0" w:noVBand="1"/>
      </w:tblPr>
      <w:tblGrid>
        <w:gridCol w:w="1121"/>
        <w:gridCol w:w="6979"/>
        <w:gridCol w:w="1368"/>
      </w:tblGrid>
      <w:tr w:rsidR="002B691C" w:rsidRPr="0042711F" w14:paraId="38B45105" w14:textId="77777777" w:rsidTr="00177116">
        <w:trPr>
          <w:trHeight w:val="245"/>
        </w:trPr>
        <w:tc>
          <w:tcPr>
            <w:tcW w:w="8100" w:type="dxa"/>
            <w:gridSpan w:val="2"/>
            <w:shd w:val="clear" w:color="auto" w:fill="DBE5F1" w:themeFill="accent1" w:themeFillTint="33"/>
          </w:tcPr>
          <w:p w14:paraId="5174663E" w14:textId="77777777" w:rsidR="002B691C" w:rsidRPr="0042711F" w:rsidRDefault="002B691C" w:rsidP="00A20C43">
            <w:pPr>
              <w:jc w:val="center"/>
            </w:pPr>
            <w:r w:rsidRPr="0042711F">
              <w:t xml:space="preserve">4. Criteriul </w:t>
            </w:r>
            <w:r w:rsidRPr="0042711F">
              <w:rPr>
                <w:i/>
              </w:rPr>
              <w:t>Principiile proiectului</w:t>
            </w:r>
          </w:p>
        </w:tc>
        <w:tc>
          <w:tcPr>
            <w:tcW w:w="1368" w:type="dxa"/>
            <w:shd w:val="clear" w:color="auto" w:fill="DBE5F1" w:themeFill="accent1" w:themeFillTint="33"/>
          </w:tcPr>
          <w:p w14:paraId="79832F23" w14:textId="77777777" w:rsidR="002B691C" w:rsidRPr="0042711F" w:rsidRDefault="002B691C" w:rsidP="00A20C43">
            <w:pPr>
              <w:jc w:val="center"/>
            </w:pPr>
          </w:p>
        </w:tc>
      </w:tr>
      <w:tr w:rsidR="002B691C" w:rsidRPr="0042711F" w14:paraId="1F90E7D7" w14:textId="77777777" w:rsidTr="00177116">
        <w:trPr>
          <w:trHeight w:val="625"/>
        </w:trPr>
        <w:tc>
          <w:tcPr>
            <w:tcW w:w="1121" w:type="dxa"/>
          </w:tcPr>
          <w:p w14:paraId="7894F7AB" w14:textId="77777777" w:rsidR="002B691C" w:rsidRPr="0042711F" w:rsidRDefault="002B691C" w:rsidP="00A20C43">
            <w:pPr>
              <w:jc w:val="center"/>
            </w:pPr>
            <w:r w:rsidRPr="0042711F">
              <w:t xml:space="preserve">Nr. </w:t>
            </w:r>
            <w:proofErr w:type="spellStart"/>
            <w:r w:rsidRPr="0042711F">
              <w:t>subcrt</w:t>
            </w:r>
            <w:proofErr w:type="spellEnd"/>
            <w:r w:rsidRPr="0042711F">
              <w:t>.</w:t>
            </w:r>
          </w:p>
        </w:tc>
        <w:tc>
          <w:tcPr>
            <w:tcW w:w="6979" w:type="dxa"/>
          </w:tcPr>
          <w:p w14:paraId="05EE4692" w14:textId="77777777" w:rsidR="002B691C" w:rsidRPr="0042711F" w:rsidRDefault="002B691C" w:rsidP="00A20C43">
            <w:pPr>
              <w:jc w:val="center"/>
            </w:pPr>
            <w:r w:rsidRPr="0042711F">
              <w:t>Descriere subcriterii</w:t>
            </w:r>
          </w:p>
        </w:tc>
        <w:tc>
          <w:tcPr>
            <w:tcW w:w="1368" w:type="dxa"/>
          </w:tcPr>
          <w:p w14:paraId="211614CD" w14:textId="77777777" w:rsidR="002B691C" w:rsidRPr="0042711F" w:rsidRDefault="002B691C" w:rsidP="00A20C43">
            <w:pPr>
              <w:jc w:val="center"/>
            </w:pPr>
            <w:r w:rsidRPr="0042711F">
              <w:t>Referințe în proiect</w:t>
            </w:r>
          </w:p>
          <w:p w14:paraId="6728B411" w14:textId="77777777" w:rsidR="002B691C" w:rsidRPr="0042711F" w:rsidRDefault="002B691C" w:rsidP="00A20C43">
            <w:pPr>
              <w:jc w:val="center"/>
            </w:pPr>
            <w:r w:rsidRPr="0042711F">
              <w:t>(pagina nr....)</w:t>
            </w:r>
          </w:p>
        </w:tc>
      </w:tr>
      <w:tr w:rsidR="002B691C" w:rsidRPr="0042711F" w14:paraId="6370C01C" w14:textId="77777777" w:rsidTr="00177116">
        <w:trPr>
          <w:trHeight w:val="744"/>
        </w:trPr>
        <w:tc>
          <w:tcPr>
            <w:tcW w:w="1121" w:type="dxa"/>
            <w:shd w:val="clear" w:color="auto" w:fill="FFFFFF" w:themeFill="background1"/>
          </w:tcPr>
          <w:p w14:paraId="151AD9A8" w14:textId="77777777" w:rsidR="002B691C" w:rsidRPr="0042711F" w:rsidRDefault="002B691C" w:rsidP="00177116">
            <w:r w:rsidRPr="0042711F">
              <w:t>4.1</w:t>
            </w:r>
          </w:p>
        </w:tc>
        <w:tc>
          <w:tcPr>
            <w:tcW w:w="6979" w:type="dxa"/>
          </w:tcPr>
          <w:p w14:paraId="421CBE80" w14:textId="77777777" w:rsidR="002B691C" w:rsidRPr="0042711F" w:rsidRDefault="002B691C" w:rsidP="00177116">
            <w:pPr>
              <w:jc w:val="both"/>
            </w:pPr>
            <w:r w:rsidRPr="0042711F">
              <w:t>Proiectul este implementat în parteneriat? Care sunt partenerii?</w:t>
            </w:r>
          </w:p>
          <w:p w14:paraId="63C4FE61" w14:textId="77777777" w:rsidR="002B691C" w:rsidRPr="0042711F" w:rsidRDefault="002B691C" w:rsidP="00177116">
            <w:pPr>
              <w:jc w:val="both"/>
            </w:pPr>
            <w:r w:rsidRPr="0042711F">
              <w:t>NOTA – Se vor completa doar numele partenerilor, dacă este cazul.</w:t>
            </w:r>
          </w:p>
        </w:tc>
        <w:tc>
          <w:tcPr>
            <w:tcW w:w="1368" w:type="dxa"/>
          </w:tcPr>
          <w:p w14:paraId="175FACD4" w14:textId="77777777" w:rsidR="002B691C" w:rsidRPr="0042711F" w:rsidRDefault="002B691C" w:rsidP="00177116"/>
          <w:p w14:paraId="4C75EF79" w14:textId="77777777" w:rsidR="002B691C" w:rsidRPr="0042711F" w:rsidRDefault="002B691C" w:rsidP="00177116"/>
        </w:tc>
      </w:tr>
      <w:tr w:rsidR="002B691C" w:rsidRPr="0042711F" w14:paraId="1F4C6818" w14:textId="77777777" w:rsidTr="00177116">
        <w:trPr>
          <w:trHeight w:val="204"/>
        </w:trPr>
        <w:tc>
          <w:tcPr>
            <w:tcW w:w="1121" w:type="dxa"/>
          </w:tcPr>
          <w:p w14:paraId="7786D320" w14:textId="77777777" w:rsidR="002B691C" w:rsidRPr="0042711F" w:rsidRDefault="002B691C" w:rsidP="00177116">
            <w:r w:rsidRPr="0042711F">
              <w:t>4.2</w:t>
            </w:r>
          </w:p>
        </w:tc>
        <w:tc>
          <w:tcPr>
            <w:tcW w:w="6979" w:type="dxa"/>
          </w:tcPr>
          <w:p w14:paraId="0A5E747B" w14:textId="77777777" w:rsidR="002B691C" w:rsidRPr="0042711F" w:rsidRDefault="002B691C" w:rsidP="00177116">
            <w:pPr>
              <w:jc w:val="both"/>
            </w:pPr>
            <w:r w:rsidRPr="0042711F">
              <w:t>Cum sunt selectați beneficiarii direcți ai proiectului?</w:t>
            </w:r>
          </w:p>
          <w:p w14:paraId="64A73DEA" w14:textId="77777777" w:rsidR="002B691C" w:rsidRPr="0042711F" w:rsidRDefault="002B691C" w:rsidP="00177116">
            <w:pPr>
              <w:jc w:val="both"/>
            </w:pPr>
            <w:r w:rsidRPr="0042711F">
              <w:t xml:space="preserve">NOTA – Se va descrie succint (maxim 5 </w:t>
            </w:r>
            <w:proofErr w:type="spellStart"/>
            <w:r w:rsidRPr="0042711F">
              <w:t>randuri</w:t>
            </w:r>
            <w:proofErr w:type="spellEnd"/>
            <w:r w:rsidRPr="0042711F">
              <w:t xml:space="preserve"> in aceasta caseta) modul de </w:t>
            </w:r>
            <w:proofErr w:type="spellStart"/>
            <w:r w:rsidRPr="0042711F">
              <w:t>selectie</w:t>
            </w:r>
            <w:proofErr w:type="spellEnd"/>
            <w:r w:rsidRPr="0042711F">
              <w:t xml:space="preserve"> al beneficiarilor </w:t>
            </w:r>
            <w:proofErr w:type="spellStart"/>
            <w:r w:rsidRPr="0042711F">
              <w:t>directi</w:t>
            </w:r>
            <w:proofErr w:type="spellEnd"/>
            <w:r w:rsidRPr="0042711F">
              <w:t>.</w:t>
            </w:r>
          </w:p>
        </w:tc>
        <w:tc>
          <w:tcPr>
            <w:tcW w:w="1368" w:type="dxa"/>
          </w:tcPr>
          <w:p w14:paraId="7EFF32CA" w14:textId="77777777" w:rsidR="002B691C" w:rsidRPr="0042711F" w:rsidRDefault="002B691C" w:rsidP="00177116"/>
        </w:tc>
      </w:tr>
      <w:tr w:rsidR="002B691C" w:rsidRPr="0042711F" w14:paraId="25B6FF78" w14:textId="77777777" w:rsidTr="00177116">
        <w:trPr>
          <w:trHeight w:val="521"/>
        </w:trPr>
        <w:tc>
          <w:tcPr>
            <w:tcW w:w="1121" w:type="dxa"/>
          </w:tcPr>
          <w:p w14:paraId="51422C2C" w14:textId="77777777" w:rsidR="002B691C" w:rsidRPr="0042711F" w:rsidRDefault="002B691C" w:rsidP="00177116">
            <w:r w:rsidRPr="0042711F">
              <w:t>4.3</w:t>
            </w:r>
          </w:p>
        </w:tc>
        <w:tc>
          <w:tcPr>
            <w:tcW w:w="6979" w:type="dxa"/>
          </w:tcPr>
          <w:p w14:paraId="72A56A73" w14:textId="77777777" w:rsidR="002B691C" w:rsidRPr="0042711F" w:rsidRDefault="002B691C" w:rsidP="00177116">
            <w:pPr>
              <w:jc w:val="both"/>
            </w:pPr>
            <w:r w:rsidRPr="0042711F">
              <w:t xml:space="preserve">Ce se așteaptă de la beneficiarii direcți după finalizarea proiectului?  </w:t>
            </w:r>
          </w:p>
          <w:p w14:paraId="4EF1AF25" w14:textId="77777777" w:rsidR="002B691C" w:rsidRPr="0042711F" w:rsidRDefault="002B691C" w:rsidP="00177116">
            <w:pPr>
              <w:jc w:val="both"/>
            </w:pPr>
            <w:r w:rsidRPr="0042711F">
              <w:t xml:space="preserve">NOTA – Se va descrie succint (maxim 5 </w:t>
            </w:r>
            <w:proofErr w:type="spellStart"/>
            <w:r w:rsidRPr="0042711F">
              <w:t>randuri</w:t>
            </w:r>
            <w:proofErr w:type="spellEnd"/>
            <w:r w:rsidRPr="0042711F">
              <w:t xml:space="preserve"> in aceasta caseta modul în care tinerii ar putea utiliza/aplica deprinderile/informațiile dobândite prin proiect)</w:t>
            </w:r>
          </w:p>
        </w:tc>
        <w:tc>
          <w:tcPr>
            <w:tcW w:w="1368" w:type="dxa"/>
          </w:tcPr>
          <w:p w14:paraId="28D8F18A" w14:textId="77777777" w:rsidR="002B691C" w:rsidRPr="0042711F" w:rsidRDefault="002B691C" w:rsidP="00177116"/>
        </w:tc>
      </w:tr>
    </w:tbl>
    <w:p w14:paraId="78736B3E" w14:textId="77777777" w:rsidR="009E44D0" w:rsidRPr="0042711F" w:rsidRDefault="009E44D0" w:rsidP="006E49A9">
      <w:pPr>
        <w:tabs>
          <w:tab w:val="left" w:pos="1402"/>
        </w:tabs>
      </w:pPr>
    </w:p>
    <w:p w14:paraId="7EE622C1" w14:textId="77777777" w:rsidR="007B3D7D" w:rsidRPr="0042711F" w:rsidRDefault="007B3D7D" w:rsidP="003A321C">
      <w:pPr>
        <w:tabs>
          <w:tab w:val="left" w:pos="1402"/>
        </w:tabs>
        <w:rPr>
          <w:b/>
        </w:rPr>
      </w:pPr>
    </w:p>
    <w:p w14:paraId="5DD0426B" w14:textId="77777777" w:rsidR="007B3D7D" w:rsidRPr="0042711F" w:rsidRDefault="007B3D7D" w:rsidP="003A321C">
      <w:pPr>
        <w:tabs>
          <w:tab w:val="left" w:pos="1402"/>
        </w:tabs>
        <w:rPr>
          <w:b/>
        </w:rPr>
      </w:pPr>
    </w:p>
    <w:p w14:paraId="1990E9E6" w14:textId="77777777" w:rsidR="007B3D7D" w:rsidRPr="0042711F" w:rsidRDefault="007B3D7D" w:rsidP="003A321C">
      <w:pPr>
        <w:tabs>
          <w:tab w:val="left" w:pos="1402"/>
        </w:tabs>
        <w:rPr>
          <w:b/>
        </w:rPr>
      </w:pPr>
    </w:p>
    <w:p w14:paraId="6769ED07" w14:textId="77777777" w:rsidR="007B3D7D" w:rsidRPr="0042711F" w:rsidRDefault="007B3D7D" w:rsidP="003A321C">
      <w:pPr>
        <w:tabs>
          <w:tab w:val="left" w:pos="1402"/>
        </w:tabs>
        <w:rPr>
          <w:b/>
        </w:rPr>
      </w:pPr>
    </w:p>
    <w:p w14:paraId="65B70287" w14:textId="77777777" w:rsidR="007B3D7D" w:rsidRPr="0042711F" w:rsidRDefault="007B3D7D" w:rsidP="003A321C">
      <w:pPr>
        <w:tabs>
          <w:tab w:val="left" w:pos="1402"/>
        </w:tabs>
        <w:rPr>
          <w:b/>
        </w:rPr>
      </w:pPr>
    </w:p>
    <w:p w14:paraId="38E8DED8" w14:textId="77777777" w:rsidR="007B3D7D" w:rsidRPr="0042711F" w:rsidRDefault="007B3D7D" w:rsidP="003A321C">
      <w:pPr>
        <w:tabs>
          <w:tab w:val="left" w:pos="1402"/>
        </w:tabs>
        <w:rPr>
          <w:b/>
        </w:rPr>
      </w:pPr>
    </w:p>
    <w:p w14:paraId="58B9CA3A" w14:textId="77777777" w:rsidR="007B3D7D" w:rsidRPr="0042711F" w:rsidRDefault="007B3D7D" w:rsidP="003A321C">
      <w:pPr>
        <w:tabs>
          <w:tab w:val="left" w:pos="1402"/>
        </w:tabs>
        <w:rPr>
          <w:b/>
        </w:rPr>
      </w:pPr>
    </w:p>
    <w:p w14:paraId="6A8FF107" w14:textId="77777777" w:rsidR="007B3D7D" w:rsidRPr="0042711F" w:rsidRDefault="007B3D7D" w:rsidP="003A321C">
      <w:pPr>
        <w:tabs>
          <w:tab w:val="left" w:pos="1402"/>
        </w:tabs>
        <w:rPr>
          <w:b/>
        </w:rPr>
      </w:pPr>
    </w:p>
    <w:p w14:paraId="2F1E9134" w14:textId="77777777" w:rsidR="007B3D7D" w:rsidRPr="0042711F" w:rsidRDefault="007B3D7D" w:rsidP="003A321C">
      <w:pPr>
        <w:tabs>
          <w:tab w:val="left" w:pos="1402"/>
        </w:tabs>
        <w:rPr>
          <w:b/>
        </w:rPr>
      </w:pPr>
    </w:p>
    <w:p w14:paraId="42B554CD" w14:textId="77777777" w:rsidR="007B3D7D" w:rsidRPr="0042711F" w:rsidRDefault="007B3D7D" w:rsidP="003A321C">
      <w:pPr>
        <w:tabs>
          <w:tab w:val="left" w:pos="1402"/>
        </w:tabs>
        <w:rPr>
          <w:b/>
        </w:rPr>
      </w:pPr>
    </w:p>
    <w:p w14:paraId="41831F4E" w14:textId="77777777" w:rsidR="007B3D7D" w:rsidRPr="0042711F" w:rsidRDefault="007B3D7D" w:rsidP="003A321C">
      <w:pPr>
        <w:tabs>
          <w:tab w:val="left" w:pos="1402"/>
        </w:tabs>
        <w:rPr>
          <w:b/>
        </w:rPr>
      </w:pPr>
    </w:p>
    <w:p w14:paraId="5E54BD37" w14:textId="77777777" w:rsidR="007B3D7D" w:rsidRPr="0042711F" w:rsidRDefault="007B3D7D" w:rsidP="003A321C">
      <w:pPr>
        <w:tabs>
          <w:tab w:val="left" w:pos="1402"/>
        </w:tabs>
        <w:rPr>
          <w:b/>
        </w:rPr>
      </w:pPr>
    </w:p>
    <w:p w14:paraId="73EBC490" w14:textId="77777777" w:rsidR="009D01DD" w:rsidRPr="0042711F" w:rsidRDefault="009D01DD" w:rsidP="003A321C">
      <w:pPr>
        <w:tabs>
          <w:tab w:val="left" w:pos="1402"/>
        </w:tabs>
        <w:rPr>
          <w:b/>
        </w:rPr>
      </w:pPr>
    </w:p>
    <w:p w14:paraId="36E0C37F" w14:textId="77777777" w:rsidR="007B3D7D" w:rsidRPr="0042711F" w:rsidRDefault="007B3D7D" w:rsidP="003A321C">
      <w:pPr>
        <w:tabs>
          <w:tab w:val="left" w:pos="1402"/>
        </w:tabs>
        <w:rPr>
          <w:b/>
        </w:rPr>
      </w:pPr>
    </w:p>
    <w:p w14:paraId="67B8AA4A" w14:textId="77777777" w:rsidR="007B3D7D" w:rsidRPr="0042711F" w:rsidRDefault="007B3D7D" w:rsidP="003A321C">
      <w:pPr>
        <w:tabs>
          <w:tab w:val="left" w:pos="1402"/>
        </w:tabs>
        <w:rPr>
          <w:b/>
        </w:rPr>
      </w:pPr>
    </w:p>
    <w:p w14:paraId="3269B9D7" w14:textId="77777777" w:rsidR="0050362A" w:rsidRPr="0042711F" w:rsidRDefault="0050362A" w:rsidP="0050362A">
      <w:pPr>
        <w:pStyle w:val="Subsol"/>
        <w:tabs>
          <w:tab w:val="clear" w:pos="4536"/>
          <w:tab w:val="clear" w:pos="9072"/>
        </w:tabs>
        <w:jc w:val="both"/>
        <w:rPr>
          <w:rFonts w:ascii="Times New Roman" w:hAnsi="Times New Roman"/>
          <w:b/>
          <w:szCs w:val="24"/>
          <w:u w:val="single"/>
          <w:lang w:val="en-US"/>
        </w:rPr>
      </w:pPr>
      <w:r w:rsidRPr="0042711F">
        <w:rPr>
          <w:rFonts w:ascii="Times New Roman" w:hAnsi="Times New Roman"/>
          <w:b/>
          <w:szCs w:val="24"/>
          <w:u w:val="single"/>
        </w:rPr>
        <w:t>Formular</w:t>
      </w:r>
      <w:r w:rsidRPr="0042711F">
        <w:rPr>
          <w:rFonts w:ascii="Times New Roman" w:hAnsi="Times New Roman"/>
          <w:b/>
          <w:szCs w:val="24"/>
          <w:u w:val="single"/>
          <w:lang w:val="en-US"/>
        </w:rPr>
        <w:t>:</w:t>
      </w:r>
    </w:p>
    <w:p w14:paraId="1D0B4898" w14:textId="77777777" w:rsidR="007E2C94" w:rsidRPr="0042711F" w:rsidRDefault="007E2C94" w:rsidP="000734D7">
      <w:pPr>
        <w:pStyle w:val="Titlu2"/>
        <w:jc w:val="left"/>
        <w:rPr>
          <w:rFonts w:ascii="Times New Roman" w:hAnsi="Times New Roman"/>
          <w:sz w:val="28"/>
          <w:szCs w:val="28"/>
          <w:u w:val="single"/>
        </w:rPr>
      </w:pPr>
      <w:bookmarkStart w:id="52" w:name="_Toc129703349"/>
      <w:r w:rsidRPr="0042711F">
        <w:rPr>
          <w:rFonts w:ascii="Times New Roman" w:hAnsi="Times New Roman"/>
          <w:sz w:val="28"/>
          <w:szCs w:val="28"/>
          <w:u w:val="single"/>
        </w:rPr>
        <w:t>Consim</w:t>
      </w:r>
      <w:r w:rsidR="000734D7" w:rsidRPr="0042711F">
        <w:rPr>
          <w:rFonts w:ascii="Times New Roman" w:hAnsi="Times New Roman"/>
          <w:sz w:val="28"/>
          <w:szCs w:val="28"/>
          <w:u w:val="single"/>
        </w:rPr>
        <w:t>ț</w:t>
      </w:r>
      <w:r w:rsidRPr="0042711F">
        <w:rPr>
          <w:rFonts w:ascii="Times New Roman" w:hAnsi="Times New Roman"/>
          <w:sz w:val="28"/>
          <w:szCs w:val="28"/>
          <w:u w:val="single"/>
        </w:rPr>
        <w:t>ământ pentru prelucrarea datelor cu caracter personal</w:t>
      </w:r>
      <w:bookmarkEnd w:id="52"/>
    </w:p>
    <w:p w14:paraId="54ECC0BD" w14:textId="77777777" w:rsidR="007E2C94" w:rsidRPr="0042711F" w:rsidRDefault="007E2C94" w:rsidP="007E2C94">
      <w:pPr>
        <w:spacing w:after="120"/>
        <w:contextualSpacing/>
        <w:jc w:val="both"/>
        <w:rPr>
          <w:b/>
        </w:rPr>
      </w:pPr>
    </w:p>
    <w:p w14:paraId="19AB047B" w14:textId="77777777" w:rsidR="007E2C94" w:rsidRPr="0042711F" w:rsidRDefault="007E2C94" w:rsidP="007E2C94">
      <w:pPr>
        <w:spacing w:after="120"/>
        <w:contextualSpacing/>
        <w:jc w:val="both"/>
        <w:rPr>
          <w:b/>
        </w:rPr>
      </w:pPr>
    </w:p>
    <w:p w14:paraId="50D792C9" w14:textId="77777777" w:rsidR="007E2C94" w:rsidRPr="0042711F" w:rsidRDefault="007E2C94" w:rsidP="007E2C94">
      <w:pPr>
        <w:contextualSpacing/>
        <w:jc w:val="both"/>
      </w:pPr>
      <w:r w:rsidRPr="0042711F">
        <w:t xml:space="preserve">Subsemnatul/subsemnata …………………………………………………………………….., posesor al CI/BI, seria ..........., nr……........., eliberat de ..........................…., în calitate de ....................... al ……………………………., în cadrul proiectului ………………………………………, declar prin prezenta că sunt de acord ca UAT municipiul Târgu Jiu să fie autorizată, prin compartimentele de specialitate să proceseze datele mele personale, colectate în cadrul activităților realizate prin proiect, în baza Regulamentului (UE) nr. 679/2016 privind protecția persoanelor fizice în ceea ce privește prelucrarea datelor cu caracter personal și privind libera circulație a acestor date și de abrogare a Directivei 95/46/CE (Regulamentul general privind protecția datelor), precum și prelucrarea, stocarea/arhivarea datelor conform normelor legale incidente. </w:t>
      </w:r>
    </w:p>
    <w:p w14:paraId="79271A62" w14:textId="77777777" w:rsidR="007E2C94" w:rsidRPr="0042711F" w:rsidRDefault="007E2C94" w:rsidP="007E2C94">
      <w:pPr>
        <w:contextualSpacing/>
        <w:jc w:val="both"/>
      </w:pPr>
    </w:p>
    <w:p w14:paraId="6C2C1AFC" w14:textId="77777777" w:rsidR="007E2C94" w:rsidRPr="0042711F" w:rsidRDefault="007E2C94" w:rsidP="007E2C94">
      <w:pPr>
        <w:contextualSpacing/>
        <w:jc w:val="both"/>
      </w:pPr>
      <w:r w:rsidRPr="0042711F">
        <w:t>De asemenea, prin prezenta sunt de acord cu prelucrarea datelor cu caracter personal în scopul mai sus menționat, cu furnizarea datelor personale, precum și cu accesarea și prelucrarea acestora în bazele de date publice cu scopul implementării contractului încheiat în cadrul proiectului…………………….</w:t>
      </w:r>
    </w:p>
    <w:p w14:paraId="73141946" w14:textId="77777777" w:rsidR="007E2C94" w:rsidRPr="0042711F" w:rsidRDefault="007E2C94" w:rsidP="007E2C94">
      <w:pPr>
        <w:contextualSpacing/>
        <w:jc w:val="both"/>
      </w:pPr>
    </w:p>
    <w:p w14:paraId="651A89A3" w14:textId="77777777" w:rsidR="007E2C94" w:rsidRPr="0042711F" w:rsidRDefault="007E2C94" w:rsidP="007E2C94">
      <w:pPr>
        <w:contextualSpacing/>
        <w:jc w:val="both"/>
      </w:pPr>
      <w:r w:rsidRPr="0042711F">
        <w:t>Declar că am luat la cunoștință de drepturile mele conferite de Regulamentul UE 679 / 2016, inclusiv despre drepturile pe care subiecții datelor cu caracter personal le dețin, dreptul la acces la date, dreptul la ștergerea datelor („dreptul de a fi uitat”), dreptul la restricționare, dreptul la portabilitatea datelor, dreptul la opoziție, dreptul la rectificare în conformitate cu prevederile legale în vigoare.</w:t>
      </w:r>
    </w:p>
    <w:p w14:paraId="461F321E" w14:textId="77777777" w:rsidR="007E2C94" w:rsidRPr="0042711F" w:rsidRDefault="007E2C94" w:rsidP="007E2C94">
      <w:pPr>
        <w:contextualSpacing/>
        <w:jc w:val="both"/>
      </w:pPr>
    </w:p>
    <w:p w14:paraId="35D28510" w14:textId="77777777" w:rsidR="007E2C94" w:rsidRPr="0042711F" w:rsidRDefault="007E2C94" w:rsidP="007E2C94">
      <w:pPr>
        <w:contextualSpacing/>
        <w:jc w:val="both"/>
      </w:pPr>
      <w:r w:rsidRPr="0042711F">
        <w:t>Modalitatea prin care solicit să fiu contactat în scopul furnizării de informații este adresa de email …………………..</w:t>
      </w:r>
    </w:p>
    <w:p w14:paraId="68477A52" w14:textId="77777777" w:rsidR="007E2C94" w:rsidRPr="0042711F" w:rsidRDefault="007E2C94" w:rsidP="007E2C94">
      <w:pPr>
        <w:contextualSpacing/>
        <w:jc w:val="both"/>
      </w:pPr>
    </w:p>
    <w:p w14:paraId="192C8EE2" w14:textId="77777777" w:rsidR="007E2C94" w:rsidRPr="0042711F" w:rsidRDefault="007E2C94" w:rsidP="007E2C94">
      <w:pPr>
        <w:contextualSpacing/>
        <w:jc w:val="both"/>
      </w:pPr>
      <w:r w:rsidRPr="0042711F">
        <w:t xml:space="preserve">Declar că am înțeles această declarație de consimțământ, că sunt de acord cu procesarea datelor mele personale prin canalele de mai sus în scopurile descrise în această declarație de consimțământ. </w:t>
      </w:r>
    </w:p>
    <w:p w14:paraId="5D722793" w14:textId="77777777" w:rsidR="007E2C94" w:rsidRPr="0042711F" w:rsidRDefault="007E2C94" w:rsidP="007E2C94">
      <w:pPr>
        <w:spacing w:after="120"/>
        <w:contextualSpacing/>
        <w:jc w:val="both"/>
        <w:rPr>
          <w:b/>
        </w:rPr>
      </w:pPr>
    </w:p>
    <w:p w14:paraId="7F652A6F" w14:textId="77777777" w:rsidR="007E2C94" w:rsidRPr="0042711F" w:rsidRDefault="007E2C94" w:rsidP="007E2C94">
      <w:pPr>
        <w:spacing w:after="120"/>
        <w:contextualSpacing/>
        <w:jc w:val="both"/>
        <w:rPr>
          <w:b/>
        </w:rPr>
      </w:pPr>
    </w:p>
    <w:p w14:paraId="6719E413" w14:textId="77777777" w:rsidR="007E2C94" w:rsidRPr="0042711F" w:rsidRDefault="007E2C94" w:rsidP="007E2C94">
      <w:pPr>
        <w:spacing w:after="120"/>
        <w:contextualSpacing/>
        <w:jc w:val="both"/>
      </w:pPr>
      <w:r w:rsidRPr="0042711F">
        <w:t>Nume și prenume (litere mari de tipar) ……………………</w:t>
      </w:r>
      <w:r w:rsidRPr="0042711F">
        <w:tab/>
      </w:r>
    </w:p>
    <w:p w14:paraId="674FA190" w14:textId="77777777" w:rsidR="007E2C94" w:rsidRPr="0042711F" w:rsidRDefault="007E2C94" w:rsidP="007E2C94">
      <w:pPr>
        <w:spacing w:after="120"/>
        <w:contextualSpacing/>
        <w:jc w:val="both"/>
      </w:pPr>
    </w:p>
    <w:p w14:paraId="74F60A65" w14:textId="77777777" w:rsidR="007E2C94" w:rsidRPr="0042711F" w:rsidRDefault="007E2C94" w:rsidP="007E2C94">
      <w:pPr>
        <w:spacing w:after="120"/>
        <w:contextualSpacing/>
        <w:jc w:val="both"/>
      </w:pPr>
      <w:r w:rsidRPr="0042711F">
        <w:t>Data:…………………..</w:t>
      </w:r>
      <w:r w:rsidRPr="0042711F">
        <w:tab/>
      </w:r>
    </w:p>
    <w:p w14:paraId="1DF9B2EA" w14:textId="77777777" w:rsidR="007E2C94" w:rsidRPr="0042711F" w:rsidRDefault="007E2C94" w:rsidP="007E2C94">
      <w:pPr>
        <w:spacing w:after="120"/>
        <w:contextualSpacing/>
        <w:jc w:val="both"/>
      </w:pPr>
    </w:p>
    <w:p w14:paraId="0F5175FB" w14:textId="77777777" w:rsidR="007E2C94" w:rsidRPr="0042711F" w:rsidRDefault="007E2C94" w:rsidP="007E2C94">
      <w:pPr>
        <w:spacing w:after="120"/>
        <w:contextualSpacing/>
        <w:jc w:val="both"/>
      </w:pPr>
      <w:r w:rsidRPr="0042711F">
        <w:t>Semnătura ……………….</w:t>
      </w:r>
    </w:p>
    <w:p w14:paraId="4327CFC9" w14:textId="77777777" w:rsidR="007E2C94" w:rsidRPr="0042711F" w:rsidRDefault="007E2C94" w:rsidP="007E2C94">
      <w:pPr>
        <w:spacing w:after="120"/>
        <w:contextualSpacing/>
        <w:jc w:val="center"/>
        <w:rPr>
          <w:b/>
        </w:rPr>
      </w:pPr>
    </w:p>
    <w:p w14:paraId="695B354C" w14:textId="77777777" w:rsidR="007E2C94" w:rsidRPr="0042711F" w:rsidRDefault="007E2C94" w:rsidP="007E2C94">
      <w:pPr>
        <w:spacing w:after="120"/>
        <w:contextualSpacing/>
        <w:jc w:val="center"/>
        <w:rPr>
          <w:b/>
          <w:sz w:val="20"/>
          <w:szCs w:val="20"/>
        </w:rPr>
      </w:pPr>
    </w:p>
    <w:p w14:paraId="6B18984C" w14:textId="77777777" w:rsidR="007E2C94" w:rsidRPr="0042711F" w:rsidRDefault="007E2C94" w:rsidP="007E2C94">
      <w:pPr>
        <w:spacing w:after="120"/>
        <w:contextualSpacing/>
        <w:rPr>
          <w:b/>
          <w:sz w:val="20"/>
          <w:szCs w:val="20"/>
        </w:rPr>
      </w:pPr>
    </w:p>
    <w:p w14:paraId="299786D5" w14:textId="77777777" w:rsidR="007E2C94" w:rsidRPr="0042711F" w:rsidRDefault="007E2C94" w:rsidP="007E2C94">
      <w:pPr>
        <w:spacing w:after="120"/>
        <w:contextualSpacing/>
        <w:jc w:val="center"/>
        <w:rPr>
          <w:b/>
          <w:sz w:val="20"/>
          <w:szCs w:val="20"/>
        </w:rPr>
      </w:pPr>
    </w:p>
    <w:p w14:paraId="351C7086" w14:textId="77777777" w:rsidR="00BC2F31" w:rsidRPr="0042711F" w:rsidRDefault="00BC2F31" w:rsidP="007E2C94">
      <w:pPr>
        <w:spacing w:after="120"/>
        <w:rPr>
          <w:sz w:val="20"/>
          <w:szCs w:val="20"/>
        </w:rPr>
      </w:pPr>
    </w:p>
    <w:p w14:paraId="1F1581AC" w14:textId="77777777" w:rsidR="00BC2F31" w:rsidRPr="0042711F" w:rsidRDefault="00BC2F31" w:rsidP="007E2C94">
      <w:pPr>
        <w:spacing w:after="120"/>
        <w:rPr>
          <w:sz w:val="20"/>
          <w:szCs w:val="20"/>
        </w:rPr>
      </w:pPr>
    </w:p>
    <w:p w14:paraId="171C77C8" w14:textId="77777777" w:rsidR="00BC2F31" w:rsidRPr="0042711F" w:rsidRDefault="00BC2F31" w:rsidP="007E2C94">
      <w:pPr>
        <w:spacing w:after="120"/>
        <w:rPr>
          <w:sz w:val="20"/>
          <w:szCs w:val="20"/>
        </w:rPr>
      </w:pPr>
    </w:p>
    <w:p w14:paraId="3A2BF465" w14:textId="77777777" w:rsidR="00BC2F31" w:rsidRPr="0042711F" w:rsidRDefault="00BC2F31" w:rsidP="007E2C94">
      <w:pPr>
        <w:spacing w:after="120"/>
        <w:rPr>
          <w:sz w:val="20"/>
          <w:szCs w:val="20"/>
        </w:rPr>
      </w:pPr>
    </w:p>
    <w:p w14:paraId="434B9E22" w14:textId="77777777" w:rsidR="00BC2F31" w:rsidRPr="0042711F" w:rsidRDefault="00BC2F31" w:rsidP="007E2C94">
      <w:pPr>
        <w:spacing w:after="120"/>
        <w:rPr>
          <w:sz w:val="20"/>
          <w:szCs w:val="20"/>
        </w:rPr>
      </w:pPr>
    </w:p>
    <w:p w14:paraId="46FE5737" w14:textId="77777777" w:rsidR="00BC2F31" w:rsidRPr="0042711F" w:rsidRDefault="00BC2F31" w:rsidP="007E2C94">
      <w:pPr>
        <w:spacing w:after="120"/>
        <w:rPr>
          <w:sz w:val="20"/>
          <w:szCs w:val="20"/>
        </w:rPr>
      </w:pPr>
    </w:p>
    <w:p w14:paraId="2664C328" w14:textId="77777777" w:rsidR="00BC2F31" w:rsidRPr="0042711F" w:rsidRDefault="00BC2F31" w:rsidP="007E2C94">
      <w:pPr>
        <w:spacing w:after="120"/>
        <w:rPr>
          <w:sz w:val="20"/>
          <w:szCs w:val="20"/>
        </w:rPr>
      </w:pPr>
    </w:p>
    <w:p w14:paraId="029F97C6" w14:textId="77777777" w:rsidR="007E2C94" w:rsidRPr="0042711F" w:rsidRDefault="007E2C94" w:rsidP="007E2C94">
      <w:pPr>
        <w:spacing w:after="120"/>
        <w:rPr>
          <w:sz w:val="20"/>
          <w:szCs w:val="20"/>
        </w:rPr>
      </w:pPr>
      <w:r w:rsidRPr="0042711F">
        <w:rPr>
          <w:sz w:val="20"/>
          <w:szCs w:val="20"/>
        </w:rPr>
        <w:t xml:space="preserve">      </w:t>
      </w:r>
    </w:p>
    <w:p w14:paraId="3F8E29EC" w14:textId="77777777" w:rsidR="009D01DD" w:rsidRPr="0042711F" w:rsidRDefault="009D01DD" w:rsidP="007E2C94">
      <w:pPr>
        <w:spacing w:after="120"/>
        <w:rPr>
          <w:sz w:val="20"/>
          <w:szCs w:val="20"/>
        </w:rPr>
      </w:pPr>
    </w:p>
    <w:p w14:paraId="4BEB15E8" w14:textId="77777777" w:rsidR="009D01DD" w:rsidRPr="0042711F" w:rsidRDefault="009D01DD" w:rsidP="007E2C94">
      <w:pPr>
        <w:spacing w:after="120"/>
        <w:rPr>
          <w:sz w:val="20"/>
          <w:szCs w:val="20"/>
        </w:rPr>
      </w:pPr>
    </w:p>
    <w:p w14:paraId="14B44797" w14:textId="77777777" w:rsidR="00B450E3" w:rsidRPr="0042711F" w:rsidRDefault="00B450E3" w:rsidP="00B450E3">
      <w:pPr>
        <w:pStyle w:val="Subsol"/>
        <w:tabs>
          <w:tab w:val="clear" w:pos="4536"/>
          <w:tab w:val="clear" w:pos="9072"/>
        </w:tabs>
        <w:jc w:val="both"/>
        <w:rPr>
          <w:rFonts w:ascii="Times New Roman" w:hAnsi="Times New Roman"/>
          <w:b/>
          <w:szCs w:val="24"/>
          <w:u w:val="single"/>
        </w:rPr>
      </w:pPr>
    </w:p>
    <w:p w14:paraId="632B2B51" w14:textId="77777777" w:rsidR="00B450E3" w:rsidRPr="0042711F" w:rsidRDefault="00B450E3" w:rsidP="00B450E3">
      <w:pPr>
        <w:pStyle w:val="Subsol"/>
        <w:tabs>
          <w:tab w:val="clear" w:pos="4536"/>
          <w:tab w:val="clear" w:pos="9072"/>
        </w:tabs>
        <w:jc w:val="both"/>
        <w:rPr>
          <w:rFonts w:ascii="Times New Roman" w:hAnsi="Times New Roman"/>
          <w:b/>
          <w:szCs w:val="24"/>
          <w:u w:val="single"/>
          <w:lang w:val="en-US"/>
        </w:rPr>
      </w:pPr>
      <w:r w:rsidRPr="0042711F">
        <w:rPr>
          <w:rFonts w:ascii="Times New Roman" w:hAnsi="Times New Roman"/>
          <w:b/>
          <w:szCs w:val="24"/>
          <w:u w:val="single"/>
        </w:rPr>
        <w:t>Formular</w:t>
      </w:r>
      <w:r w:rsidRPr="0042711F">
        <w:rPr>
          <w:rFonts w:ascii="Times New Roman" w:hAnsi="Times New Roman"/>
          <w:b/>
          <w:szCs w:val="24"/>
          <w:u w:val="single"/>
          <w:lang w:val="en-US"/>
        </w:rPr>
        <w:t>:</w:t>
      </w:r>
    </w:p>
    <w:p w14:paraId="0A29BCDD" w14:textId="77777777" w:rsidR="002B691C" w:rsidRPr="0042711F" w:rsidRDefault="00FD7713" w:rsidP="002B691C">
      <w:pPr>
        <w:jc w:val="both"/>
        <w:rPr>
          <w:b/>
          <w:u w:val="single"/>
        </w:rPr>
      </w:pPr>
      <w:r w:rsidRPr="0042711F">
        <w:rPr>
          <w:b/>
          <w:u w:val="single"/>
        </w:rPr>
        <w:t>Contract</w:t>
      </w:r>
    </w:p>
    <w:p w14:paraId="7E3F161D" w14:textId="77777777" w:rsidR="005D5DE9" w:rsidRPr="0042711F" w:rsidRDefault="005D5DE9" w:rsidP="002B691C">
      <w:pPr>
        <w:jc w:val="both"/>
        <w:rPr>
          <w:b/>
          <w:u w:val="single"/>
        </w:rPr>
      </w:pPr>
    </w:p>
    <w:p w14:paraId="554060B4" w14:textId="77777777" w:rsidR="002B691C" w:rsidRPr="0042711F" w:rsidRDefault="002B691C" w:rsidP="002B691C">
      <w:pPr>
        <w:pStyle w:val="Titlu8"/>
        <w:keepNext w:val="0"/>
        <w:tabs>
          <w:tab w:val="left" w:pos="8080"/>
        </w:tabs>
        <w:rPr>
          <w:szCs w:val="24"/>
          <w:lang w:val="ro-RO"/>
        </w:rPr>
      </w:pPr>
      <w:r w:rsidRPr="0042711F">
        <w:rPr>
          <w:szCs w:val="24"/>
          <w:lang w:val="ro-RO"/>
        </w:rPr>
        <w:t xml:space="preserve">MUNICIPIULUI </w:t>
      </w:r>
      <w:r w:rsidR="00CA67FC" w:rsidRPr="0042711F">
        <w:rPr>
          <w:szCs w:val="24"/>
          <w:lang w:val="ro-RO"/>
        </w:rPr>
        <w:t>TÂRGU-JIU</w:t>
      </w:r>
      <w:r w:rsidRPr="0042711F">
        <w:rPr>
          <w:szCs w:val="24"/>
          <w:lang w:val="ro-RO"/>
        </w:rPr>
        <w:tab/>
      </w:r>
    </w:p>
    <w:p w14:paraId="21CAB122" w14:textId="77777777" w:rsidR="002B691C" w:rsidRPr="0042711F" w:rsidRDefault="002B691C" w:rsidP="002B691C">
      <w:pPr>
        <w:tabs>
          <w:tab w:val="left" w:pos="8222"/>
        </w:tabs>
        <w:jc w:val="both"/>
      </w:pPr>
      <w:r w:rsidRPr="0042711F">
        <w:tab/>
      </w:r>
    </w:p>
    <w:p w14:paraId="77FA33B9" w14:textId="77777777" w:rsidR="002B691C" w:rsidRPr="0042711F" w:rsidRDefault="002B691C" w:rsidP="002B691C">
      <w:pPr>
        <w:tabs>
          <w:tab w:val="left" w:pos="7200"/>
        </w:tabs>
        <w:jc w:val="both"/>
      </w:pPr>
      <w:r w:rsidRPr="0042711F">
        <w:t>Nr. __________ din ___________</w:t>
      </w:r>
      <w:r w:rsidRPr="0042711F">
        <w:tab/>
      </w:r>
    </w:p>
    <w:p w14:paraId="549F4042" w14:textId="77777777" w:rsidR="002B691C" w:rsidRPr="0042711F" w:rsidRDefault="002B691C" w:rsidP="002B691C">
      <w:pPr>
        <w:jc w:val="both"/>
        <w:rPr>
          <w:b/>
          <w:u w:val="single"/>
        </w:rPr>
      </w:pPr>
    </w:p>
    <w:p w14:paraId="7C710E26" w14:textId="77777777" w:rsidR="008B58B7" w:rsidRPr="0042711F" w:rsidRDefault="008B58B7" w:rsidP="008B58B7">
      <w:pPr>
        <w:pStyle w:val="Titlu2"/>
        <w:rPr>
          <w:rFonts w:ascii="Times New Roman" w:hAnsi="Times New Roman"/>
          <w:sz w:val="28"/>
          <w:szCs w:val="28"/>
          <w:u w:val="single"/>
        </w:rPr>
      </w:pPr>
      <w:bookmarkStart w:id="53" w:name="_Toc129703350"/>
      <w:r w:rsidRPr="0042711F">
        <w:rPr>
          <w:rFonts w:ascii="Times New Roman" w:hAnsi="Times New Roman"/>
          <w:sz w:val="28"/>
          <w:szCs w:val="28"/>
          <w:u w:val="single"/>
        </w:rPr>
        <w:t>Contract de finanțare</w:t>
      </w:r>
      <w:bookmarkEnd w:id="53"/>
    </w:p>
    <w:p w14:paraId="1838B068" w14:textId="77777777" w:rsidR="002B691C" w:rsidRPr="0042711F" w:rsidRDefault="002B691C" w:rsidP="002B691C">
      <w:pPr>
        <w:jc w:val="both"/>
        <w:rPr>
          <w:b/>
          <w:u w:val="single"/>
        </w:rPr>
      </w:pPr>
    </w:p>
    <w:p w14:paraId="51D44F23" w14:textId="77777777" w:rsidR="002B691C" w:rsidRPr="0042711F" w:rsidRDefault="002B691C" w:rsidP="002B691C">
      <w:pPr>
        <w:jc w:val="both"/>
      </w:pPr>
    </w:p>
    <w:p w14:paraId="58ECC4E2" w14:textId="77777777" w:rsidR="002B691C" w:rsidRPr="0042711F" w:rsidRDefault="002B691C" w:rsidP="002B691C">
      <w:pPr>
        <w:ind w:firstLine="720"/>
        <w:jc w:val="both"/>
      </w:pPr>
      <w:r w:rsidRPr="0042711F">
        <w:t>În conformitate cu H.C.L. nr. ____ / ____ prin care se aprobă finanțarea proiectului ____________________________________,</w:t>
      </w:r>
    </w:p>
    <w:p w14:paraId="0E4A03C5" w14:textId="77777777" w:rsidR="002B691C" w:rsidRPr="0042711F" w:rsidRDefault="002B691C" w:rsidP="00092207">
      <w:pPr>
        <w:rPr>
          <w:b/>
        </w:rPr>
      </w:pPr>
    </w:p>
    <w:p w14:paraId="487F6519" w14:textId="77777777" w:rsidR="002B691C" w:rsidRPr="0042711F" w:rsidRDefault="002B691C" w:rsidP="00092207">
      <w:pPr>
        <w:rPr>
          <w:b/>
        </w:rPr>
      </w:pPr>
      <w:bookmarkStart w:id="54" w:name="_Toc100741903"/>
      <w:bookmarkStart w:id="55" w:name="_Toc101348512"/>
      <w:r w:rsidRPr="0042711F">
        <w:rPr>
          <w:b/>
        </w:rPr>
        <w:t>Între</w:t>
      </w:r>
      <w:bookmarkEnd w:id="54"/>
      <w:bookmarkEnd w:id="55"/>
    </w:p>
    <w:p w14:paraId="5A564353" w14:textId="77777777" w:rsidR="002B691C" w:rsidRPr="0042711F" w:rsidRDefault="0050359F" w:rsidP="002B691C">
      <w:pPr>
        <w:ind w:firstLine="720"/>
        <w:jc w:val="both"/>
        <w:rPr>
          <w:b/>
        </w:rPr>
      </w:pPr>
      <w:r w:rsidRPr="0042711F">
        <w:rPr>
          <w:b/>
        </w:rPr>
        <w:t>Municipiul</w:t>
      </w:r>
      <w:r w:rsidR="002B691C" w:rsidRPr="0042711F">
        <w:rPr>
          <w:b/>
        </w:rPr>
        <w:t xml:space="preserve"> </w:t>
      </w:r>
      <w:r w:rsidR="00CA67FC" w:rsidRPr="0042711F">
        <w:rPr>
          <w:b/>
        </w:rPr>
        <w:t>Târgu-Jiu</w:t>
      </w:r>
      <w:r w:rsidR="002B691C" w:rsidRPr="0042711F">
        <w:rPr>
          <w:b/>
        </w:rPr>
        <w:t xml:space="preserve">, </w:t>
      </w:r>
      <w:r w:rsidR="002B691C" w:rsidRPr="0042711F">
        <w:rPr>
          <w:bCs/>
        </w:rPr>
        <w:t xml:space="preserve">Bd. C. Brâncuși nr.19, </w:t>
      </w:r>
      <w:r w:rsidR="00CA67FC" w:rsidRPr="0042711F">
        <w:rPr>
          <w:bCs/>
        </w:rPr>
        <w:t>Târgu-Jiu</w:t>
      </w:r>
      <w:r w:rsidR="00803330" w:rsidRPr="0042711F">
        <w:rPr>
          <w:bCs/>
        </w:rPr>
        <w:t>, Gorj</w:t>
      </w:r>
      <w:r w:rsidR="002B691C" w:rsidRPr="0042711F">
        <w:t xml:space="preserve">, în calitate de </w:t>
      </w:r>
      <w:r w:rsidR="002B691C" w:rsidRPr="0042711F">
        <w:rPr>
          <w:b/>
        </w:rPr>
        <w:t>Finanțator</w:t>
      </w:r>
    </w:p>
    <w:p w14:paraId="3A61BFCA" w14:textId="77777777" w:rsidR="002B691C" w:rsidRPr="0042711F" w:rsidRDefault="002B691C" w:rsidP="002B691C">
      <w:pPr>
        <w:jc w:val="both"/>
      </w:pPr>
    </w:p>
    <w:p w14:paraId="53076CCB" w14:textId="77777777" w:rsidR="002B691C" w:rsidRPr="0042711F" w:rsidRDefault="002B691C" w:rsidP="002B691C">
      <w:pPr>
        <w:jc w:val="both"/>
        <w:rPr>
          <w:b/>
        </w:rPr>
      </w:pPr>
      <w:r w:rsidRPr="0042711F">
        <w:rPr>
          <w:b/>
        </w:rPr>
        <w:t>și</w:t>
      </w:r>
    </w:p>
    <w:p w14:paraId="5EE57B5D" w14:textId="77777777" w:rsidR="00A20C43" w:rsidRPr="0042711F" w:rsidRDefault="002B691C" w:rsidP="007527F4">
      <w:pPr>
        <w:spacing w:line="360" w:lineRule="auto"/>
        <w:ind w:firstLine="720"/>
        <w:jc w:val="both"/>
      </w:pPr>
      <w:r w:rsidRPr="0042711F">
        <w:rPr>
          <w:b/>
        </w:rPr>
        <w:t>_____________________________________________________</w:t>
      </w:r>
      <w:r w:rsidRPr="0042711F">
        <w:t>, persoana juridica, cu sediul în _______________, str.______________________ nr. ____, bl. ___, ap. ___, județul ____________, înființa</w:t>
      </w:r>
      <w:r w:rsidR="00DC7183" w:rsidRPr="0042711F">
        <w:t>tă în baza (document) ________ nr. __</w:t>
      </w:r>
      <w:r w:rsidR="00BB2B39" w:rsidRPr="0042711F">
        <w:t>_____</w:t>
      </w:r>
      <w:r w:rsidR="00DC7183" w:rsidRPr="0042711F">
        <w:t>_____, din ___</w:t>
      </w:r>
      <w:r w:rsidR="00BB2B39" w:rsidRPr="0042711F">
        <w:t>_____</w:t>
      </w:r>
      <w:r w:rsidRPr="0042711F">
        <w:t xml:space="preserve">____, tel. </w:t>
      </w:r>
      <w:r w:rsidR="00DC7183" w:rsidRPr="0042711F">
        <w:t>_______________, fax. ___________,</w:t>
      </w:r>
      <w:proofErr w:type="spellStart"/>
      <w:r w:rsidR="00DC7183" w:rsidRPr="0042711F">
        <w:t>cod</w:t>
      </w:r>
      <w:r w:rsidRPr="0042711F">
        <w:t>fiscal</w:t>
      </w:r>
      <w:proofErr w:type="spellEnd"/>
      <w:r w:rsidRPr="0042711F">
        <w:t xml:space="preserve"> </w:t>
      </w:r>
      <w:r w:rsidR="00BB2B39" w:rsidRPr="0042711F">
        <w:t>_________</w:t>
      </w:r>
      <w:r w:rsidRPr="0042711F">
        <w:t>__________, cod IBAN  _________</w:t>
      </w:r>
      <w:r w:rsidR="00BB2B39" w:rsidRPr="0042711F">
        <w:t>_________________________</w:t>
      </w:r>
      <w:r w:rsidRPr="0042711F">
        <w:t>__, cont bancar în lei deschis la Banca _________</w:t>
      </w:r>
      <w:r w:rsidR="00DC7183" w:rsidRPr="0042711F">
        <w:t xml:space="preserve">_____________________________, </w:t>
      </w:r>
      <w:r w:rsidRPr="0042711F">
        <w:t xml:space="preserve">reprezentată prin ________________________________, în calitate de reprezentant legal, denumită în continuare </w:t>
      </w:r>
      <w:r w:rsidRPr="0042711F">
        <w:rPr>
          <w:b/>
        </w:rPr>
        <w:t>Beneficiar</w:t>
      </w:r>
      <w:r w:rsidRPr="0042711F">
        <w:t>,</w:t>
      </w:r>
    </w:p>
    <w:p w14:paraId="24BA93E6" w14:textId="77777777" w:rsidR="007527F4" w:rsidRPr="0042711F" w:rsidRDefault="007527F4" w:rsidP="007527F4">
      <w:pPr>
        <w:spacing w:line="360" w:lineRule="auto"/>
        <w:ind w:firstLine="720"/>
        <w:jc w:val="both"/>
      </w:pPr>
    </w:p>
    <w:p w14:paraId="24C8B4B9" w14:textId="77777777" w:rsidR="002B691C" w:rsidRPr="0042711F" w:rsidRDefault="002B691C" w:rsidP="002B691C">
      <w:pPr>
        <w:jc w:val="both"/>
        <w:rPr>
          <w:lang w:val="en-US"/>
        </w:rPr>
      </w:pPr>
      <w:r w:rsidRPr="0042711F">
        <w:t>s-a încheiat prezentul</w:t>
      </w:r>
      <w:r w:rsidR="00380555" w:rsidRPr="0042711F">
        <w:t xml:space="preserve"> contract de finanțare a </w:t>
      </w:r>
      <w:r w:rsidR="00380555" w:rsidRPr="0042711F">
        <w:rPr>
          <w:b/>
        </w:rPr>
        <w:t>Proiectului ................................</w:t>
      </w:r>
      <w:r w:rsidR="00380555" w:rsidRPr="0042711F">
        <w:t xml:space="preserve"> (denumit în cele ce urmează </w:t>
      </w:r>
      <w:r w:rsidR="00380555" w:rsidRPr="0042711F">
        <w:rPr>
          <w:lang w:val="en-US"/>
        </w:rPr>
        <w:t>“</w:t>
      </w:r>
      <w:proofErr w:type="spellStart"/>
      <w:r w:rsidR="00380555" w:rsidRPr="0042711F">
        <w:rPr>
          <w:lang w:val="en-US"/>
        </w:rPr>
        <w:t>Proiectul</w:t>
      </w:r>
      <w:proofErr w:type="spellEnd"/>
      <w:r w:rsidR="00380555" w:rsidRPr="0042711F">
        <w:rPr>
          <w:lang w:val="en-US"/>
        </w:rPr>
        <w:t>”)</w:t>
      </w:r>
      <w:r w:rsidR="000053AD" w:rsidRPr="0042711F">
        <w:rPr>
          <w:lang w:val="en-US"/>
        </w:rPr>
        <w:t>,</w:t>
      </w:r>
    </w:p>
    <w:p w14:paraId="42C9F2B3" w14:textId="77777777" w:rsidR="002B691C" w:rsidRPr="0042711F" w:rsidRDefault="002B691C" w:rsidP="002B691C">
      <w:pPr>
        <w:jc w:val="both"/>
        <w:rPr>
          <w:b/>
        </w:rPr>
      </w:pPr>
    </w:p>
    <w:p w14:paraId="5870A088" w14:textId="77777777" w:rsidR="002B691C" w:rsidRPr="0042711F" w:rsidRDefault="002B691C" w:rsidP="002B691C">
      <w:pPr>
        <w:jc w:val="both"/>
      </w:pPr>
    </w:p>
    <w:p w14:paraId="73CB63A2" w14:textId="77777777" w:rsidR="002B691C" w:rsidRPr="0042711F" w:rsidRDefault="002B691C" w:rsidP="002B691C">
      <w:pPr>
        <w:pStyle w:val="Titlu5"/>
        <w:keepNext w:val="0"/>
        <w:jc w:val="both"/>
        <w:rPr>
          <w:sz w:val="24"/>
          <w:szCs w:val="24"/>
          <w:lang w:val="ro-RO"/>
        </w:rPr>
      </w:pPr>
      <w:r w:rsidRPr="0042711F">
        <w:rPr>
          <w:sz w:val="24"/>
          <w:szCs w:val="24"/>
          <w:lang w:val="ro-RO"/>
        </w:rPr>
        <w:t>CAPITOLUL I. Obiectul contractului</w:t>
      </w:r>
    </w:p>
    <w:p w14:paraId="5CBA4313" w14:textId="77777777" w:rsidR="002B691C" w:rsidRPr="0042711F" w:rsidRDefault="002B691C" w:rsidP="002B691C">
      <w:pPr>
        <w:jc w:val="both"/>
      </w:pPr>
    </w:p>
    <w:p w14:paraId="70AC083D" w14:textId="77777777" w:rsidR="002B691C" w:rsidRPr="0042711F" w:rsidRDefault="002B691C" w:rsidP="002B691C">
      <w:pPr>
        <w:pStyle w:val="Titlu5"/>
        <w:keepNext w:val="0"/>
        <w:jc w:val="both"/>
        <w:rPr>
          <w:sz w:val="24"/>
          <w:szCs w:val="24"/>
          <w:lang w:val="ro-RO"/>
        </w:rPr>
      </w:pPr>
      <w:r w:rsidRPr="0042711F">
        <w:rPr>
          <w:sz w:val="24"/>
          <w:szCs w:val="24"/>
          <w:lang w:val="ro-RO"/>
        </w:rPr>
        <w:t>Art. 1 – Obiectul contractului</w:t>
      </w:r>
    </w:p>
    <w:p w14:paraId="12C51249" w14:textId="77777777" w:rsidR="002B691C" w:rsidRPr="0042711F" w:rsidRDefault="002B691C" w:rsidP="00F7726C">
      <w:pPr>
        <w:pStyle w:val="Corptext"/>
        <w:numPr>
          <w:ilvl w:val="0"/>
          <w:numId w:val="17"/>
        </w:numPr>
        <w:rPr>
          <w:rFonts w:ascii="Times New Roman" w:hAnsi="Times New Roman"/>
          <w:szCs w:val="24"/>
        </w:rPr>
      </w:pPr>
      <w:r w:rsidRPr="0042711F">
        <w:rPr>
          <w:rFonts w:ascii="Times New Roman" w:hAnsi="Times New Roman"/>
          <w:szCs w:val="24"/>
        </w:rPr>
        <w:t xml:space="preserve">Prezentul contract are ca obiect finanțarea de </w:t>
      </w:r>
      <w:proofErr w:type="spellStart"/>
      <w:r w:rsidRPr="0042711F">
        <w:rPr>
          <w:rFonts w:ascii="Times New Roman" w:hAnsi="Times New Roman"/>
          <w:szCs w:val="24"/>
        </w:rPr>
        <w:t>catre</w:t>
      </w:r>
      <w:proofErr w:type="spellEnd"/>
      <w:r w:rsidRPr="0042711F">
        <w:rPr>
          <w:rFonts w:ascii="Times New Roman" w:hAnsi="Times New Roman"/>
          <w:szCs w:val="24"/>
        </w:rPr>
        <w:t xml:space="preserve"> </w:t>
      </w:r>
      <w:r w:rsidR="000207F4" w:rsidRPr="0042711F">
        <w:rPr>
          <w:rFonts w:ascii="Times New Roman" w:hAnsi="Times New Roman"/>
          <w:szCs w:val="24"/>
        </w:rPr>
        <w:t>Municipiul Târgu-Jiu</w:t>
      </w:r>
      <w:r w:rsidR="000207F4" w:rsidRPr="0042711F">
        <w:t>.</w:t>
      </w:r>
      <w:r w:rsidRPr="0042711F">
        <w:rPr>
          <w:rFonts w:ascii="Times New Roman" w:hAnsi="Times New Roman"/>
          <w:szCs w:val="24"/>
        </w:rPr>
        <w:t xml:space="preserve">, din fondurile destinate pentru activitățile de tineret, cuprinse în bugetul local, a activităților pe care </w:t>
      </w:r>
      <w:r w:rsidRPr="0042711F">
        <w:rPr>
          <w:rFonts w:ascii="Times New Roman" w:hAnsi="Times New Roman"/>
          <w:b/>
          <w:szCs w:val="24"/>
        </w:rPr>
        <w:t>Beneficiarul</w:t>
      </w:r>
      <w:r w:rsidRPr="0042711F">
        <w:rPr>
          <w:rFonts w:ascii="Times New Roman" w:hAnsi="Times New Roman"/>
          <w:szCs w:val="24"/>
        </w:rPr>
        <w:t xml:space="preserve"> le va desfășura în cadrul </w:t>
      </w:r>
      <w:r w:rsidRPr="0042711F">
        <w:rPr>
          <w:rFonts w:ascii="Times New Roman" w:hAnsi="Times New Roman"/>
          <w:b/>
          <w:szCs w:val="24"/>
        </w:rPr>
        <w:t>Proiectului</w:t>
      </w:r>
      <w:r w:rsidRPr="0042711F">
        <w:rPr>
          <w:rFonts w:ascii="Times New Roman" w:hAnsi="Times New Roman"/>
          <w:szCs w:val="24"/>
        </w:rPr>
        <w:t>, în vederea atingerii obiectivelor acestuia stipulate în cererea de finanțare, analiza</w:t>
      </w:r>
      <w:r w:rsidR="00A0747D" w:rsidRPr="0042711F">
        <w:rPr>
          <w:rFonts w:ascii="Times New Roman" w:hAnsi="Times New Roman"/>
          <w:szCs w:val="24"/>
        </w:rPr>
        <w:t>tă de către Comisia Consultativă</w:t>
      </w:r>
      <w:r w:rsidR="0095664C" w:rsidRPr="0042711F">
        <w:rPr>
          <w:rFonts w:ascii="Times New Roman" w:hAnsi="Times New Roman"/>
          <w:szCs w:val="24"/>
        </w:rPr>
        <w:t xml:space="preserve"> </w:t>
      </w:r>
      <w:r w:rsidR="00A0747D" w:rsidRPr="0042711F">
        <w:rPr>
          <w:rFonts w:ascii="Times New Roman" w:hAnsi="Times New Roman"/>
          <w:szCs w:val="24"/>
        </w:rPr>
        <w:t xml:space="preserve">de Evaluare a Proiectelor </w:t>
      </w:r>
      <w:r w:rsidRPr="0042711F">
        <w:rPr>
          <w:rFonts w:ascii="Times New Roman" w:hAnsi="Times New Roman"/>
          <w:szCs w:val="24"/>
        </w:rPr>
        <w:t xml:space="preserve">(conform regulamentului privind finanțarea activităților de tineret) și aprobată de </w:t>
      </w:r>
      <w:r w:rsidR="00F57805" w:rsidRPr="0042711F">
        <w:rPr>
          <w:rFonts w:ascii="Times New Roman" w:hAnsi="Times New Roman"/>
          <w:szCs w:val="24"/>
        </w:rPr>
        <w:t xml:space="preserve">Consiliul Local al municipiului </w:t>
      </w:r>
      <w:r w:rsidR="00535F28" w:rsidRPr="0042711F">
        <w:rPr>
          <w:rFonts w:ascii="Times New Roman" w:hAnsi="Times New Roman"/>
          <w:szCs w:val="24"/>
        </w:rPr>
        <w:t>Târgu-Jiu</w:t>
      </w:r>
      <w:r w:rsidRPr="0042711F">
        <w:rPr>
          <w:rFonts w:ascii="Times New Roman" w:hAnsi="Times New Roman"/>
          <w:szCs w:val="24"/>
        </w:rPr>
        <w:t>.</w:t>
      </w:r>
    </w:p>
    <w:p w14:paraId="2D5B3364" w14:textId="77777777" w:rsidR="002B691C" w:rsidRPr="0042711F" w:rsidRDefault="0050359F" w:rsidP="00F7726C">
      <w:pPr>
        <w:numPr>
          <w:ilvl w:val="0"/>
          <w:numId w:val="17"/>
        </w:numPr>
        <w:jc w:val="both"/>
      </w:pPr>
      <w:r w:rsidRPr="0042711F">
        <w:rPr>
          <w:b/>
        </w:rPr>
        <w:t>Municipiul Târgu-Jiu</w:t>
      </w:r>
      <w:r w:rsidRPr="0042711F">
        <w:t xml:space="preserve"> </w:t>
      </w:r>
      <w:r w:rsidR="002B691C" w:rsidRPr="0042711F">
        <w:t xml:space="preserve">va pune la dispoziție </w:t>
      </w:r>
      <w:r w:rsidR="002B691C" w:rsidRPr="0042711F">
        <w:rPr>
          <w:b/>
        </w:rPr>
        <w:t>Beneficiarului</w:t>
      </w:r>
      <w:r w:rsidR="002B691C" w:rsidRPr="0042711F">
        <w:t xml:space="preserve"> fondurile necesare derulării activităților </w:t>
      </w:r>
      <w:r w:rsidR="002B691C" w:rsidRPr="0042711F">
        <w:rPr>
          <w:b/>
        </w:rPr>
        <w:t>Proiectului</w:t>
      </w:r>
      <w:r w:rsidR="002B691C" w:rsidRPr="0042711F">
        <w:t>, în termenele stabilite prin contract.</w:t>
      </w:r>
    </w:p>
    <w:p w14:paraId="1ECF5800" w14:textId="77777777" w:rsidR="002B691C" w:rsidRPr="0042711F" w:rsidRDefault="002B691C" w:rsidP="00F7726C">
      <w:pPr>
        <w:numPr>
          <w:ilvl w:val="0"/>
          <w:numId w:val="17"/>
        </w:numPr>
        <w:jc w:val="both"/>
      </w:pPr>
      <w:r w:rsidRPr="0042711F">
        <w:rPr>
          <w:b/>
        </w:rPr>
        <w:t>Beneficiarul</w:t>
      </w:r>
      <w:r w:rsidRPr="0042711F">
        <w:t xml:space="preserve"> își asumă responsabilitatea derulării </w:t>
      </w:r>
      <w:r w:rsidRPr="0042711F">
        <w:rPr>
          <w:b/>
        </w:rPr>
        <w:t>Proiectului</w:t>
      </w:r>
      <w:r w:rsidRPr="0042711F">
        <w:t xml:space="preserve">. În acest scop, </w:t>
      </w:r>
      <w:r w:rsidRPr="0042711F">
        <w:rPr>
          <w:b/>
        </w:rPr>
        <w:t>Beneficiarul</w:t>
      </w:r>
      <w:r w:rsidRPr="0042711F">
        <w:t xml:space="preserve"> va conduce și va supraveghea desfășurarea tuturor activităților cuprinse în cadrul </w:t>
      </w:r>
      <w:r w:rsidRPr="0042711F">
        <w:rPr>
          <w:b/>
        </w:rPr>
        <w:t>Proiectului</w:t>
      </w:r>
      <w:r w:rsidRPr="0042711F">
        <w:t xml:space="preserve"> și va desfășura activitățile ce compun </w:t>
      </w:r>
      <w:r w:rsidRPr="0042711F">
        <w:rPr>
          <w:b/>
        </w:rPr>
        <w:t>Proiectul</w:t>
      </w:r>
      <w:r w:rsidR="00A0747D" w:rsidRPr="0042711F">
        <w:t>, a că</w:t>
      </w:r>
      <w:r w:rsidRPr="0042711F">
        <w:t>ror executare îi revine nemijlocit.</w:t>
      </w:r>
    </w:p>
    <w:p w14:paraId="136FB538" w14:textId="77777777" w:rsidR="002B691C" w:rsidRPr="0042711F" w:rsidRDefault="002B691C" w:rsidP="002B691C">
      <w:pPr>
        <w:jc w:val="both"/>
      </w:pPr>
    </w:p>
    <w:p w14:paraId="3F87E82E" w14:textId="77777777" w:rsidR="002B691C" w:rsidRPr="0042711F" w:rsidRDefault="002B691C" w:rsidP="002B691C">
      <w:pPr>
        <w:jc w:val="both"/>
        <w:rPr>
          <w:b/>
          <w:u w:val="single"/>
        </w:rPr>
      </w:pPr>
      <w:r w:rsidRPr="0042711F">
        <w:rPr>
          <w:b/>
          <w:u w:val="single"/>
        </w:rPr>
        <w:t>Art. 2 – Modificarea proiectului</w:t>
      </w:r>
    </w:p>
    <w:p w14:paraId="5BE30773" w14:textId="77777777" w:rsidR="002B691C" w:rsidRPr="0042711F" w:rsidRDefault="002B691C" w:rsidP="00F7726C">
      <w:pPr>
        <w:numPr>
          <w:ilvl w:val="0"/>
          <w:numId w:val="18"/>
        </w:numPr>
        <w:jc w:val="both"/>
      </w:pPr>
      <w:r w:rsidRPr="0042711F">
        <w:t xml:space="preserve">Beneficiarul poate modifica, cu </w:t>
      </w:r>
      <w:r w:rsidR="00706744" w:rsidRPr="0042711F">
        <w:t>acordul scris al m</w:t>
      </w:r>
      <w:r w:rsidR="00A0747D" w:rsidRPr="0042711F">
        <w:t>unicipiului Târgu</w:t>
      </w:r>
      <w:r w:rsidRPr="0042711F">
        <w:t>-Jiu, unele elemente componente ale Proiectului, în cursul derulării, având în vedere ca acestea să nu schimbe scopul și obiectivele Proiectului.</w:t>
      </w:r>
    </w:p>
    <w:p w14:paraId="2FA19F58" w14:textId="77777777" w:rsidR="002B691C" w:rsidRPr="0042711F" w:rsidRDefault="002B691C" w:rsidP="00F7726C">
      <w:pPr>
        <w:numPr>
          <w:ilvl w:val="0"/>
          <w:numId w:val="18"/>
        </w:numPr>
        <w:jc w:val="both"/>
      </w:pPr>
      <w:r w:rsidRPr="0042711F">
        <w:lastRenderedPageBreak/>
        <w:t>Asemenea modificări nu pot conduce la majorarea valorii contractului</w:t>
      </w:r>
      <w:r w:rsidR="004162F5" w:rsidRPr="0042711F">
        <w:t xml:space="preserve"> prevă</w:t>
      </w:r>
      <w:r w:rsidRPr="0042711F">
        <w:t xml:space="preserve">zute la art.5, cu excepția cazului în care desfășurarea unor noi activități a fost solicitată  (cu consultarea în prealabil a membrilor </w:t>
      </w:r>
      <w:r w:rsidR="00FF5C0C" w:rsidRPr="0042711F">
        <w:t>Comisiei Consultative de Evaluare a Proiectelor</w:t>
      </w:r>
      <w:r w:rsidRPr="0042711F">
        <w:t xml:space="preserve">) și aprobată în </w:t>
      </w:r>
      <w:r w:rsidR="00F57805" w:rsidRPr="0042711F">
        <w:t xml:space="preserve">Consiliul Local al municipiului </w:t>
      </w:r>
      <w:r w:rsidR="00535F28" w:rsidRPr="0042711F">
        <w:t>Târgu-Jiu</w:t>
      </w:r>
      <w:r w:rsidRPr="0042711F">
        <w:t>.</w:t>
      </w:r>
    </w:p>
    <w:p w14:paraId="666AC144" w14:textId="77777777" w:rsidR="002B691C" w:rsidRPr="0042711F" w:rsidRDefault="002B691C" w:rsidP="002B691C">
      <w:pPr>
        <w:jc w:val="both"/>
        <w:rPr>
          <w:u w:val="single"/>
        </w:rPr>
      </w:pPr>
    </w:p>
    <w:p w14:paraId="288546CA" w14:textId="77777777" w:rsidR="002B691C" w:rsidRPr="0042711F" w:rsidRDefault="002B691C" w:rsidP="002B691C">
      <w:pPr>
        <w:pStyle w:val="Titlu5"/>
        <w:keepNext w:val="0"/>
        <w:jc w:val="both"/>
        <w:rPr>
          <w:sz w:val="24"/>
          <w:szCs w:val="24"/>
          <w:lang w:val="ro-RO"/>
        </w:rPr>
      </w:pPr>
      <w:r w:rsidRPr="0042711F">
        <w:rPr>
          <w:sz w:val="24"/>
          <w:szCs w:val="24"/>
          <w:lang w:val="ro-RO"/>
        </w:rPr>
        <w:t>CAPITOLUL II. Durata contractului</w:t>
      </w:r>
    </w:p>
    <w:p w14:paraId="1BF97B3E" w14:textId="77777777" w:rsidR="002B691C" w:rsidRPr="0042711F" w:rsidRDefault="002B691C" w:rsidP="002B691C">
      <w:pPr>
        <w:jc w:val="both"/>
        <w:rPr>
          <w:b/>
          <w:u w:val="single"/>
        </w:rPr>
      </w:pPr>
    </w:p>
    <w:p w14:paraId="4CF9B46B" w14:textId="77777777" w:rsidR="002B691C" w:rsidRPr="0042711F" w:rsidRDefault="002B691C" w:rsidP="002B691C">
      <w:pPr>
        <w:pStyle w:val="Titlu6"/>
        <w:keepNext w:val="0"/>
        <w:ind w:firstLine="0"/>
        <w:rPr>
          <w:b/>
          <w:sz w:val="24"/>
          <w:szCs w:val="24"/>
          <w:u w:val="single"/>
        </w:rPr>
      </w:pPr>
      <w:r w:rsidRPr="0042711F">
        <w:rPr>
          <w:b/>
          <w:sz w:val="24"/>
          <w:szCs w:val="24"/>
          <w:u w:val="single"/>
        </w:rPr>
        <w:t>Art. 3 – Intrarea în vigoare</w:t>
      </w:r>
    </w:p>
    <w:p w14:paraId="228B3DDF" w14:textId="77777777" w:rsidR="002B691C" w:rsidRPr="0042711F" w:rsidRDefault="002B691C" w:rsidP="002B691C">
      <w:pPr>
        <w:jc w:val="both"/>
      </w:pPr>
      <w:r w:rsidRPr="0042711F">
        <w:t>(1) Prezentul contract intră în vigoare la data semnării lui de către p</w:t>
      </w:r>
      <w:r w:rsidR="00A0747D" w:rsidRPr="0042711F">
        <w:t>ă</w:t>
      </w:r>
      <w:r w:rsidRPr="0042711F">
        <w:t>rți.</w:t>
      </w:r>
    </w:p>
    <w:p w14:paraId="52D1550C" w14:textId="77777777" w:rsidR="002B691C" w:rsidRPr="0042711F" w:rsidRDefault="002B691C" w:rsidP="002B691C">
      <w:pPr>
        <w:jc w:val="both"/>
        <w:rPr>
          <w:b/>
          <w:u w:val="single"/>
        </w:rPr>
      </w:pPr>
    </w:p>
    <w:p w14:paraId="43B8A0AD" w14:textId="77777777" w:rsidR="002B691C" w:rsidRPr="0042711F" w:rsidRDefault="002B691C" w:rsidP="002B691C">
      <w:pPr>
        <w:pStyle w:val="Titlu6"/>
        <w:keepNext w:val="0"/>
        <w:ind w:firstLine="0"/>
        <w:rPr>
          <w:b/>
          <w:caps/>
          <w:sz w:val="24"/>
          <w:szCs w:val="24"/>
          <w:u w:val="single"/>
        </w:rPr>
      </w:pPr>
      <w:r w:rsidRPr="0042711F">
        <w:rPr>
          <w:b/>
          <w:caps/>
          <w:sz w:val="24"/>
          <w:szCs w:val="24"/>
          <w:u w:val="single"/>
        </w:rPr>
        <w:t>A</w:t>
      </w:r>
      <w:r w:rsidRPr="0042711F">
        <w:rPr>
          <w:b/>
          <w:sz w:val="24"/>
          <w:szCs w:val="24"/>
          <w:u w:val="single"/>
        </w:rPr>
        <w:t>rt</w:t>
      </w:r>
      <w:r w:rsidRPr="0042711F">
        <w:rPr>
          <w:b/>
          <w:caps/>
          <w:sz w:val="24"/>
          <w:szCs w:val="24"/>
          <w:u w:val="single"/>
        </w:rPr>
        <w:t xml:space="preserve">. 4 – </w:t>
      </w:r>
      <w:r w:rsidRPr="0042711F">
        <w:rPr>
          <w:b/>
          <w:sz w:val="24"/>
          <w:szCs w:val="24"/>
          <w:u w:val="single"/>
        </w:rPr>
        <w:t>Derularea proiectului</w:t>
      </w:r>
    </w:p>
    <w:p w14:paraId="1CF8D53B" w14:textId="77777777" w:rsidR="002B691C" w:rsidRPr="0042711F" w:rsidRDefault="002B691C" w:rsidP="00F7726C">
      <w:pPr>
        <w:numPr>
          <w:ilvl w:val="0"/>
          <w:numId w:val="19"/>
        </w:numPr>
        <w:jc w:val="both"/>
      </w:pPr>
      <w:r w:rsidRPr="0042711F">
        <w:t xml:space="preserve">Derularea Proiectului va începe și va fi finalizată de către Beneficiar conform termenelor stabilite în cererea de finanțare, și anume </w:t>
      </w:r>
      <w:r w:rsidRPr="0042711F">
        <w:rPr>
          <w:b/>
        </w:rPr>
        <w:t xml:space="preserve">de la_________ până la __________, </w:t>
      </w:r>
      <w:r w:rsidRPr="0042711F">
        <w:t>care cuprinde și perioadele de desfășurare a activităților descrise și prevăzute a se realiza în cadrul Proiectului.</w:t>
      </w:r>
    </w:p>
    <w:p w14:paraId="1118FDBF" w14:textId="77777777" w:rsidR="002B691C" w:rsidRPr="0042711F" w:rsidRDefault="00A0747D" w:rsidP="000207F4">
      <w:pPr>
        <w:numPr>
          <w:ilvl w:val="0"/>
          <w:numId w:val="19"/>
        </w:numPr>
        <w:tabs>
          <w:tab w:val="clear" w:pos="360"/>
          <w:tab w:val="num" w:pos="720"/>
        </w:tabs>
        <w:ind w:left="720"/>
        <w:jc w:val="both"/>
      </w:pPr>
      <w:r w:rsidRPr="0042711F">
        <w:t>Părț</w:t>
      </w:r>
      <w:r w:rsidR="002B691C" w:rsidRPr="0042711F">
        <w:t>ile pot conveni o prelungire a termenului de finalizar</w:t>
      </w:r>
      <w:r w:rsidRPr="0042711F">
        <w:t>e, dacă întârzierea este cauzată</w:t>
      </w:r>
      <w:r w:rsidR="002B691C" w:rsidRPr="0042711F">
        <w:t xml:space="preserve"> de neîndeplinirea întocmai și la timp a obligațiilor contractuale de către </w:t>
      </w:r>
      <w:r w:rsidR="000207F4" w:rsidRPr="0042711F">
        <w:t xml:space="preserve">Municipiul Târgu-Jiu </w:t>
      </w:r>
      <w:r w:rsidR="002B691C" w:rsidRPr="0042711F">
        <w:t xml:space="preserve">sau de evenimente de forță majoră. La cerere Beneficiarul poate să beneficieze de o prelungire corespunzătoare a perioadei de finalizare, stabilită de către </w:t>
      </w:r>
      <w:r w:rsidR="000207F4" w:rsidRPr="0042711F">
        <w:t>Municipiul Târgu-Jiu</w:t>
      </w:r>
      <w:r w:rsidR="002B691C" w:rsidRPr="0042711F">
        <w:t>.</w:t>
      </w:r>
    </w:p>
    <w:p w14:paraId="06CB3C8A" w14:textId="77777777" w:rsidR="002B691C" w:rsidRPr="0042711F" w:rsidRDefault="002B691C" w:rsidP="002B691C">
      <w:pPr>
        <w:jc w:val="both"/>
        <w:rPr>
          <w:u w:val="single"/>
        </w:rPr>
      </w:pPr>
    </w:p>
    <w:p w14:paraId="3DDE3DCB" w14:textId="77777777" w:rsidR="002B691C" w:rsidRPr="0042711F" w:rsidRDefault="002B691C" w:rsidP="002B691C">
      <w:pPr>
        <w:jc w:val="both"/>
        <w:rPr>
          <w:b/>
          <w:u w:val="single"/>
        </w:rPr>
      </w:pPr>
      <w:r w:rsidRPr="0042711F">
        <w:rPr>
          <w:b/>
          <w:caps/>
          <w:u w:val="single"/>
        </w:rPr>
        <w:t xml:space="preserve">CAPITOLUL III. </w:t>
      </w:r>
      <w:r w:rsidRPr="0042711F">
        <w:rPr>
          <w:b/>
          <w:u w:val="single"/>
        </w:rPr>
        <w:t>Valoarea contractului. Plăți</w:t>
      </w:r>
    </w:p>
    <w:p w14:paraId="11F56F6A" w14:textId="77777777" w:rsidR="002B691C" w:rsidRPr="0042711F" w:rsidRDefault="002B691C" w:rsidP="002B691C">
      <w:pPr>
        <w:pStyle w:val="Titlu6"/>
        <w:keepNext w:val="0"/>
        <w:ind w:firstLine="0"/>
        <w:rPr>
          <w:b/>
          <w:sz w:val="24"/>
          <w:szCs w:val="24"/>
          <w:u w:val="single"/>
        </w:rPr>
      </w:pPr>
    </w:p>
    <w:p w14:paraId="0FBFE0BF" w14:textId="77777777" w:rsidR="002B691C" w:rsidRPr="0042711F" w:rsidRDefault="002B691C" w:rsidP="002B691C">
      <w:pPr>
        <w:pStyle w:val="Titlu6"/>
        <w:keepNext w:val="0"/>
        <w:ind w:firstLine="0"/>
        <w:rPr>
          <w:b/>
          <w:sz w:val="24"/>
          <w:szCs w:val="24"/>
          <w:u w:val="single"/>
        </w:rPr>
      </w:pPr>
      <w:r w:rsidRPr="0042711F">
        <w:rPr>
          <w:b/>
          <w:sz w:val="24"/>
          <w:szCs w:val="24"/>
          <w:u w:val="single"/>
        </w:rPr>
        <w:t>Art. 5 – Valoarea contractului</w:t>
      </w:r>
    </w:p>
    <w:p w14:paraId="4F1DAB72" w14:textId="77777777" w:rsidR="002B691C" w:rsidRPr="0042711F" w:rsidRDefault="002B691C" w:rsidP="00F7726C">
      <w:pPr>
        <w:numPr>
          <w:ilvl w:val="0"/>
          <w:numId w:val="20"/>
        </w:numPr>
        <w:jc w:val="both"/>
      </w:pPr>
      <w:r w:rsidRPr="0042711F">
        <w:t xml:space="preserve">Valoarea contractului este de </w:t>
      </w:r>
      <w:r w:rsidRPr="0042711F">
        <w:rPr>
          <w:b/>
        </w:rPr>
        <w:t>__________________ Lei</w:t>
      </w:r>
      <w:r w:rsidRPr="0042711F">
        <w:t xml:space="preserve">, reprezentând suma totală, alocată Proiectului de către </w:t>
      </w:r>
      <w:r w:rsidR="000207F4" w:rsidRPr="0042711F">
        <w:t>Municipiul Târgu-Jiu</w:t>
      </w:r>
      <w:r w:rsidRPr="0042711F">
        <w:t xml:space="preserve">. Ea reprezintă totalul sumelor ce vor fi acordate în numerar și al celor ce vor fi utilizate pentru categoriile de cheltuieli aprobate, menționate în adresa primită de la </w:t>
      </w:r>
      <w:r w:rsidR="000207F4" w:rsidRPr="0042711F">
        <w:t>Municipiul Târgu-Jiu</w:t>
      </w:r>
      <w:r w:rsidRPr="0042711F">
        <w:t>.</w:t>
      </w:r>
    </w:p>
    <w:p w14:paraId="404706C3" w14:textId="77777777" w:rsidR="00706744" w:rsidRPr="0042711F" w:rsidRDefault="002B691C" w:rsidP="00915578">
      <w:pPr>
        <w:numPr>
          <w:ilvl w:val="0"/>
          <w:numId w:val="20"/>
        </w:numPr>
        <w:jc w:val="both"/>
      </w:pPr>
      <w:r w:rsidRPr="0042711F">
        <w:t>La data semnării prezentului contract, Beneficiarul declară că Proiectul mai beneficiază de următoarele finanțări pentru realizarea Proiectului a cărui finanțare face obiectul prezentului contract (numele instituției și suma):</w:t>
      </w:r>
    </w:p>
    <w:p w14:paraId="7FDB3237" w14:textId="77777777" w:rsidR="002B691C" w:rsidRPr="0042711F" w:rsidRDefault="002B691C" w:rsidP="002B691C">
      <w:pPr>
        <w:ind w:left="360"/>
        <w:jc w:val="both"/>
      </w:pPr>
      <w:r w:rsidRPr="0042711F">
        <w:t>1.</w:t>
      </w:r>
    </w:p>
    <w:p w14:paraId="17225DD8" w14:textId="77777777" w:rsidR="002B691C" w:rsidRPr="0042711F" w:rsidRDefault="002B691C" w:rsidP="002B691C">
      <w:pPr>
        <w:ind w:left="360"/>
        <w:jc w:val="both"/>
      </w:pPr>
      <w:r w:rsidRPr="0042711F">
        <w:t>2.</w:t>
      </w:r>
    </w:p>
    <w:p w14:paraId="1C76F6AC" w14:textId="77777777" w:rsidR="002B691C" w:rsidRPr="0042711F" w:rsidRDefault="002B691C" w:rsidP="002B691C">
      <w:pPr>
        <w:ind w:left="360"/>
        <w:jc w:val="both"/>
      </w:pPr>
      <w:r w:rsidRPr="0042711F">
        <w:t>3.</w:t>
      </w:r>
    </w:p>
    <w:p w14:paraId="1AE1D7BD" w14:textId="77777777" w:rsidR="002B691C" w:rsidRPr="0042711F" w:rsidRDefault="002B691C" w:rsidP="00F7726C">
      <w:pPr>
        <w:numPr>
          <w:ilvl w:val="0"/>
          <w:numId w:val="20"/>
        </w:numPr>
        <w:jc w:val="both"/>
      </w:pPr>
      <w:r w:rsidRPr="0042711F">
        <w:t xml:space="preserve">Detaliile referitoare la alte surse de finanțare ce au fost utilizate pentru </w:t>
      </w:r>
      <w:proofErr w:type="spellStart"/>
      <w:r w:rsidRPr="0042711F">
        <w:t>co</w:t>
      </w:r>
      <w:proofErr w:type="spellEnd"/>
      <w:r w:rsidRPr="0042711F">
        <w:t>-finanțarea activităților Proiectului vor fi incluse și în raportul financiar final, întocmit conform prevederilor prezentului contract.</w:t>
      </w:r>
    </w:p>
    <w:p w14:paraId="651E2A6D" w14:textId="77777777" w:rsidR="002B691C" w:rsidRPr="0042711F" w:rsidRDefault="002B691C" w:rsidP="00F7726C">
      <w:pPr>
        <w:numPr>
          <w:ilvl w:val="0"/>
          <w:numId w:val="20"/>
        </w:numPr>
        <w:jc w:val="both"/>
      </w:pPr>
      <w:r w:rsidRPr="0042711F">
        <w:t>Beneficiarul nu este îndreptățit la plata dacă este împie</w:t>
      </w:r>
      <w:r w:rsidR="00706744" w:rsidRPr="0042711F">
        <w:t xml:space="preserve">dicat, din cauze de forță </w:t>
      </w:r>
      <w:proofErr w:type="spellStart"/>
      <w:r w:rsidR="00706744" w:rsidRPr="0042711F">
        <w:t>majoră</w:t>
      </w:r>
      <w:r w:rsidRPr="0042711F">
        <w:t>,să</w:t>
      </w:r>
      <w:proofErr w:type="spellEnd"/>
      <w:r w:rsidRPr="0042711F">
        <w:t>-și îndeplinească obligațiile contractuale. Forța majoră trebuie anunțată în scris în 10 zile de la apariția ei, iar la dispariția forței majore, tot în termen de 10 zile trebuie făcută o notificare scrisă.</w:t>
      </w:r>
    </w:p>
    <w:p w14:paraId="514E7D59" w14:textId="77777777" w:rsidR="002B691C" w:rsidRPr="0042711F" w:rsidRDefault="002B691C" w:rsidP="002B691C">
      <w:pPr>
        <w:jc w:val="both"/>
      </w:pPr>
    </w:p>
    <w:p w14:paraId="4B2BB2CC" w14:textId="77777777" w:rsidR="002B691C" w:rsidRPr="0042711F" w:rsidRDefault="002B691C" w:rsidP="002B691C">
      <w:pPr>
        <w:pStyle w:val="Titlu5"/>
        <w:keepNext w:val="0"/>
        <w:jc w:val="both"/>
        <w:rPr>
          <w:sz w:val="24"/>
          <w:szCs w:val="24"/>
          <w:lang w:val="ro-RO"/>
        </w:rPr>
      </w:pPr>
      <w:r w:rsidRPr="0042711F">
        <w:rPr>
          <w:sz w:val="24"/>
          <w:szCs w:val="24"/>
          <w:lang w:val="ro-RO"/>
        </w:rPr>
        <w:t>Art. 6 – Bugetul proiectului. Destinația</w:t>
      </w:r>
    </w:p>
    <w:p w14:paraId="6677126D" w14:textId="77777777" w:rsidR="002B691C" w:rsidRPr="0042711F" w:rsidRDefault="002B691C" w:rsidP="00F7726C">
      <w:pPr>
        <w:numPr>
          <w:ilvl w:val="0"/>
          <w:numId w:val="21"/>
        </w:numPr>
        <w:jc w:val="both"/>
      </w:pPr>
      <w:r w:rsidRPr="0042711F">
        <w:t>Beneficiarul este obligat să respecte bugetul detaliat al proiectul</w:t>
      </w:r>
      <w:r w:rsidR="00706744" w:rsidRPr="0042711F">
        <w:t xml:space="preserve">ui prezentat în </w:t>
      </w:r>
      <w:proofErr w:type="spellStart"/>
      <w:r w:rsidR="00706744" w:rsidRPr="0042711F">
        <w:t>art</w:t>
      </w:r>
      <w:proofErr w:type="spellEnd"/>
      <w:r w:rsidR="00706744" w:rsidRPr="0042711F">
        <w:t xml:space="preserve"> 6. alin.</w:t>
      </w:r>
      <w:r w:rsidRPr="0042711F">
        <w:t xml:space="preserve"> 7. Cheltuielile vor fi efectuate conform bugetului aprobat al proiectului și prevederilor prezentului contract.</w:t>
      </w:r>
    </w:p>
    <w:p w14:paraId="010AC308" w14:textId="77777777" w:rsidR="002B691C" w:rsidRPr="0042711F" w:rsidRDefault="002B691C" w:rsidP="00F7726C">
      <w:pPr>
        <w:numPr>
          <w:ilvl w:val="0"/>
          <w:numId w:val="21"/>
        </w:numPr>
        <w:jc w:val="both"/>
      </w:pPr>
      <w:r w:rsidRPr="0042711F">
        <w:t xml:space="preserve">Pe parcursul derulării Proiectului, dacă situația o impune, Beneficiarul poate face realocări de buget între categoriile de buget fără a fi necesar acordul </w:t>
      </w:r>
      <w:r w:rsidR="000207F4" w:rsidRPr="0042711F">
        <w:t xml:space="preserve">Municipiului Târgu-Jiu </w:t>
      </w:r>
      <w:r w:rsidRPr="0042711F">
        <w:t>numai dacă suma realocată nu depășește 30% din bugetul categoriei din care se face realocarea și nici 30% din bugetul celui către care s</w:t>
      </w:r>
      <w:r w:rsidR="00F83E12" w:rsidRPr="0042711F">
        <w:t>e face realocarea; peste această</w:t>
      </w:r>
      <w:r w:rsidRPr="0042711F">
        <w:t xml:space="preserve"> limită, realocarea este posibilă numai cu acordul </w:t>
      </w:r>
      <w:r w:rsidR="000207F4" w:rsidRPr="0042711F">
        <w:t>Municipiului Târgu-Jiu</w:t>
      </w:r>
      <w:r w:rsidRPr="0042711F">
        <w:t>. Pentru sumele realocate cu încălcarea acestei prevederi, devin apl</w:t>
      </w:r>
      <w:r w:rsidR="00F83E12" w:rsidRPr="0042711F">
        <w:t>icabile dispozițiile alin.</w:t>
      </w:r>
      <w:r w:rsidRPr="0042711F">
        <w:t xml:space="preserve"> 4 si 5.</w:t>
      </w:r>
    </w:p>
    <w:p w14:paraId="14E8BECF" w14:textId="77777777" w:rsidR="002B691C" w:rsidRPr="0042711F" w:rsidRDefault="002B691C" w:rsidP="00F7726C">
      <w:pPr>
        <w:pStyle w:val="Corptext"/>
        <w:numPr>
          <w:ilvl w:val="0"/>
          <w:numId w:val="21"/>
        </w:numPr>
        <w:rPr>
          <w:rFonts w:ascii="Times New Roman" w:hAnsi="Times New Roman"/>
          <w:szCs w:val="24"/>
        </w:rPr>
      </w:pPr>
      <w:r w:rsidRPr="0042711F">
        <w:rPr>
          <w:rFonts w:ascii="Times New Roman" w:hAnsi="Times New Roman"/>
          <w:szCs w:val="24"/>
        </w:rPr>
        <w:t>Toate fondurile ce fac obiectul finanțării, dobânzile aferente, precum și bunurile pentru achiziționarea cărora au fost utilizate acestea și alte bunuri primite în acest scop, vor fi utilizate de către Beneficiar numai pentru realizarea activităților și atingerea scopurilor specificate ale Proiectului, conform bugetului stabilit.</w:t>
      </w:r>
    </w:p>
    <w:p w14:paraId="3FECC7D1" w14:textId="77777777" w:rsidR="002B691C" w:rsidRPr="0042711F" w:rsidRDefault="002B691C" w:rsidP="00F7726C">
      <w:pPr>
        <w:pStyle w:val="Corptext"/>
        <w:numPr>
          <w:ilvl w:val="0"/>
          <w:numId w:val="21"/>
        </w:numPr>
        <w:rPr>
          <w:rFonts w:ascii="Times New Roman" w:hAnsi="Times New Roman"/>
          <w:szCs w:val="24"/>
        </w:rPr>
      </w:pPr>
      <w:r w:rsidRPr="0042711F">
        <w:rPr>
          <w:rFonts w:ascii="Times New Roman" w:hAnsi="Times New Roman"/>
          <w:szCs w:val="24"/>
        </w:rPr>
        <w:lastRenderedPageBreak/>
        <w:t>Atunci când Compartimentul Audit Public Intern constată, pe baza rapoartelor sau ca urma</w:t>
      </w:r>
      <w:r w:rsidR="000207F4" w:rsidRPr="0042711F">
        <w:rPr>
          <w:rFonts w:ascii="Times New Roman" w:hAnsi="Times New Roman"/>
          <w:szCs w:val="24"/>
        </w:rPr>
        <w:t>re a verificărilor efectuate, că</w:t>
      </w:r>
      <w:r w:rsidRPr="0042711F">
        <w:rPr>
          <w:rFonts w:ascii="Times New Roman" w:hAnsi="Times New Roman"/>
          <w:szCs w:val="24"/>
        </w:rPr>
        <w:t xml:space="preserve"> Beneficiarul a f</w:t>
      </w:r>
      <w:r w:rsidR="00175977" w:rsidRPr="0042711F">
        <w:rPr>
          <w:rFonts w:ascii="Times New Roman" w:hAnsi="Times New Roman"/>
          <w:szCs w:val="24"/>
        </w:rPr>
        <w:t>olosit sau folosește fondurile ș</w:t>
      </w:r>
      <w:r w:rsidRPr="0042711F">
        <w:rPr>
          <w:rFonts w:ascii="Times New Roman" w:hAnsi="Times New Roman"/>
          <w:szCs w:val="24"/>
        </w:rPr>
        <w:t>i/sau bunurile achiziționate pentru derularea proiectului, într-o manieră neconformă</w:t>
      </w:r>
      <w:r w:rsidR="001C4402" w:rsidRPr="0042711F">
        <w:rPr>
          <w:rFonts w:ascii="Times New Roman" w:hAnsi="Times New Roman"/>
          <w:szCs w:val="24"/>
        </w:rPr>
        <w:t xml:space="preserve"> cu clauzele contractuale sau că</w:t>
      </w:r>
      <w:r w:rsidRPr="0042711F">
        <w:rPr>
          <w:rFonts w:ascii="Times New Roman" w:hAnsi="Times New Roman"/>
          <w:szCs w:val="24"/>
        </w:rPr>
        <w:t xml:space="preserve"> nu justifică utilizarea sumelor, </w:t>
      </w:r>
      <w:r w:rsidR="000207F4" w:rsidRPr="0042711F">
        <w:rPr>
          <w:rFonts w:ascii="Times New Roman" w:hAnsi="Times New Roman"/>
          <w:szCs w:val="24"/>
        </w:rPr>
        <w:t>Municipiul Târgu-</w:t>
      </w:r>
      <w:proofErr w:type="spellStart"/>
      <w:r w:rsidR="000207F4" w:rsidRPr="0042711F">
        <w:rPr>
          <w:rFonts w:ascii="Times New Roman" w:hAnsi="Times New Roman"/>
          <w:szCs w:val="24"/>
        </w:rPr>
        <w:t>Jiu</w:t>
      </w:r>
      <w:r w:rsidR="000207F4" w:rsidRPr="0042711F">
        <w:t>.</w:t>
      </w:r>
      <w:r w:rsidRPr="0042711F">
        <w:rPr>
          <w:rFonts w:ascii="Times New Roman" w:hAnsi="Times New Roman"/>
          <w:szCs w:val="24"/>
        </w:rPr>
        <w:t>poate</w:t>
      </w:r>
      <w:proofErr w:type="spellEnd"/>
      <w:r w:rsidRPr="0042711F">
        <w:rPr>
          <w:rFonts w:ascii="Times New Roman" w:hAnsi="Times New Roman"/>
          <w:szCs w:val="24"/>
        </w:rPr>
        <w:t xml:space="preserve"> solicita în scris restituirea acestora.</w:t>
      </w:r>
    </w:p>
    <w:p w14:paraId="79BA803D" w14:textId="77777777" w:rsidR="002B691C" w:rsidRPr="0042711F" w:rsidRDefault="002B691C" w:rsidP="00F7726C">
      <w:pPr>
        <w:pStyle w:val="Corptext"/>
        <w:numPr>
          <w:ilvl w:val="0"/>
          <w:numId w:val="21"/>
        </w:numPr>
        <w:rPr>
          <w:rFonts w:ascii="Times New Roman" w:hAnsi="Times New Roman"/>
          <w:szCs w:val="24"/>
        </w:rPr>
      </w:pPr>
      <w:r w:rsidRPr="0042711F">
        <w:rPr>
          <w:rFonts w:ascii="Times New Roman" w:hAnsi="Times New Roman"/>
          <w:szCs w:val="24"/>
        </w:rPr>
        <w:t xml:space="preserve">Beneficiarul are obligația de a restitui </w:t>
      </w:r>
      <w:r w:rsidR="000207F4" w:rsidRPr="0042711F">
        <w:rPr>
          <w:rFonts w:ascii="Times New Roman" w:hAnsi="Times New Roman"/>
          <w:szCs w:val="24"/>
        </w:rPr>
        <w:t>Municipiul Târgu-Jiu</w:t>
      </w:r>
      <w:r w:rsidR="00EB321D" w:rsidRPr="0042711F">
        <w:t xml:space="preserve"> </w:t>
      </w:r>
      <w:r w:rsidRPr="0042711F">
        <w:rPr>
          <w:rFonts w:ascii="Times New Roman" w:hAnsi="Times New Roman"/>
          <w:szCs w:val="24"/>
        </w:rPr>
        <w:t>în termen de 5 zile lucrătoare de la primirea solicitării scrise a acestuia sumele întrebuințate în alte scopuri decât desfășurarea activităților Proiectului și cele a căror întrebuințare nu este dovedită conform prevederilor art.11.</w:t>
      </w:r>
    </w:p>
    <w:p w14:paraId="02D6AE7B" w14:textId="77777777" w:rsidR="002B691C" w:rsidRPr="0042711F" w:rsidRDefault="002B691C" w:rsidP="00F7726C">
      <w:pPr>
        <w:numPr>
          <w:ilvl w:val="0"/>
          <w:numId w:val="21"/>
        </w:numPr>
        <w:jc w:val="both"/>
      </w:pPr>
      <w:r w:rsidRPr="0042711F">
        <w:t>Obligațiile prevăzute de alin. 4 rămân în vigoare timp de 3 ani după încetarea prezentului contract.</w:t>
      </w:r>
    </w:p>
    <w:p w14:paraId="00F06427" w14:textId="77777777" w:rsidR="002B691C" w:rsidRPr="0042711F" w:rsidRDefault="002B691C" w:rsidP="00F7726C">
      <w:pPr>
        <w:numPr>
          <w:ilvl w:val="0"/>
          <w:numId w:val="21"/>
        </w:numPr>
        <w:jc w:val="both"/>
      </w:pPr>
      <w:r w:rsidRPr="0042711F">
        <w:t>Structura detaliată a bugetului este: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559"/>
        <w:gridCol w:w="1843"/>
        <w:gridCol w:w="1843"/>
        <w:gridCol w:w="2268"/>
      </w:tblGrid>
      <w:tr w:rsidR="002B691C" w:rsidRPr="0042711F" w14:paraId="443AE7FC" w14:textId="77777777" w:rsidTr="00177116">
        <w:tc>
          <w:tcPr>
            <w:tcW w:w="1985" w:type="dxa"/>
          </w:tcPr>
          <w:p w14:paraId="213ED9E1" w14:textId="77777777" w:rsidR="002B691C" w:rsidRPr="0042711F" w:rsidRDefault="002B691C" w:rsidP="00177116">
            <w:pPr>
              <w:jc w:val="both"/>
              <w:rPr>
                <w:b/>
              </w:rPr>
            </w:pPr>
            <w:r w:rsidRPr="0042711F">
              <w:rPr>
                <w:b/>
              </w:rPr>
              <w:t>Cheltuieli</w:t>
            </w:r>
          </w:p>
        </w:tc>
        <w:tc>
          <w:tcPr>
            <w:tcW w:w="1559" w:type="dxa"/>
          </w:tcPr>
          <w:p w14:paraId="03394F93" w14:textId="77777777" w:rsidR="002B691C" w:rsidRPr="0042711F" w:rsidRDefault="00EB321D" w:rsidP="00EB321D">
            <w:pPr>
              <w:jc w:val="both"/>
              <w:rPr>
                <w:b/>
              </w:rPr>
            </w:pPr>
            <w:r w:rsidRPr="0042711F">
              <w:rPr>
                <w:b/>
              </w:rPr>
              <w:t>Municipiul Târgu-Jiu</w:t>
            </w:r>
          </w:p>
        </w:tc>
        <w:tc>
          <w:tcPr>
            <w:tcW w:w="1843" w:type="dxa"/>
          </w:tcPr>
          <w:p w14:paraId="48AE5BA2" w14:textId="77777777" w:rsidR="002B691C" w:rsidRPr="0042711F" w:rsidRDefault="002B691C" w:rsidP="00177116">
            <w:pPr>
              <w:jc w:val="both"/>
              <w:rPr>
                <w:b/>
              </w:rPr>
            </w:pPr>
            <w:r w:rsidRPr="0042711F">
              <w:rPr>
                <w:b/>
              </w:rPr>
              <w:t>Beneficiar</w:t>
            </w:r>
          </w:p>
        </w:tc>
        <w:tc>
          <w:tcPr>
            <w:tcW w:w="1843" w:type="dxa"/>
          </w:tcPr>
          <w:p w14:paraId="63FE31E7" w14:textId="77777777" w:rsidR="002B691C" w:rsidRPr="0042711F" w:rsidRDefault="002B691C" w:rsidP="00177116">
            <w:pPr>
              <w:jc w:val="both"/>
              <w:rPr>
                <w:b/>
              </w:rPr>
            </w:pPr>
            <w:proofErr w:type="spellStart"/>
            <w:r w:rsidRPr="0042711F">
              <w:rPr>
                <w:b/>
              </w:rPr>
              <w:t>Altii</w:t>
            </w:r>
            <w:proofErr w:type="spellEnd"/>
          </w:p>
        </w:tc>
        <w:tc>
          <w:tcPr>
            <w:tcW w:w="2268" w:type="dxa"/>
          </w:tcPr>
          <w:p w14:paraId="29CD4E20" w14:textId="77777777" w:rsidR="002B691C" w:rsidRPr="0042711F" w:rsidRDefault="002B691C" w:rsidP="00177116">
            <w:pPr>
              <w:jc w:val="both"/>
              <w:rPr>
                <w:b/>
              </w:rPr>
            </w:pPr>
            <w:r w:rsidRPr="0042711F">
              <w:rPr>
                <w:b/>
              </w:rPr>
              <w:t>Total costuri</w:t>
            </w:r>
          </w:p>
        </w:tc>
      </w:tr>
      <w:tr w:rsidR="002B691C" w:rsidRPr="0042711F" w14:paraId="39A61EB5" w14:textId="77777777" w:rsidTr="00177116">
        <w:tc>
          <w:tcPr>
            <w:tcW w:w="1985" w:type="dxa"/>
          </w:tcPr>
          <w:p w14:paraId="22E27787" w14:textId="77777777" w:rsidR="002B691C" w:rsidRPr="0042711F" w:rsidRDefault="002B691C" w:rsidP="00177116">
            <w:pPr>
              <w:jc w:val="both"/>
            </w:pPr>
            <w:r w:rsidRPr="0042711F">
              <w:t>Administrative</w:t>
            </w:r>
          </w:p>
        </w:tc>
        <w:tc>
          <w:tcPr>
            <w:tcW w:w="1559" w:type="dxa"/>
          </w:tcPr>
          <w:p w14:paraId="65104CBC" w14:textId="77777777" w:rsidR="002B691C" w:rsidRPr="0042711F" w:rsidRDefault="002B691C" w:rsidP="00177116">
            <w:pPr>
              <w:jc w:val="both"/>
            </w:pPr>
          </w:p>
        </w:tc>
        <w:tc>
          <w:tcPr>
            <w:tcW w:w="1843" w:type="dxa"/>
          </w:tcPr>
          <w:p w14:paraId="3D5CA835" w14:textId="77777777" w:rsidR="002B691C" w:rsidRPr="0042711F" w:rsidRDefault="002B691C" w:rsidP="00177116">
            <w:pPr>
              <w:jc w:val="both"/>
            </w:pPr>
          </w:p>
        </w:tc>
        <w:tc>
          <w:tcPr>
            <w:tcW w:w="1843" w:type="dxa"/>
          </w:tcPr>
          <w:p w14:paraId="26ADBFEA" w14:textId="77777777" w:rsidR="002B691C" w:rsidRPr="0042711F" w:rsidRDefault="002B691C" w:rsidP="00177116">
            <w:pPr>
              <w:jc w:val="both"/>
            </w:pPr>
          </w:p>
        </w:tc>
        <w:tc>
          <w:tcPr>
            <w:tcW w:w="2268" w:type="dxa"/>
          </w:tcPr>
          <w:p w14:paraId="72A8327F" w14:textId="77777777" w:rsidR="002B691C" w:rsidRPr="0042711F" w:rsidRDefault="002B691C" w:rsidP="00177116">
            <w:pPr>
              <w:jc w:val="both"/>
            </w:pPr>
          </w:p>
        </w:tc>
      </w:tr>
      <w:tr w:rsidR="002B691C" w:rsidRPr="0042711F" w14:paraId="2256FCEC" w14:textId="77777777" w:rsidTr="00177116">
        <w:tc>
          <w:tcPr>
            <w:tcW w:w="1985" w:type="dxa"/>
          </w:tcPr>
          <w:p w14:paraId="34F4E73D" w14:textId="77777777" w:rsidR="002B691C" w:rsidRPr="0042711F" w:rsidRDefault="002B691C" w:rsidP="00177116">
            <w:pPr>
              <w:jc w:val="both"/>
            </w:pPr>
            <w:r w:rsidRPr="0042711F">
              <w:t>Închirieri</w:t>
            </w:r>
          </w:p>
        </w:tc>
        <w:tc>
          <w:tcPr>
            <w:tcW w:w="1559" w:type="dxa"/>
          </w:tcPr>
          <w:p w14:paraId="3257CEB3" w14:textId="77777777" w:rsidR="002B691C" w:rsidRPr="0042711F" w:rsidRDefault="002B691C" w:rsidP="00177116">
            <w:pPr>
              <w:jc w:val="both"/>
            </w:pPr>
          </w:p>
        </w:tc>
        <w:tc>
          <w:tcPr>
            <w:tcW w:w="1843" w:type="dxa"/>
          </w:tcPr>
          <w:p w14:paraId="6DA18410" w14:textId="77777777" w:rsidR="002B691C" w:rsidRPr="0042711F" w:rsidRDefault="002B691C" w:rsidP="00177116">
            <w:pPr>
              <w:jc w:val="both"/>
            </w:pPr>
          </w:p>
        </w:tc>
        <w:tc>
          <w:tcPr>
            <w:tcW w:w="1843" w:type="dxa"/>
          </w:tcPr>
          <w:p w14:paraId="68544E40" w14:textId="77777777" w:rsidR="002B691C" w:rsidRPr="0042711F" w:rsidRDefault="002B691C" w:rsidP="00177116">
            <w:pPr>
              <w:jc w:val="both"/>
            </w:pPr>
          </w:p>
        </w:tc>
        <w:tc>
          <w:tcPr>
            <w:tcW w:w="2268" w:type="dxa"/>
          </w:tcPr>
          <w:p w14:paraId="054AD195" w14:textId="77777777" w:rsidR="002B691C" w:rsidRPr="0042711F" w:rsidRDefault="002B691C" w:rsidP="00177116">
            <w:pPr>
              <w:jc w:val="both"/>
            </w:pPr>
          </w:p>
        </w:tc>
      </w:tr>
      <w:tr w:rsidR="002B691C" w:rsidRPr="0042711F" w14:paraId="23952C9B" w14:textId="77777777" w:rsidTr="00177116">
        <w:tc>
          <w:tcPr>
            <w:tcW w:w="1985" w:type="dxa"/>
          </w:tcPr>
          <w:p w14:paraId="7E31C19F" w14:textId="77777777" w:rsidR="002B691C" w:rsidRPr="0042711F" w:rsidRDefault="002B691C" w:rsidP="00177116">
            <w:pPr>
              <w:jc w:val="both"/>
            </w:pPr>
            <w:r w:rsidRPr="0042711F">
              <w:t>Salarii/ Onorarii/ Consultanța</w:t>
            </w:r>
          </w:p>
        </w:tc>
        <w:tc>
          <w:tcPr>
            <w:tcW w:w="1559" w:type="dxa"/>
          </w:tcPr>
          <w:p w14:paraId="55DDF370" w14:textId="77777777" w:rsidR="002B691C" w:rsidRPr="0042711F" w:rsidRDefault="002B691C" w:rsidP="00177116">
            <w:pPr>
              <w:jc w:val="both"/>
            </w:pPr>
            <w:r w:rsidRPr="0042711F">
              <w:t>----------------</w:t>
            </w:r>
          </w:p>
        </w:tc>
        <w:tc>
          <w:tcPr>
            <w:tcW w:w="1843" w:type="dxa"/>
          </w:tcPr>
          <w:p w14:paraId="3ED0E123" w14:textId="77777777" w:rsidR="002B691C" w:rsidRPr="0042711F" w:rsidRDefault="002B691C" w:rsidP="00177116">
            <w:pPr>
              <w:jc w:val="both"/>
            </w:pPr>
          </w:p>
        </w:tc>
        <w:tc>
          <w:tcPr>
            <w:tcW w:w="1843" w:type="dxa"/>
          </w:tcPr>
          <w:p w14:paraId="6E59C032" w14:textId="77777777" w:rsidR="002B691C" w:rsidRPr="0042711F" w:rsidRDefault="002B691C" w:rsidP="00177116">
            <w:pPr>
              <w:jc w:val="both"/>
            </w:pPr>
          </w:p>
        </w:tc>
        <w:tc>
          <w:tcPr>
            <w:tcW w:w="2268" w:type="dxa"/>
          </w:tcPr>
          <w:p w14:paraId="042F3F1F" w14:textId="77777777" w:rsidR="002B691C" w:rsidRPr="0042711F" w:rsidRDefault="002B691C" w:rsidP="00177116">
            <w:pPr>
              <w:jc w:val="both"/>
            </w:pPr>
          </w:p>
        </w:tc>
      </w:tr>
      <w:tr w:rsidR="002B691C" w:rsidRPr="0042711F" w14:paraId="6CC0CE80" w14:textId="77777777" w:rsidTr="00177116">
        <w:tc>
          <w:tcPr>
            <w:tcW w:w="1985" w:type="dxa"/>
          </w:tcPr>
          <w:p w14:paraId="2CDCED75" w14:textId="77777777" w:rsidR="002B691C" w:rsidRPr="0042711F" w:rsidRDefault="002B691C" w:rsidP="00177116">
            <w:pPr>
              <w:jc w:val="both"/>
            </w:pPr>
            <w:r w:rsidRPr="0042711F">
              <w:t>Transport</w:t>
            </w:r>
          </w:p>
        </w:tc>
        <w:tc>
          <w:tcPr>
            <w:tcW w:w="1559" w:type="dxa"/>
          </w:tcPr>
          <w:p w14:paraId="328E6F5B" w14:textId="77777777" w:rsidR="002B691C" w:rsidRPr="0042711F" w:rsidRDefault="002B691C" w:rsidP="00177116">
            <w:pPr>
              <w:jc w:val="both"/>
            </w:pPr>
          </w:p>
        </w:tc>
        <w:tc>
          <w:tcPr>
            <w:tcW w:w="1843" w:type="dxa"/>
          </w:tcPr>
          <w:p w14:paraId="1D52C556" w14:textId="77777777" w:rsidR="002B691C" w:rsidRPr="0042711F" w:rsidRDefault="002B691C" w:rsidP="00177116">
            <w:pPr>
              <w:jc w:val="both"/>
            </w:pPr>
          </w:p>
        </w:tc>
        <w:tc>
          <w:tcPr>
            <w:tcW w:w="1843" w:type="dxa"/>
          </w:tcPr>
          <w:p w14:paraId="0B692E77" w14:textId="77777777" w:rsidR="002B691C" w:rsidRPr="0042711F" w:rsidRDefault="002B691C" w:rsidP="00177116">
            <w:pPr>
              <w:jc w:val="both"/>
            </w:pPr>
          </w:p>
        </w:tc>
        <w:tc>
          <w:tcPr>
            <w:tcW w:w="2268" w:type="dxa"/>
          </w:tcPr>
          <w:p w14:paraId="5D2843E0" w14:textId="77777777" w:rsidR="002B691C" w:rsidRPr="0042711F" w:rsidRDefault="002B691C" w:rsidP="00177116">
            <w:pPr>
              <w:jc w:val="both"/>
            </w:pPr>
          </w:p>
        </w:tc>
      </w:tr>
      <w:tr w:rsidR="002B691C" w:rsidRPr="0042711F" w14:paraId="099277B0" w14:textId="77777777" w:rsidTr="00177116">
        <w:tc>
          <w:tcPr>
            <w:tcW w:w="1985" w:type="dxa"/>
          </w:tcPr>
          <w:p w14:paraId="3BBEF472" w14:textId="77777777" w:rsidR="002B691C" w:rsidRPr="0042711F" w:rsidRDefault="002B691C" w:rsidP="00177116">
            <w:pPr>
              <w:jc w:val="both"/>
            </w:pPr>
            <w:r w:rsidRPr="0042711F">
              <w:t>Cazare și masa</w:t>
            </w:r>
          </w:p>
        </w:tc>
        <w:tc>
          <w:tcPr>
            <w:tcW w:w="1559" w:type="dxa"/>
          </w:tcPr>
          <w:p w14:paraId="27B47B47" w14:textId="77777777" w:rsidR="002B691C" w:rsidRPr="0042711F" w:rsidRDefault="002B691C" w:rsidP="00177116">
            <w:pPr>
              <w:jc w:val="both"/>
            </w:pPr>
          </w:p>
        </w:tc>
        <w:tc>
          <w:tcPr>
            <w:tcW w:w="1843" w:type="dxa"/>
          </w:tcPr>
          <w:p w14:paraId="51EA1FAB" w14:textId="77777777" w:rsidR="002B691C" w:rsidRPr="0042711F" w:rsidRDefault="002B691C" w:rsidP="00177116">
            <w:pPr>
              <w:jc w:val="both"/>
            </w:pPr>
          </w:p>
        </w:tc>
        <w:tc>
          <w:tcPr>
            <w:tcW w:w="1843" w:type="dxa"/>
          </w:tcPr>
          <w:p w14:paraId="1DCDCAE6" w14:textId="77777777" w:rsidR="002B691C" w:rsidRPr="0042711F" w:rsidRDefault="002B691C" w:rsidP="00177116">
            <w:pPr>
              <w:jc w:val="both"/>
            </w:pPr>
          </w:p>
        </w:tc>
        <w:tc>
          <w:tcPr>
            <w:tcW w:w="2268" w:type="dxa"/>
          </w:tcPr>
          <w:p w14:paraId="7AEDA2FB" w14:textId="77777777" w:rsidR="002B691C" w:rsidRPr="0042711F" w:rsidRDefault="002B691C" w:rsidP="00177116">
            <w:pPr>
              <w:jc w:val="both"/>
            </w:pPr>
          </w:p>
        </w:tc>
      </w:tr>
      <w:tr w:rsidR="002B691C" w:rsidRPr="0042711F" w14:paraId="3B496470" w14:textId="77777777" w:rsidTr="00177116">
        <w:tc>
          <w:tcPr>
            <w:tcW w:w="1985" w:type="dxa"/>
          </w:tcPr>
          <w:p w14:paraId="53066232" w14:textId="77777777" w:rsidR="002B691C" w:rsidRPr="0042711F" w:rsidRDefault="002B691C" w:rsidP="00177116">
            <w:pPr>
              <w:jc w:val="both"/>
            </w:pPr>
            <w:r w:rsidRPr="0042711F">
              <w:t>Consumabile</w:t>
            </w:r>
          </w:p>
        </w:tc>
        <w:tc>
          <w:tcPr>
            <w:tcW w:w="1559" w:type="dxa"/>
          </w:tcPr>
          <w:p w14:paraId="36F1E80A" w14:textId="77777777" w:rsidR="002B691C" w:rsidRPr="0042711F" w:rsidRDefault="002B691C" w:rsidP="00177116">
            <w:pPr>
              <w:jc w:val="both"/>
            </w:pPr>
          </w:p>
        </w:tc>
        <w:tc>
          <w:tcPr>
            <w:tcW w:w="1843" w:type="dxa"/>
          </w:tcPr>
          <w:p w14:paraId="795F933B" w14:textId="77777777" w:rsidR="002B691C" w:rsidRPr="0042711F" w:rsidRDefault="002B691C" w:rsidP="00177116">
            <w:pPr>
              <w:jc w:val="both"/>
            </w:pPr>
          </w:p>
        </w:tc>
        <w:tc>
          <w:tcPr>
            <w:tcW w:w="1843" w:type="dxa"/>
          </w:tcPr>
          <w:p w14:paraId="62A04933" w14:textId="77777777" w:rsidR="002B691C" w:rsidRPr="0042711F" w:rsidRDefault="002B691C" w:rsidP="00177116">
            <w:pPr>
              <w:jc w:val="both"/>
            </w:pPr>
          </w:p>
        </w:tc>
        <w:tc>
          <w:tcPr>
            <w:tcW w:w="2268" w:type="dxa"/>
          </w:tcPr>
          <w:p w14:paraId="3A2512A7" w14:textId="77777777" w:rsidR="002B691C" w:rsidRPr="0042711F" w:rsidRDefault="002B691C" w:rsidP="00177116">
            <w:pPr>
              <w:jc w:val="both"/>
            </w:pPr>
          </w:p>
        </w:tc>
      </w:tr>
      <w:tr w:rsidR="002B691C" w:rsidRPr="0042711F" w14:paraId="1881426F" w14:textId="77777777" w:rsidTr="00177116">
        <w:tc>
          <w:tcPr>
            <w:tcW w:w="1985" w:type="dxa"/>
          </w:tcPr>
          <w:p w14:paraId="099EF961" w14:textId="77777777" w:rsidR="002B691C" w:rsidRPr="0042711F" w:rsidRDefault="002B691C" w:rsidP="00177116">
            <w:pPr>
              <w:jc w:val="both"/>
            </w:pPr>
            <w:r w:rsidRPr="0042711F">
              <w:t>Echipamente</w:t>
            </w:r>
          </w:p>
        </w:tc>
        <w:tc>
          <w:tcPr>
            <w:tcW w:w="1559" w:type="dxa"/>
          </w:tcPr>
          <w:p w14:paraId="32D1A5CD" w14:textId="77777777" w:rsidR="002B691C" w:rsidRPr="0042711F" w:rsidRDefault="002B691C" w:rsidP="00177116">
            <w:pPr>
              <w:jc w:val="both"/>
            </w:pPr>
          </w:p>
        </w:tc>
        <w:tc>
          <w:tcPr>
            <w:tcW w:w="1843" w:type="dxa"/>
          </w:tcPr>
          <w:p w14:paraId="2FD27FB7" w14:textId="77777777" w:rsidR="002B691C" w:rsidRPr="0042711F" w:rsidRDefault="002B691C" w:rsidP="00177116">
            <w:pPr>
              <w:jc w:val="both"/>
            </w:pPr>
          </w:p>
        </w:tc>
        <w:tc>
          <w:tcPr>
            <w:tcW w:w="1843" w:type="dxa"/>
          </w:tcPr>
          <w:p w14:paraId="397A6BF1" w14:textId="77777777" w:rsidR="002B691C" w:rsidRPr="0042711F" w:rsidRDefault="002B691C" w:rsidP="00177116">
            <w:pPr>
              <w:jc w:val="both"/>
            </w:pPr>
          </w:p>
        </w:tc>
        <w:tc>
          <w:tcPr>
            <w:tcW w:w="2268" w:type="dxa"/>
          </w:tcPr>
          <w:p w14:paraId="288BDBF0" w14:textId="77777777" w:rsidR="002B691C" w:rsidRPr="0042711F" w:rsidRDefault="002B691C" w:rsidP="00177116">
            <w:pPr>
              <w:jc w:val="both"/>
            </w:pPr>
          </w:p>
        </w:tc>
      </w:tr>
      <w:tr w:rsidR="002B691C" w:rsidRPr="0042711F" w14:paraId="3D199BEB" w14:textId="77777777" w:rsidTr="00177116">
        <w:tc>
          <w:tcPr>
            <w:tcW w:w="1985" w:type="dxa"/>
          </w:tcPr>
          <w:p w14:paraId="31DE514D" w14:textId="77777777" w:rsidR="002B691C" w:rsidRPr="0042711F" w:rsidRDefault="002B691C" w:rsidP="00177116">
            <w:pPr>
              <w:jc w:val="both"/>
            </w:pPr>
            <w:r w:rsidRPr="0042711F">
              <w:t>Servicii</w:t>
            </w:r>
          </w:p>
        </w:tc>
        <w:tc>
          <w:tcPr>
            <w:tcW w:w="1559" w:type="dxa"/>
          </w:tcPr>
          <w:p w14:paraId="38E1BA8F" w14:textId="77777777" w:rsidR="002B691C" w:rsidRPr="0042711F" w:rsidRDefault="002B691C" w:rsidP="00177116">
            <w:pPr>
              <w:jc w:val="both"/>
            </w:pPr>
          </w:p>
        </w:tc>
        <w:tc>
          <w:tcPr>
            <w:tcW w:w="1843" w:type="dxa"/>
          </w:tcPr>
          <w:p w14:paraId="46BED3A5" w14:textId="77777777" w:rsidR="002B691C" w:rsidRPr="0042711F" w:rsidRDefault="002B691C" w:rsidP="00177116">
            <w:pPr>
              <w:jc w:val="both"/>
            </w:pPr>
          </w:p>
        </w:tc>
        <w:tc>
          <w:tcPr>
            <w:tcW w:w="1843" w:type="dxa"/>
          </w:tcPr>
          <w:p w14:paraId="21CA36A9" w14:textId="77777777" w:rsidR="002B691C" w:rsidRPr="0042711F" w:rsidRDefault="002B691C" w:rsidP="00177116">
            <w:pPr>
              <w:jc w:val="both"/>
            </w:pPr>
          </w:p>
        </w:tc>
        <w:tc>
          <w:tcPr>
            <w:tcW w:w="2268" w:type="dxa"/>
          </w:tcPr>
          <w:p w14:paraId="659FC370" w14:textId="77777777" w:rsidR="002B691C" w:rsidRPr="0042711F" w:rsidRDefault="002B691C" w:rsidP="00177116">
            <w:pPr>
              <w:jc w:val="both"/>
            </w:pPr>
          </w:p>
        </w:tc>
      </w:tr>
      <w:tr w:rsidR="002B691C" w:rsidRPr="0042711F" w14:paraId="3B651D53" w14:textId="77777777" w:rsidTr="00177116">
        <w:tc>
          <w:tcPr>
            <w:tcW w:w="1985" w:type="dxa"/>
          </w:tcPr>
          <w:p w14:paraId="1A7F665B" w14:textId="77777777" w:rsidR="002B691C" w:rsidRPr="0042711F" w:rsidRDefault="002B691C" w:rsidP="00177116">
            <w:pPr>
              <w:jc w:val="both"/>
            </w:pPr>
            <w:r w:rsidRPr="0042711F">
              <w:t>Comunicații</w:t>
            </w:r>
          </w:p>
        </w:tc>
        <w:tc>
          <w:tcPr>
            <w:tcW w:w="1559" w:type="dxa"/>
          </w:tcPr>
          <w:p w14:paraId="24867EB0" w14:textId="77777777" w:rsidR="002B691C" w:rsidRPr="0042711F" w:rsidRDefault="002B691C" w:rsidP="00177116">
            <w:pPr>
              <w:jc w:val="both"/>
            </w:pPr>
          </w:p>
        </w:tc>
        <w:tc>
          <w:tcPr>
            <w:tcW w:w="1843" w:type="dxa"/>
          </w:tcPr>
          <w:p w14:paraId="56B6E04E" w14:textId="77777777" w:rsidR="002B691C" w:rsidRPr="0042711F" w:rsidRDefault="002B691C" w:rsidP="00177116">
            <w:pPr>
              <w:jc w:val="both"/>
            </w:pPr>
          </w:p>
        </w:tc>
        <w:tc>
          <w:tcPr>
            <w:tcW w:w="1843" w:type="dxa"/>
          </w:tcPr>
          <w:p w14:paraId="40C7FD48" w14:textId="77777777" w:rsidR="002B691C" w:rsidRPr="0042711F" w:rsidRDefault="002B691C" w:rsidP="00177116">
            <w:pPr>
              <w:jc w:val="both"/>
            </w:pPr>
          </w:p>
        </w:tc>
        <w:tc>
          <w:tcPr>
            <w:tcW w:w="2268" w:type="dxa"/>
          </w:tcPr>
          <w:p w14:paraId="534C910A" w14:textId="77777777" w:rsidR="002B691C" w:rsidRPr="0042711F" w:rsidRDefault="002B691C" w:rsidP="00177116">
            <w:pPr>
              <w:jc w:val="both"/>
            </w:pPr>
          </w:p>
        </w:tc>
      </w:tr>
      <w:tr w:rsidR="002B691C" w:rsidRPr="0042711F" w14:paraId="7A88E92B" w14:textId="77777777" w:rsidTr="00177116">
        <w:tc>
          <w:tcPr>
            <w:tcW w:w="1985" w:type="dxa"/>
          </w:tcPr>
          <w:p w14:paraId="3122DA30" w14:textId="77777777" w:rsidR="002B691C" w:rsidRPr="0042711F" w:rsidRDefault="002B691C" w:rsidP="00177116">
            <w:pPr>
              <w:jc w:val="both"/>
            </w:pPr>
            <w:r w:rsidRPr="0042711F">
              <w:t>Alte costuri</w:t>
            </w:r>
          </w:p>
        </w:tc>
        <w:tc>
          <w:tcPr>
            <w:tcW w:w="1559" w:type="dxa"/>
          </w:tcPr>
          <w:p w14:paraId="21191F88" w14:textId="77777777" w:rsidR="002B691C" w:rsidRPr="0042711F" w:rsidRDefault="002B691C" w:rsidP="00177116">
            <w:pPr>
              <w:jc w:val="both"/>
            </w:pPr>
          </w:p>
        </w:tc>
        <w:tc>
          <w:tcPr>
            <w:tcW w:w="1843" w:type="dxa"/>
          </w:tcPr>
          <w:p w14:paraId="5BDB71CE" w14:textId="77777777" w:rsidR="002B691C" w:rsidRPr="0042711F" w:rsidRDefault="002B691C" w:rsidP="00177116">
            <w:pPr>
              <w:jc w:val="both"/>
            </w:pPr>
          </w:p>
        </w:tc>
        <w:tc>
          <w:tcPr>
            <w:tcW w:w="1843" w:type="dxa"/>
          </w:tcPr>
          <w:p w14:paraId="0CA9DE08" w14:textId="77777777" w:rsidR="002B691C" w:rsidRPr="0042711F" w:rsidRDefault="002B691C" w:rsidP="00177116">
            <w:pPr>
              <w:jc w:val="both"/>
            </w:pPr>
          </w:p>
        </w:tc>
        <w:tc>
          <w:tcPr>
            <w:tcW w:w="2268" w:type="dxa"/>
          </w:tcPr>
          <w:p w14:paraId="6BB7857C" w14:textId="77777777" w:rsidR="002B691C" w:rsidRPr="0042711F" w:rsidRDefault="002B691C" w:rsidP="00177116">
            <w:pPr>
              <w:jc w:val="both"/>
            </w:pPr>
          </w:p>
        </w:tc>
      </w:tr>
      <w:tr w:rsidR="002B691C" w:rsidRPr="0042711F" w14:paraId="46AEE1CB" w14:textId="77777777" w:rsidTr="00177116">
        <w:tc>
          <w:tcPr>
            <w:tcW w:w="1985" w:type="dxa"/>
          </w:tcPr>
          <w:p w14:paraId="71661206" w14:textId="77777777" w:rsidR="002B691C" w:rsidRPr="0042711F" w:rsidRDefault="002B691C" w:rsidP="00177116">
            <w:pPr>
              <w:jc w:val="both"/>
            </w:pPr>
            <w:r w:rsidRPr="0042711F">
              <w:t>Total</w:t>
            </w:r>
          </w:p>
        </w:tc>
        <w:tc>
          <w:tcPr>
            <w:tcW w:w="1559" w:type="dxa"/>
          </w:tcPr>
          <w:p w14:paraId="73CE76AC" w14:textId="77777777" w:rsidR="002B691C" w:rsidRPr="0042711F" w:rsidRDefault="002B691C" w:rsidP="00177116">
            <w:pPr>
              <w:jc w:val="both"/>
            </w:pPr>
          </w:p>
        </w:tc>
        <w:tc>
          <w:tcPr>
            <w:tcW w:w="1843" w:type="dxa"/>
          </w:tcPr>
          <w:p w14:paraId="52ABA67C" w14:textId="77777777" w:rsidR="002B691C" w:rsidRPr="0042711F" w:rsidRDefault="002B691C" w:rsidP="00177116">
            <w:pPr>
              <w:jc w:val="both"/>
            </w:pPr>
          </w:p>
        </w:tc>
        <w:tc>
          <w:tcPr>
            <w:tcW w:w="1843" w:type="dxa"/>
          </w:tcPr>
          <w:p w14:paraId="1E1EC295" w14:textId="77777777" w:rsidR="002B691C" w:rsidRPr="0042711F" w:rsidRDefault="002B691C" w:rsidP="00177116">
            <w:pPr>
              <w:jc w:val="both"/>
            </w:pPr>
          </w:p>
        </w:tc>
        <w:tc>
          <w:tcPr>
            <w:tcW w:w="2268" w:type="dxa"/>
          </w:tcPr>
          <w:p w14:paraId="1D1B984F" w14:textId="77777777" w:rsidR="002B691C" w:rsidRPr="0042711F" w:rsidRDefault="002B691C" w:rsidP="00177116">
            <w:pPr>
              <w:jc w:val="both"/>
            </w:pPr>
          </w:p>
        </w:tc>
      </w:tr>
    </w:tbl>
    <w:p w14:paraId="3E191372" w14:textId="77777777" w:rsidR="002B691C" w:rsidRPr="0042711F" w:rsidRDefault="002B691C" w:rsidP="002B691C">
      <w:pPr>
        <w:jc w:val="both"/>
        <w:rPr>
          <w:b/>
          <w:u w:val="single"/>
        </w:rPr>
      </w:pPr>
    </w:p>
    <w:p w14:paraId="630BC910" w14:textId="77777777" w:rsidR="002B691C" w:rsidRPr="0042711F" w:rsidRDefault="00175977" w:rsidP="002B691C">
      <w:pPr>
        <w:jc w:val="both"/>
        <w:rPr>
          <w:b/>
          <w:u w:val="single"/>
        </w:rPr>
      </w:pPr>
      <w:r w:rsidRPr="0042711F">
        <w:rPr>
          <w:b/>
          <w:u w:val="single"/>
        </w:rPr>
        <w:t>Art. 7 – Efectuarea plă</w:t>
      </w:r>
      <w:r w:rsidR="002B691C" w:rsidRPr="0042711F">
        <w:rPr>
          <w:b/>
          <w:u w:val="single"/>
        </w:rPr>
        <w:t>ților</w:t>
      </w:r>
    </w:p>
    <w:p w14:paraId="562D640C" w14:textId="77777777" w:rsidR="002B691C" w:rsidRPr="0042711F" w:rsidRDefault="00E57B23" w:rsidP="002B691C">
      <w:pPr>
        <w:pStyle w:val="Corptext"/>
        <w:rPr>
          <w:rFonts w:ascii="Times New Roman" w:hAnsi="Times New Roman"/>
          <w:szCs w:val="24"/>
        </w:rPr>
      </w:pPr>
      <w:r w:rsidRPr="0042711F">
        <w:rPr>
          <w:rFonts w:ascii="Times New Roman" w:hAnsi="Times New Roman"/>
          <w:szCs w:val="24"/>
        </w:rPr>
        <w:t>Municipiul Târgu-Jiu</w:t>
      </w:r>
      <w:r w:rsidRPr="0042711F">
        <w:t xml:space="preserve"> </w:t>
      </w:r>
      <w:r w:rsidR="002B691C" w:rsidRPr="0042711F">
        <w:rPr>
          <w:rFonts w:ascii="Times New Roman" w:hAnsi="Times New Roman"/>
          <w:szCs w:val="24"/>
        </w:rPr>
        <w:t>efectuează plățile astfel:</w:t>
      </w:r>
    </w:p>
    <w:p w14:paraId="2663F627" w14:textId="77777777" w:rsidR="002B691C" w:rsidRPr="0042711F" w:rsidRDefault="002B691C" w:rsidP="00F7726C">
      <w:pPr>
        <w:pStyle w:val="Corptext"/>
        <w:numPr>
          <w:ilvl w:val="0"/>
          <w:numId w:val="22"/>
        </w:numPr>
        <w:rPr>
          <w:rFonts w:ascii="Times New Roman" w:hAnsi="Times New Roman"/>
          <w:szCs w:val="24"/>
        </w:rPr>
      </w:pPr>
      <w:r w:rsidRPr="0042711F">
        <w:rPr>
          <w:rFonts w:ascii="Times New Roman" w:hAnsi="Times New Roman"/>
          <w:szCs w:val="24"/>
        </w:rPr>
        <w:t xml:space="preserve">După semnarea contractului, suma alocată va fi virată în contul </w:t>
      </w:r>
      <w:proofErr w:type="spellStart"/>
      <w:r w:rsidRPr="0042711F">
        <w:rPr>
          <w:rFonts w:ascii="Times New Roman" w:hAnsi="Times New Roman"/>
          <w:szCs w:val="24"/>
        </w:rPr>
        <w:t>aplicantului</w:t>
      </w:r>
      <w:proofErr w:type="spellEnd"/>
      <w:r w:rsidRPr="0042711F">
        <w:rPr>
          <w:rFonts w:ascii="Times New Roman" w:hAnsi="Times New Roman"/>
          <w:szCs w:val="24"/>
        </w:rPr>
        <w:t xml:space="preserve"> astfel</w:t>
      </w:r>
    </w:p>
    <w:p w14:paraId="63E70F2E" w14:textId="77777777" w:rsidR="002B691C" w:rsidRPr="0042711F" w:rsidRDefault="002B691C" w:rsidP="002B691C">
      <w:pPr>
        <w:pStyle w:val="Corptext"/>
        <w:ind w:left="360"/>
        <w:rPr>
          <w:rFonts w:ascii="Times New Roman" w:hAnsi="Times New Roman"/>
          <w:szCs w:val="24"/>
        </w:rPr>
      </w:pPr>
      <w:r w:rsidRPr="0042711F">
        <w:rPr>
          <w:rFonts w:ascii="Times New Roman" w:hAnsi="Times New Roman"/>
          <w:szCs w:val="24"/>
        </w:rPr>
        <w:t xml:space="preserve">Tranșa 1 – </w:t>
      </w:r>
      <w:r w:rsidR="00921A7B" w:rsidRPr="0042711F">
        <w:rPr>
          <w:rFonts w:ascii="Times New Roman" w:hAnsi="Times New Roman"/>
          <w:szCs w:val="24"/>
        </w:rPr>
        <w:t>8</w:t>
      </w:r>
      <w:r w:rsidRPr="0042711F">
        <w:rPr>
          <w:rFonts w:ascii="Times New Roman" w:hAnsi="Times New Roman"/>
          <w:szCs w:val="24"/>
        </w:rPr>
        <w:t xml:space="preserve">0% din valoarea aprobată - în termen de 10 zile lucrătoare de la data solicitării </w:t>
      </w:r>
    </w:p>
    <w:p w14:paraId="323E4FD2" w14:textId="74387AFF" w:rsidR="003456D5" w:rsidRPr="0042711F" w:rsidRDefault="002B691C" w:rsidP="003456D5">
      <w:pPr>
        <w:pStyle w:val="Corptext"/>
        <w:ind w:firstLine="360"/>
        <w:rPr>
          <w:rFonts w:ascii="Times New Roman" w:hAnsi="Times New Roman"/>
          <w:szCs w:val="24"/>
        </w:rPr>
      </w:pPr>
      <w:r w:rsidRPr="0042711F">
        <w:rPr>
          <w:rFonts w:ascii="Times New Roman" w:hAnsi="Times New Roman"/>
          <w:szCs w:val="24"/>
        </w:rPr>
        <w:t xml:space="preserve">Tranșa 2 </w:t>
      </w:r>
      <w:r w:rsidR="003456D5" w:rsidRPr="0042711F">
        <w:rPr>
          <w:rFonts w:ascii="Times New Roman" w:hAnsi="Times New Roman"/>
          <w:szCs w:val="24"/>
        </w:rPr>
        <w:t>–după depunerea, de către Partener, a solicitării de plată a diferenței aferente cheltuielilor eligibile din activitățile finanțate din Bugetul Local, însoțită de un Raport de activitate privind justificarea utilizării primei tranșe (pe baza documentelor justificative întocmite în timpul desfășur</w:t>
      </w:r>
      <w:r w:rsidR="00443134" w:rsidRPr="0042711F">
        <w:rPr>
          <w:rFonts w:ascii="Times New Roman" w:hAnsi="Times New Roman"/>
          <w:szCs w:val="24"/>
        </w:rPr>
        <w:t xml:space="preserve">ării activităților proiectului),  nu mai târziu de </w:t>
      </w:r>
      <w:r w:rsidR="005C08C7" w:rsidRPr="0042711F">
        <w:rPr>
          <w:rFonts w:ascii="Times New Roman" w:hAnsi="Times New Roman"/>
          <w:szCs w:val="24"/>
        </w:rPr>
        <w:t>1</w:t>
      </w:r>
      <w:r w:rsidR="00772517" w:rsidRPr="0042711F">
        <w:rPr>
          <w:rFonts w:ascii="Times New Roman" w:hAnsi="Times New Roman"/>
          <w:szCs w:val="24"/>
        </w:rPr>
        <w:t>8</w:t>
      </w:r>
      <w:r w:rsidR="00443134" w:rsidRPr="0042711F">
        <w:rPr>
          <w:rFonts w:ascii="Times New Roman" w:hAnsi="Times New Roman"/>
          <w:szCs w:val="24"/>
        </w:rPr>
        <w:t xml:space="preserve"> decembrie 202</w:t>
      </w:r>
      <w:r w:rsidR="00772517" w:rsidRPr="0042711F">
        <w:rPr>
          <w:rFonts w:ascii="Times New Roman" w:hAnsi="Times New Roman"/>
          <w:szCs w:val="24"/>
        </w:rPr>
        <w:t>6</w:t>
      </w:r>
      <w:r w:rsidR="00443134" w:rsidRPr="0042711F">
        <w:rPr>
          <w:rFonts w:ascii="Times New Roman" w:hAnsi="Times New Roman"/>
          <w:szCs w:val="24"/>
        </w:rPr>
        <w:t>.</w:t>
      </w:r>
    </w:p>
    <w:p w14:paraId="1B890BA6" w14:textId="77777777" w:rsidR="002B691C" w:rsidRPr="0042711F" w:rsidRDefault="002B691C" w:rsidP="003456D5">
      <w:pPr>
        <w:pStyle w:val="Corptext"/>
        <w:ind w:left="360"/>
        <w:rPr>
          <w:rFonts w:ascii="Times New Roman" w:hAnsi="Times New Roman"/>
          <w:szCs w:val="24"/>
        </w:rPr>
      </w:pPr>
      <w:r w:rsidRPr="0042711F">
        <w:rPr>
          <w:rFonts w:ascii="Times New Roman" w:hAnsi="Times New Roman"/>
          <w:szCs w:val="24"/>
        </w:rPr>
        <w:t>În cazul în care Beneficiarul nu poate justifica cheltuirea unora dintre sumel</w:t>
      </w:r>
      <w:r w:rsidR="001C4402" w:rsidRPr="0042711F">
        <w:rPr>
          <w:rFonts w:ascii="Times New Roman" w:hAnsi="Times New Roman"/>
          <w:szCs w:val="24"/>
        </w:rPr>
        <w:t xml:space="preserve">e acordate, </w:t>
      </w:r>
      <w:r w:rsidR="00E57B23" w:rsidRPr="0042711F">
        <w:rPr>
          <w:rFonts w:ascii="Times New Roman" w:hAnsi="Times New Roman"/>
          <w:szCs w:val="24"/>
        </w:rPr>
        <w:t>Municipiul Târgu-Jiu</w:t>
      </w:r>
      <w:r w:rsidR="001C4402" w:rsidRPr="0042711F">
        <w:rPr>
          <w:rFonts w:ascii="Times New Roman" w:hAnsi="Times New Roman"/>
          <w:szCs w:val="24"/>
        </w:rPr>
        <w:t>, după ce solicită</w:t>
      </w:r>
      <w:r w:rsidRPr="0042711F">
        <w:rPr>
          <w:rFonts w:ascii="Times New Roman" w:hAnsi="Times New Roman"/>
          <w:szCs w:val="24"/>
        </w:rPr>
        <w:t xml:space="preserve"> și analizează explicațiile Beneficiarului, va putea cere returnarea sumelor echivalente cheltuielilor nejustificate.</w:t>
      </w:r>
    </w:p>
    <w:p w14:paraId="7390A968" w14:textId="77777777" w:rsidR="002B691C" w:rsidRPr="0042711F" w:rsidRDefault="002B691C" w:rsidP="00F7726C">
      <w:pPr>
        <w:numPr>
          <w:ilvl w:val="0"/>
          <w:numId w:val="22"/>
        </w:numPr>
        <w:jc w:val="both"/>
      </w:pPr>
      <w:r w:rsidRPr="0042711F">
        <w:t xml:space="preserve">Suma rămasă necheltuită la sfârșitul Proiectului (atunci când derularea Proiectului a fost posibilă cu costuri mai mici față de cele propuse și aprobate inițial) va fi evidențiată în raportul financiar final și va fi restituită </w:t>
      </w:r>
      <w:r w:rsidR="00E57B23" w:rsidRPr="0042711F">
        <w:t xml:space="preserve">către Municipiul Târgu-Jiu </w:t>
      </w:r>
      <w:r w:rsidRPr="0042711F">
        <w:t>în termen de 5 zile lucrătoare de la solicitarea acesteia, comunicată Beneficiarului în scris.</w:t>
      </w:r>
    </w:p>
    <w:p w14:paraId="0FBFED46" w14:textId="77777777" w:rsidR="002B691C" w:rsidRPr="0042711F" w:rsidRDefault="00E57B23" w:rsidP="00F7726C">
      <w:pPr>
        <w:numPr>
          <w:ilvl w:val="0"/>
          <w:numId w:val="22"/>
        </w:numPr>
        <w:jc w:val="both"/>
      </w:pPr>
      <w:r w:rsidRPr="0042711F">
        <w:t xml:space="preserve">Municipiul Târgu-Jiu </w:t>
      </w:r>
      <w:r w:rsidR="002B691C" w:rsidRPr="0042711F">
        <w:t>poate suspenda, cu notificare s</w:t>
      </w:r>
      <w:r w:rsidR="006E3517" w:rsidRPr="0042711F">
        <w:t>crisă</w:t>
      </w:r>
      <w:r w:rsidR="004162F5" w:rsidRPr="0042711F">
        <w:t>, î</w:t>
      </w:r>
      <w:r w:rsidR="002B691C" w:rsidRPr="0042711F">
        <w:t xml:space="preserve">n </w:t>
      </w:r>
      <w:r w:rsidR="004162F5" w:rsidRPr="0042711F">
        <w:t>întregime sau parțial, plata, fă</w:t>
      </w:r>
      <w:r w:rsidR="002B691C" w:rsidRPr="0042711F">
        <w:t>r</w:t>
      </w:r>
      <w:r w:rsidR="004162F5" w:rsidRPr="0042711F">
        <w:t>ă</w:t>
      </w:r>
      <w:r w:rsidR="002B691C" w:rsidRPr="0042711F">
        <w:t xml:space="preserve"> rezilierea contractului, in cazul nerespect</w:t>
      </w:r>
      <w:r w:rsidR="004162F5" w:rsidRPr="0042711F">
        <w:t>ă</w:t>
      </w:r>
      <w:r w:rsidR="002B691C" w:rsidRPr="0042711F">
        <w:t>rii de c</w:t>
      </w:r>
      <w:r w:rsidR="004162F5" w:rsidRPr="0042711F">
        <w:t>ătre beneficiar a orică</w:t>
      </w:r>
      <w:r w:rsidR="002B691C" w:rsidRPr="0042711F">
        <w:t>reia dintre obliga</w:t>
      </w:r>
      <w:r w:rsidR="004162F5" w:rsidRPr="0042711F">
        <w:t>ț</w:t>
      </w:r>
      <w:r w:rsidR="001C4402" w:rsidRPr="0042711F">
        <w:t xml:space="preserve">iile sale contractuale </w:t>
      </w:r>
      <w:r w:rsidR="002B691C" w:rsidRPr="0042711F">
        <w:t>și să procedeze la verificarea întregii documentații privind derularea Proiectului finanțat și utilizarea finanțării.</w:t>
      </w:r>
    </w:p>
    <w:p w14:paraId="50FE5EE2" w14:textId="77777777" w:rsidR="002B691C" w:rsidRPr="0042711F" w:rsidRDefault="002B691C" w:rsidP="002B691C">
      <w:pPr>
        <w:jc w:val="both"/>
        <w:rPr>
          <w:b/>
          <w:u w:val="single"/>
        </w:rPr>
      </w:pPr>
    </w:p>
    <w:p w14:paraId="498AF6BE" w14:textId="77777777" w:rsidR="002B691C" w:rsidRPr="0042711F" w:rsidRDefault="002B691C" w:rsidP="002B691C">
      <w:pPr>
        <w:jc w:val="both"/>
        <w:rPr>
          <w:b/>
          <w:u w:val="single"/>
        </w:rPr>
      </w:pPr>
      <w:r w:rsidRPr="0042711F">
        <w:rPr>
          <w:b/>
          <w:u w:val="single"/>
        </w:rPr>
        <w:t>CAPITOLUL IV. Cheltuieli</w:t>
      </w:r>
    </w:p>
    <w:p w14:paraId="7328AD6A" w14:textId="77777777" w:rsidR="002B691C" w:rsidRPr="0042711F" w:rsidRDefault="002B691C" w:rsidP="002B691C">
      <w:pPr>
        <w:jc w:val="both"/>
        <w:rPr>
          <w:b/>
          <w:u w:val="single"/>
        </w:rPr>
      </w:pPr>
    </w:p>
    <w:p w14:paraId="7A91A5E7" w14:textId="77777777" w:rsidR="002B691C" w:rsidRPr="0042711F" w:rsidRDefault="002B691C" w:rsidP="002B691C">
      <w:pPr>
        <w:pStyle w:val="Titlu6"/>
        <w:keepNext w:val="0"/>
        <w:ind w:firstLine="0"/>
        <w:rPr>
          <w:b/>
          <w:sz w:val="24"/>
          <w:szCs w:val="24"/>
          <w:u w:val="single"/>
        </w:rPr>
      </w:pPr>
      <w:r w:rsidRPr="0042711F">
        <w:rPr>
          <w:b/>
          <w:sz w:val="24"/>
          <w:szCs w:val="24"/>
          <w:u w:val="single"/>
        </w:rPr>
        <w:t>Art. 8 – Efectuarea cheltuielilor de către Beneficiar</w:t>
      </w:r>
    </w:p>
    <w:p w14:paraId="40968C6C" w14:textId="77777777" w:rsidR="002B691C" w:rsidRPr="0042711F" w:rsidRDefault="002B691C" w:rsidP="00F7726C">
      <w:pPr>
        <w:numPr>
          <w:ilvl w:val="0"/>
          <w:numId w:val="23"/>
        </w:numPr>
        <w:jc w:val="both"/>
      </w:pPr>
      <w:r w:rsidRPr="0042711F">
        <w:t xml:space="preserve">Orice sumă primită ca finanțare de la </w:t>
      </w:r>
      <w:r w:rsidR="00D94073" w:rsidRPr="0042711F">
        <w:t xml:space="preserve">Municipiul Târgu-Jiu </w:t>
      </w:r>
      <w:r w:rsidRPr="0042711F">
        <w:t>în temeiul prezentului contract va fi cheltuită de către Beneficiar numai pentru realizarea Proiectului.</w:t>
      </w:r>
    </w:p>
    <w:p w14:paraId="6A95EEA9" w14:textId="77777777" w:rsidR="002B691C" w:rsidRPr="0042711F" w:rsidRDefault="002B691C" w:rsidP="00F7726C">
      <w:pPr>
        <w:numPr>
          <w:ilvl w:val="0"/>
          <w:numId w:val="23"/>
        </w:numPr>
        <w:jc w:val="both"/>
      </w:pPr>
      <w:r w:rsidRPr="0042711F">
        <w:t>Beneficiarul va efectua numai cheltuieli care se încadrează în categoriile și limitele de cheltuieli aprobate ale Proiectului, prev</w:t>
      </w:r>
      <w:r w:rsidR="004162F5" w:rsidRPr="0042711F">
        <w:t>ă</w:t>
      </w:r>
      <w:r w:rsidR="001C4402" w:rsidRPr="0042711F">
        <w:t>zute în art. 6 alin.</w:t>
      </w:r>
      <w:r w:rsidRPr="0042711F">
        <w:t xml:space="preserve"> 7 a prezentului contract. În cazul în care au fost </w:t>
      </w:r>
      <w:r w:rsidRPr="0042711F">
        <w:lastRenderedPageBreak/>
        <w:t xml:space="preserve">efectuate alte cheltuieli sau cu depășirea limitelor prevăzute, </w:t>
      </w:r>
      <w:r w:rsidR="00D94073" w:rsidRPr="0042711F">
        <w:t xml:space="preserve">Municipiul Târgu-Jiu </w:t>
      </w:r>
      <w:r w:rsidRPr="0042711F">
        <w:t>va putea reduce tranșele ulterioare cu valoarea respectivelor sume.</w:t>
      </w:r>
    </w:p>
    <w:p w14:paraId="14F1CB06" w14:textId="77777777" w:rsidR="002B691C" w:rsidRPr="0042711F" w:rsidRDefault="002B691C" w:rsidP="002B691C">
      <w:pPr>
        <w:jc w:val="both"/>
        <w:rPr>
          <w:b/>
          <w:u w:val="single"/>
        </w:rPr>
      </w:pPr>
    </w:p>
    <w:p w14:paraId="1B0661CD" w14:textId="77777777" w:rsidR="002B691C" w:rsidRPr="0042711F" w:rsidRDefault="002B691C" w:rsidP="002B691C">
      <w:pPr>
        <w:pStyle w:val="Titlu5"/>
        <w:keepNext w:val="0"/>
        <w:jc w:val="both"/>
        <w:rPr>
          <w:sz w:val="24"/>
          <w:szCs w:val="24"/>
          <w:lang w:val="ro-RO"/>
        </w:rPr>
      </w:pPr>
      <w:r w:rsidRPr="0042711F">
        <w:rPr>
          <w:sz w:val="24"/>
          <w:szCs w:val="24"/>
          <w:lang w:val="ro-RO"/>
        </w:rPr>
        <w:t>CAPITOLUL V. Monitorizare și control</w:t>
      </w:r>
    </w:p>
    <w:p w14:paraId="5EE2A6EC" w14:textId="77777777" w:rsidR="002B691C" w:rsidRPr="0042711F" w:rsidRDefault="002B691C" w:rsidP="002B691C">
      <w:pPr>
        <w:jc w:val="both"/>
        <w:rPr>
          <w:b/>
          <w:u w:val="single"/>
        </w:rPr>
      </w:pPr>
    </w:p>
    <w:p w14:paraId="382AA771" w14:textId="77777777" w:rsidR="002B691C" w:rsidRPr="0042711F" w:rsidRDefault="002B691C" w:rsidP="002B691C">
      <w:pPr>
        <w:jc w:val="both"/>
        <w:rPr>
          <w:b/>
          <w:u w:val="single"/>
        </w:rPr>
      </w:pPr>
      <w:r w:rsidRPr="0042711F">
        <w:rPr>
          <w:b/>
          <w:u w:val="single"/>
        </w:rPr>
        <w:t>Art. 9 – Informare</w:t>
      </w:r>
    </w:p>
    <w:p w14:paraId="57666F9E" w14:textId="77777777" w:rsidR="002B691C" w:rsidRPr="0042711F" w:rsidRDefault="002B691C" w:rsidP="00F7726C">
      <w:pPr>
        <w:numPr>
          <w:ilvl w:val="0"/>
          <w:numId w:val="24"/>
        </w:numPr>
        <w:jc w:val="both"/>
      </w:pPr>
      <w:r w:rsidRPr="0042711F">
        <w:t xml:space="preserve">Beneficiarul furnizează </w:t>
      </w:r>
      <w:r w:rsidR="00D94073" w:rsidRPr="0042711F">
        <w:t xml:space="preserve">Municipiului Târgu-Jiu </w:t>
      </w:r>
      <w:r w:rsidRPr="0042711F">
        <w:t xml:space="preserve">toate informațiile referitoare la derularea Proiectului pe care acesta i le solicită. </w:t>
      </w:r>
      <w:r w:rsidR="00D94073" w:rsidRPr="0042711F">
        <w:t xml:space="preserve">Municipiul Târgu-Jiu </w:t>
      </w:r>
      <w:r w:rsidRPr="0042711F">
        <w:t>poate solicita oricând Beneficiarului informații cu privire la stadiul activităților, Beneficiarul având obligația să răspundă în scris oricărei solicitări a acesteia în termen de 5 zile lucrătoare.</w:t>
      </w:r>
    </w:p>
    <w:p w14:paraId="0FD4EAE0" w14:textId="77777777" w:rsidR="002B691C" w:rsidRPr="0042711F" w:rsidRDefault="002B691C" w:rsidP="002B691C">
      <w:pPr>
        <w:jc w:val="both"/>
        <w:rPr>
          <w:b/>
          <w:u w:val="single"/>
        </w:rPr>
      </w:pPr>
    </w:p>
    <w:p w14:paraId="76434B1E" w14:textId="77777777" w:rsidR="002B691C" w:rsidRPr="0042711F" w:rsidRDefault="002B691C" w:rsidP="00092207">
      <w:pPr>
        <w:rPr>
          <w:b/>
          <w:u w:val="single"/>
        </w:rPr>
      </w:pPr>
      <w:bookmarkStart w:id="56" w:name="_Toc100741904"/>
      <w:r w:rsidRPr="0042711F">
        <w:rPr>
          <w:b/>
          <w:u w:val="single"/>
        </w:rPr>
        <w:t>Art. 10 – Prezentarea rapoartelor obligatorii</w:t>
      </w:r>
      <w:bookmarkEnd w:id="56"/>
    </w:p>
    <w:p w14:paraId="0EA5C380" w14:textId="77777777" w:rsidR="002B691C" w:rsidRPr="0042711F" w:rsidRDefault="002B691C" w:rsidP="002B691C">
      <w:pPr>
        <w:rPr>
          <w:lang w:eastAsia="hu-HU"/>
        </w:rPr>
      </w:pPr>
    </w:p>
    <w:p w14:paraId="0849B3E2" w14:textId="0DF94015" w:rsidR="002B691C" w:rsidRPr="0042711F" w:rsidRDefault="001C4402" w:rsidP="00F7726C">
      <w:pPr>
        <w:pStyle w:val="Corptext"/>
        <w:numPr>
          <w:ilvl w:val="0"/>
          <w:numId w:val="25"/>
        </w:numPr>
        <w:rPr>
          <w:rFonts w:ascii="Times New Roman" w:hAnsi="Times New Roman"/>
          <w:szCs w:val="24"/>
        </w:rPr>
      </w:pPr>
      <w:r w:rsidRPr="0042711F">
        <w:rPr>
          <w:rFonts w:ascii="Times New Roman" w:hAnsi="Times New Roman"/>
          <w:szCs w:val="24"/>
        </w:rPr>
        <w:t>În cadrul Primăriei m</w:t>
      </w:r>
      <w:r w:rsidR="002B691C" w:rsidRPr="0042711F">
        <w:rPr>
          <w:rFonts w:ascii="Times New Roman" w:hAnsi="Times New Roman"/>
          <w:szCs w:val="24"/>
        </w:rPr>
        <w:t xml:space="preserve">unicipiului </w:t>
      </w:r>
      <w:r w:rsidR="00CA67FC" w:rsidRPr="0042711F">
        <w:rPr>
          <w:rFonts w:ascii="Times New Roman" w:hAnsi="Times New Roman"/>
          <w:szCs w:val="24"/>
        </w:rPr>
        <w:t>Târgu-Jiu</w:t>
      </w:r>
      <w:r w:rsidR="002B691C" w:rsidRPr="0042711F">
        <w:rPr>
          <w:rFonts w:ascii="Times New Roman" w:hAnsi="Times New Roman"/>
          <w:szCs w:val="24"/>
        </w:rPr>
        <w:t xml:space="preserve"> se va constitui, prin dispoziția primarului, o </w:t>
      </w:r>
      <w:r w:rsidR="00537C8B" w:rsidRPr="0042711F">
        <w:rPr>
          <w:rFonts w:ascii="Times New Roman" w:hAnsi="Times New Roman"/>
          <w:szCs w:val="24"/>
        </w:rPr>
        <w:t>Comisie de Monitorizare și C</w:t>
      </w:r>
      <w:r w:rsidR="002B691C" w:rsidRPr="0042711F">
        <w:rPr>
          <w:rFonts w:ascii="Times New Roman" w:hAnsi="Times New Roman"/>
          <w:szCs w:val="24"/>
        </w:rPr>
        <w:t>ontrol a modului de îndeplinire a obiectivelor stabilite în proiectele finanțate în cadrul Sesiuni</w:t>
      </w:r>
      <w:r w:rsidR="00CE4FAA" w:rsidRPr="0042711F">
        <w:rPr>
          <w:rFonts w:ascii="Times New Roman" w:hAnsi="Times New Roman"/>
          <w:szCs w:val="24"/>
        </w:rPr>
        <w:t>i</w:t>
      </w:r>
      <w:r w:rsidR="002B691C" w:rsidRPr="0042711F">
        <w:rPr>
          <w:rFonts w:ascii="Times New Roman" w:hAnsi="Times New Roman"/>
          <w:szCs w:val="24"/>
        </w:rPr>
        <w:t xml:space="preserve"> pentru sprijinul financiar pe</w:t>
      </w:r>
      <w:r w:rsidRPr="0042711F">
        <w:rPr>
          <w:rFonts w:ascii="Times New Roman" w:hAnsi="Times New Roman"/>
          <w:szCs w:val="24"/>
        </w:rPr>
        <w:t xml:space="preserve">ntru </w:t>
      </w:r>
      <w:proofErr w:type="spellStart"/>
      <w:r w:rsidRPr="0042711F">
        <w:rPr>
          <w:rFonts w:ascii="Times New Roman" w:hAnsi="Times New Roman"/>
          <w:szCs w:val="24"/>
        </w:rPr>
        <w:t>activităţi</w:t>
      </w:r>
      <w:proofErr w:type="spellEnd"/>
      <w:r w:rsidRPr="0042711F">
        <w:rPr>
          <w:rFonts w:ascii="Times New Roman" w:hAnsi="Times New Roman"/>
          <w:szCs w:val="24"/>
        </w:rPr>
        <w:t xml:space="preserve"> de tineret din m</w:t>
      </w:r>
      <w:r w:rsidR="002B691C" w:rsidRPr="0042711F">
        <w:rPr>
          <w:rFonts w:ascii="Times New Roman" w:hAnsi="Times New Roman"/>
          <w:szCs w:val="24"/>
        </w:rPr>
        <w:t xml:space="preserve">unicipiul </w:t>
      </w:r>
      <w:r w:rsidR="00CA67FC" w:rsidRPr="0042711F">
        <w:rPr>
          <w:rFonts w:ascii="Times New Roman" w:hAnsi="Times New Roman"/>
          <w:szCs w:val="24"/>
        </w:rPr>
        <w:t>Târgu-Jiu</w:t>
      </w:r>
      <w:r w:rsidR="002B691C" w:rsidRPr="0042711F">
        <w:rPr>
          <w:rFonts w:ascii="Times New Roman" w:hAnsi="Times New Roman"/>
          <w:szCs w:val="24"/>
        </w:rPr>
        <w:t xml:space="preserve"> în anul </w:t>
      </w:r>
      <w:r w:rsidRPr="0042711F">
        <w:rPr>
          <w:rFonts w:ascii="Times New Roman" w:hAnsi="Times New Roman"/>
          <w:szCs w:val="24"/>
        </w:rPr>
        <w:t>202</w:t>
      </w:r>
      <w:r w:rsidR="00772517" w:rsidRPr="0042711F">
        <w:rPr>
          <w:rFonts w:ascii="Times New Roman" w:hAnsi="Times New Roman"/>
          <w:szCs w:val="24"/>
        </w:rPr>
        <w:t>6</w:t>
      </w:r>
      <w:r w:rsidR="002B691C" w:rsidRPr="0042711F">
        <w:rPr>
          <w:rFonts w:ascii="Times New Roman" w:hAnsi="Times New Roman"/>
          <w:szCs w:val="24"/>
        </w:rPr>
        <w:t>. Această comisie este omogenă și va avea în componență 3 membrii. M</w:t>
      </w:r>
      <w:r w:rsidR="002B691C" w:rsidRPr="0042711F">
        <w:rPr>
          <w:rStyle w:val="salnbdy"/>
          <w:rFonts w:ascii="Times New Roman" w:hAnsi="Times New Roman"/>
          <w:szCs w:val="24"/>
          <w:bdr w:val="none" w:sz="0" w:space="0" w:color="auto" w:frame="1"/>
          <w:shd w:val="clear" w:color="auto" w:fill="FFFFFF"/>
        </w:rPr>
        <w:t xml:space="preserve">onitorizarea se realizează de către persoanele desemnate, care au ca principală </w:t>
      </w:r>
      <w:proofErr w:type="spellStart"/>
      <w:r w:rsidR="002B691C" w:rsidRPr="0042711F">
        <w:rPr>
          <w:rStyle w:val="salnbdy"/>
          <w:rFonts w:ascii="Times New Roman" w:hAnsi="Times New Roman"/>
          <w:szCs w:val="24"/>
          <w:bdr w:val="none" w:sz="0" w:space="0" w:color="auto" w:frame="1"/>
          <w:shd w:val="clear" w:color="auto" w:fill="FFFFFF"/>
        </w:rPr>
        <w:t>atribuţie</w:t>
      </w:r>
      <w:proofErr w:type="spellEnd"/>
      <w:r w:rsidR="002B691C" w:rsidRPr="0042711F">
        <w:rPr>
          <w:rStyle w:val="salnbdy"/>
          <w:rFonts w:ascii="Times New Roman" w:hAnsi="Times New Roman"/>
          <w:szCs w:val="24"/>
          <w:bdr w:val="none" w:sz="0" w:space="0" w:color="auto" w:frame="1"/>
          <w:shd w:val="clear" w:color="auto" w:fill="FFFFFF"/>
        </w:rPr>
        <w:t xml:space="preserve"> urmărirea asigurării respectării activităților și gradului de satisfacție a beneficiarilor.</w:t>
      </w:r>
      <w:r w:rsidR="002B691C" w:rsidRPr="0042711F">
        <w:rPr>
          <w:rStyle w:val="saln"/>
          <w:rFonts w:ascii="Times New Roman" w:hAnsi="Times New Roman"/>
          <w:szCs w:val="24"/>
          <w:bdr w:val="none" w:sz="0" w:space="0" w:color="auto" w:frame="1"/>
          <w:shd w:val="clear" w:color="auto" w:fill="FFFFFF"/>
        </w:rPr>
        <w:t> </w:t>
      </w:r>
      <w:r w:rsidR="002B691C" w:rsidRPr="0042711F">
        <w:rPr>
          <w:rStyle w:val="salnbdy"/>
          <w:rFonts w:ascii="Times New Roman" w:hAnsi="Times New Roman"/>
          <w:szCs w:val="24"/>
          <w:bdr w:val="none" w:sz="0" w:space="0" w:color="auto" w:frame="1"/>
          <w:shd w:val="clear" w:color="auto" w:fill="FFFFFF"/>
        </w:rPr>
        <w:t>După vizitele de monitorizare,</w:t>
      </w:r>
      <w:r w:rsidRPr="0042711F">
        <w:rPr>
          <w:rStyle w:val="salnbdy"/>
          <w:rFonts w:ascii="Times New Roman" w:hAnsi="Times New Roman"/>
          <w:szCs w:val="24"/>
          <w:bdr w:val="none" w:sz="0" w:space="0" w:color="auto" w:frame="1"/>
          <w:shd w:val="clear" w:color="auto" w:fill="FFFFFF"/>
        </w:rPr>
        <w:t xml:space="preserve"> persoanele desemnate au obligaț</w:t>
      </w:r>
      <w:r w:rsidR="002B691C" w:rsidRPr="0042711F">
        <w:rPr>
          <w:rStyle w:val="salnbdy"/>
          <w:rFonts w:ascii="Times New Roman" w:hAnsi="Times New Roman"/>
          <w:szCs w:val="24"/>
          <w:bdr w:val="none" w:sz="0" w:space="0" w:color="auto" w:frame="1"/>
          <w:shd w:val="clear" w:color="auto" w:fill="FFFFFF"/>
        </w:rPr>
        <w:t xml:space="preserve">ia să întocmească rapoarte de monitorizare </w:t>
      </w:r>
      <w:proofErr w:type="spellStart"/>
      <w:r w:rsidR="00D94073" w:rsidRPr="0042711F">
        <w:rPr>
          <w:rFonts w:ascii="Times New Roman" w:hAnsi="Times New Roman"/>
          <w:szCs w:val="24"/>
          <w:lang w:val="en-US"/>
        </w:rPr>
        <w:t>pentru</w:t>
      </w:r>
      <w:proofErr w:type="spellEnd"/>
      <w:r w:rsidR="00D94073" w:rsidRPr="0042711F">
        <w:rPr>
          <w:rFonts w:ascii="Times New Roman" w:hAnsi="Times New Roman"/>
          <w:szCs w:val="24"/>
          <w:lang w:val="en-US"/>
        </w:rPr>
        <w:t xml:space="preserve"> </w:t>
      </w:r>
      <w:proofErr w:type="spellStart"/>
      <w:r w:rsidRPr="0042711F">
        <w:rPr>
          <w:rFonts w:ascii="Times New Roman" w:hAnsi="Times New Roman"/>
          <w:szCs w:val="24"/>
          <w:lang w:val="en-US"/>
        </w:rPr>
        <w:t>activitate</w:t>
      </w:r>
      <w:r w:rsidR="00D94073" w:rsidRPr="0042711F">
        <w:rPr>
          <w:rFonts w:ascii="Times New Roman" w:hAnsi="Times New Roman"/>
          <w:szCs w:val="24"/>
          <w:lang w:val="en-US"/>
        </w:rPr>
        <w:t>a</w:t>
      </w:r>
      <w:proofErr w:type="spellEnd"/>
      <w:r w:rsidRPr="0042711F">
        <w:rPr>
          <w:rFonts w:ascii="Times New Roman" w:hAnsi="Times New Roman"/>
          <w:szCs w:val="24"/>
          <w:lang w:val="en-US"/>
        </w:rPr>
        <w:t xml:space="preserve"> </w:t>
      </w:r>
      <w:proofErr w:type="spellStart"/>
      <w:r w:rsidRPr="0042711F">
        <w:rPr>
          <w:rFonts w:ascii="Times New Roman" w:hAnsi="Times New Roman"/>
          <w:szCs w:val="24"/>
          <w:lang w:val="en-US"/>
        </w:rPr>
        <w:t>desfă</w:t>
      </w:r>
      <w:r w:rsidR="002B691C" w:rsidRPr="0042711F">
        <w:rPr>
          <w:rFonts w:ascii="Times New Roman" w:hAnsi="Times New Roman"/>
          <w:szCs w:val="24"/>
          <w:lang w:val="en-US"/>
        </w:rPr>
        <w:t>şur</w:t>
      </w:r>
      <w:r w:rsidRPr="0042711F">
        <w:rPr>
          <w:rFonts w:ascii="Times New Roman" w:hAnsi="Times New Roman"/>
          <w:szCs w:val="24"/>
          <w:lang w:val="en-US"/>
        </w:rPr>
        <w:t>ată</w:t>
      </w:r>
      <w:proofErr w:type="spellEnd"/>
      <w:r w:rsidRPr="0042711F">
        <w:rPr>
          <w:rFonts w:ascii="Times New Roman" w:hAnsi="Times New Roman"/>
          <w:szCs w:val="24"/>
          <w:lang w:val="en-US"/>
        </w:rPr>
        <w:t xml:space="preserve">, </w:t>
      </w:r>
      <w:proofErr w:type="spellStart"/>
      <w:r w:rsidRPr="0042711F">
        <w:rPr>
          <w:rFonts w:ascii="Times New Roman" w:hAnsi="Times New Roman"/>
          <w:szCs w:val="24"/>
          <w:lang w:val="en-US"/>
        </w:rPr>
        <w:t>anexând</w:t>
      </w:r>
      <w:proofErr w:type="spellEnd"/>
      <w:r w:rsidRPr="0042711F">
        <w:rPr>
          <w:rFonts w:ascii="Times New Roman" w:hAnsi="Times New Roman"/>
          <w:szCs w:val="24"/>
          <w:lang w:val="en-US"/>
        </w:rPr>
        <w:t xml:space="preserve"> </w:t>
      </w:r>
      <w:proofErr w:type="spellStart"/>
      <w:r w:rsidRPr="0042711F">
        <w:rPr>
          <w:rFonts w:ascii="Times New Roman" w:hAnsi="Times New Roman"/>
          <w:szCs w:val="24"/>
          <w:lang w:val="en-US"/>
        </w:rPr>
        <w:t>şi</w:t>
      </w:r>
      <w:proofErr w:type="spellEnd"/>
      <w:r w:rsidRPr="0042711F">
        <w:rPr>
          <w:rFonts w:ascii="Times New Roman" w:hAnsi="Times New Roman"/>
          <w:szCs w:val="24"/>
          <w:lang w:val="en-US"/>
        </w:rPr>
        <w:t xml:space="preserve"> </w:t>
      </w:r>
      <w:proofErr w:type="spellStart"/>
      <w:r w:rsidRPr="0042711F">
        <w:rPr>
          <w:rFonts w:ascii="Times New Roman" w:hAnsi="Times New Roman"/>
          <w:szCs w:val="24"/>
          <w:lang w:val="en-US"/>
        </w:rPr>
        <w:t>cerificând</w:t>
      </w:r>
      <w:proofErr w:type="spellEnd"/>
      <w:r w:rsidRPr="0042711F">
        <w:rPr>
          <w:rFonts w:ascii="Times New Roman" w:hAnsi="Times New Roman"/>
          <w:szCs w:val="24"/>
          <w:lang w:val="en-US"/>
        </w:rPr>
        <w:t xml:space="preserve">, </w:t>
      </w:r>
      <w:proofErr w:type="spellStart"/>
      <w:r w:rsidRPr="0042711F">
        <w:rPr>
          <w:rFonts w:ascii="Times New Roman" w:hAnsi="Times New Roman"/>
          <w:szCs w:val="24"/>
          <w:lang w:val="en-US"/>
        </w:rPr>
        <w:t>după</w:t>
      </w:r>
      <w:proofErr w:type="spellEnd"/>
      <w:r w:rsidRPr="0042711F">
        <w:rPr>
          <w:rFonts w:ascii="Times New Roman" w:hAnsi="Times New Roman"/>
          <w:szCs w:val="24"/>
          <w:lang w:val="en-US"/>
        </w:rPr>
        <w:t xml:space="preserve"> </w:t>
      </w:r>
      <w:proofErr w:type="spellStart"/>
      <w:r w:rsidRPr="0042711F">
        <w:rPr>
          <w:rFonts w:ascii="Times New Roman" w:hAnsi="Times New Roman"/>
          <w:szCs w:val="24"/>
          <w:lang w:val="en-US"/>
        </w:rPr>
        <w:t>caz</w:t>
      </w:r>
      <w:proofErr w:type="spellEnd"/>
      <w:r w:rsidRPr="0042711F">
        <w:rPr>
          <w:rFonts w:ascii="Times New Roman" w:hAnsi="Times New Roman"/>
          <w:szCs w:val="24"/>
          <w:lang w:val="en-US"/>
        </w:rPr>
        <w:t xml:space="preserve">,  </w:t>
      </w:r>
      <w:proofErr w:type="spellStart"/>
      <w:r w:rsidRPr="0042711F">
        <w:rPr>
          <w:rFonts w:ascii="Times New Roman" w:hAnsi="Times New Roman"/>
          <w:szCs w:val="24"/>
          <w:lang w:val="en-US"/>
        </w:rPr>
        <w:t>r</w:t>
      </w:r>
      <w:r w:rsidR="002B691C" w:rsidRPr="0042711F">
        <w:rPr>
          <w:rFonts w:ascii="Times New Roman" w:hAnsi="Times New Roman"/>
          <w:szCs w:val="24"/>
          <w:lang w:val="en-US"/>
        </w:rPr>
        <w:t>apoartele</w:t>
      </w:r>
      <w:proofErr w:type="spellEnd"/>
      <w:r w:rsidR="002B691C" w:rsidRPr="0042711F">
        <w:rPr>
          <w:rFonts w:ascii="Times New Roman" w:hAnsi="Times New Roman"/>
          <w:szCs w:val="24"/>
          <w:lang w:val="en-US"/>
        </w:rPr>
        <w:t xml:space="preserve"> </w:t>
      </w:r>
      <w:proofErr w:type="spellStart"/>
      <w:r w:rsidR="002B691C" w:rsidRPr="0042711F">
        <w:rPr>
          <w:rFonts w:ascii="Times New Roman" w:hAnsi="Times New Roman"/>
          <w:szCs w:val="24"/>
          <w:lang w:val="en-US"/>
        </w:rPr>
        <w:t>intermediare</w:t>
      </w:r>
      <w:proofErr w:type="spellEnd"/>
      <w:r w:rsidR="002B691C" w:rsidRPr="0042711F">
        <w:rPr>
          <w:rFonts w:ascii="Times New Roman" w:hAnsi="Times New Roman"/>
          <w:szCs w:val="24"/>
          <w:lang w:val="en-US"/>
        </w:rPr>
        <w:t xml:space="preserve"> </w:t>
      </w:r>
      <w:proofErr w:type="spellStart"/>
      <w:r w:rsidR="002B691C" w:rsidRPr="0042711F">
        <w:rPr>
          <w:rFonts w:ascii="Times New Roman" w:hAnsi="Times New Roman"/>
          <w:szCs w:val="24"/>
          <w:lang w:val="en-US"/>
        </w:rPr>
        <w:t>detaliate</w:t>
      </w:r>
      <w:proofErr w:type="spellEnd"/>
      <w:r w:rsidR="002B691C" w:rsidRPr="0042711F">
        <w:rPr>
          <w:rFonts w:ascii="Times New Roman" w:hAnsi="Times New Roman"/>
          <w:szCs w:val="24"/>
          <w:lang w:val="en-US"/>
        </w:rPr>
        <w:t xml:space="preserve">, </w:t>
      </w:r>
      <w:proofErr w:type="spellStart"/>
      <w:r w:rsidR="002B691C" w:rsidRPr="0042711F">
        <w:rPr>
          <w:rFonts w:ascii="Times New Roman" w:hAnsi="Times New Roman"/>
          <w:szCs w:val="24"/>
          <w:lang w:val="en-US"/>
        </w:rPr>
        <w:t>transmise</w:t>
      </w:r>
      <w:proofErr w:type="spellEnd"/>
      <w:r w:rsidR="002B691C" w:rsidRPr="0042711F">
        <w:rPr>
          <w:rFonts w:ascii="Times New Roman" w:hAnsi="Times New Roman"/>
          <w:szCs w:val="24"/>
          <w:lang w:val="en-US"/>
        </w:rPr>
        <w:t xml:space="preserve"> de </w:t>
      </w:r>
      <w:proofErr w:type="spellStart"/>
      <w:r w:rsidR="002B691C" w:rsidRPr="0042711F">
        <w:rPr>
          <w:rFonts w:ascii="Times New Roman" w:hAnsi="Times New Roman"/>
          <w:szCs w:val="24"/>
          <w:lang w:val="en-US"/>
        </w:rPr>
        <w:t>contractanţi</w:t>
      </w:r>
      <w:proofErr w:type="spellEnd"/>
      <w:r w:rsidR="002B691C" w:rsidRPr="0042711F">
        <w:rPr>
          <w:rFonts w:ascii="Times New Roman" w:hAnsi="Times New Roman"/>
          <w:szCs w:val="24"/>
          <w:lang w:val="en-US"/>
        </w:rPr>
        <w:t>.</w:t>
      </w:r>
    </w:p>
    <w:p w14:paraId="0E86A94A" w14:textId="77777777" w:rsidR="002B691C" w:rsidRPr="0042711F" w:rsidRDefault="002B691C" w:rsidP="00F7726C">
      <w:pPr>
        <w:numPr>
          <w:ilvl w:val="0"/>
          <w:numId w:val="25"/>
        </w:numPr>
        <w:jc w:val="both"/>
      </w:pPr>
      <w:r w:rsidRPr="0042711F">
        <w:t xml:space="preserve">Beneficiarul va transmite </w:t>
      </w:r>
      <w:r w:rsidR="00D94073" w:rsidRPr="0042711F">
        <w:t xml:space="preserve">Municipiului Târgu-Jiu </w:t>
      </w:r>
      <w:r w:rsidRPr="0042711F">
        <w:t xml:space="preserve">informații privind derularea Proiectului și utilizarea sumelor primite. În acest scop, Beneficiarul va prezenta </w:t>
      </w:r>
      <w:r w:rsidR="00D94073" w:rsidRPr="0042711F">
        <w:t>Municipiului Târgu-Jiu</w:t>
      </w:r>
      <w:r w:rsidRPr="0042711F">
        <w:t>:</w:t>
      </w:r>
    </w:p>
    <w:p w14:paraId="5F193A99" w14:textId="77777777" w:rsidR="002B691C" w:rsidRPr="0042711F" w:rsidRDefault="002B691C" w:rsidP="00F7726C">
      <w:pPr>
        <w:numPr>
          <w:ilvl w:val="0"/>
          <w:numId w:val="16"/>
        </w:numPr>
        <w:ind w:firstLine="0"/>
        <w:jc w:val="both"/>
      </w:pPr>
      <w:r w:rsidRPr="0042711F">
        <w:t>un</w:t>
      </w:r>
      <w:r w:rsidRPr="0042711F">
        <w:rPr>
          <w:b/>
        </w:rPr>
        <w:t xml:space="preserve"> </w:t>
      </w:r>
      <w:r w:rsidRPr="0042711F">
        <w:t>raport de activitate final</w:t>
      </w:r>
      <w:r w:rsidRPr="0042711F">
        <w:rPr>
          <w:b/>
        </w:rPr>
        <w:t xml:space="preserve"> </w:t>
      </w:r>
      <w:r w:rsidRPr="0042711F">
        <w:t>asupra utilizării sumelor primite cu privire la activitățile Proiectului.</w:t>
      </w:r>
    </w:p>
    <w:p w14:paraId="65E9DAB1" w14:textId="77777777" w:rsidR="002B691C" w:rsidRPr="0042711F" w:rsidRDefault="002B691C" w:rsidP="00F7726C">
      <w:pPr>
        <w:pStyle w:val="Corptext3"/>
        <w:numPr>
          <w:ilvl w:val="0"/>
          <w:numId w:val="25"/>
        </w:numPr>
        <w:rPr>
          <w:rFonts w:ascii="Times New Roman" w:hAnsi="Times New Roman"/>
          <w:b w:val="0"/>
          <w:szCs w:val="24"/>
        </w:rPr>
      </w:pPr>
      <w:r w:rsidRPr="0042711F">
        <w:rPr>
          <w:rFonts w:ascii="Times New Roman" w:hAnsi="Times New Roman"/>
          <w:b w:val="0"/>
          <w:szCs w:val="24"/>
        </w:rPr>
        <w:t xml:space="preserve">Rapoartele financiare vor fi structurate conform capitolelor de buget aprobate de către Comisia Consultativa de Evaluare a Proiectelor , în scopul verificării de către </w:t>
      </w:r>
      <w:r w:rsidR="00D94073" w:rsidRPr="0042711F">
        <w:rPr>
          <w:rFonts w:ascii="Times New Roman" w:hAnsi="Times New Roman"/>
          <w:b w:val="0"/>
          <w:szCs w:val="24"/>
        </w:rPr>
        <w:t xml:space="preserve">Municipiul Târgu-Jiu </w:t>
      </w:r>
      <w:r w:rsidRPr="0042711F">
        <w:rPr>
          <w:rFonts w:ascii="Times New Roman" w:hAnsi="Times New Roman"/>
          <w:b w:val="0"/>
          <w:szCs w:val="24"/>
        </w:rPr>
        <w:t>a încadrării în capitolele bugetare.</w:t>
      </w:r>
    </w:p>
    <w:p w14:paraId="5777B3B5" w14:textId="77777777" w:rsidR="002B691C" w:rsidRPr="0042711F" w:rsidRDefault="002B691C" w:rsidP="00F7726C">
      <w:pPr>
        <w:numPr>
          <w:ilvl w:val="0"/>
          <w:numId w:val="25"/>
        </w:numPr>
        <w:tabs>
          <w:tab w:val="num" w:pos="1440"/>
        </w:tabs>
        <w:jc w:val="both"/>
      </w:pPr>
      <w:r w:rsidRPr="0042711F">
        <w:t>Toate rapoartele financiare vor fi însoțite de:</w:t>
      </w:r>
    </w:p>
    <w:p w14:paraId="263606D0" w14:textId="77777777" w:rsidR="002B691C" w:rsidRPr="0042711F" w:rsidRDefault="002B691C" w:rsidP="00F7726C">
      <w:pPr>
        <w:numPr>
          <w:ilvl w:val="0"/>
          <w:numId w:val="16"/>
        </w:numPr>
        <w:ind w:firstLine="0"/>
        <w:jc w:val="both"/>
      </w:pPr>
      <w:r w:rsidRPr="0042711F">
        <w:t>documentele justificative ale plăților efectuate de Beneficiar, în copie;</w:t>
      </w:r>
    </w:p>
    <w:p w14:paraId="01B02E29" w14:textId="77777777" w:rsidR="002B691C" w:rsidRPr="0042711F" w:rsidRDefault="002B691C" w:rsidP="00F7726C">
      <w:pPr>
        <w:numPr>
          <w:ilvl w:val="0"/>
          <w:numId w:val="25"/>
        </w:numPr>
        <w:jc w:val="both"/>
      </w:pPr>
      <w:r w:rsidRPr="0042711F">
        <w:t>Rapoartele de activitate vor fi elaborate de către Beneficiar pe baza comparării cu calendarul inițial al Proiectului. Acestea vor cuprinde activitățile demarate, activitățile finalizate, sumele utilizate, necorelările existente față de planificare.</w:t>
      </w:r>
    </w:p>
    <w:p w14:paraId="5EE79124" w14:textId="1E3A4085" w:rsidR="002B691C" w:rsidRPr="0042711F" w:rsidRDefault="002B691C" w:rsidP="00F7726C">
      <w:pPr>
        <w:pStyle w:val="Corptext3"/>
        <w:numPr>
          <w:ilvl w:val="0"/>
          <w:numId w:val="25"/>
        </w:numPr>
        <w:rPr>
          <w:rFonts w:ascii="Times New Roman" w:hAnsi="Times New Roman"/>
          <w:b w:val="0"/>
          <w:szCs w:val="24"/>
        </w:rPr>
      </w:pPr>
      <w:r w:rsidRPr="0042711F">
        <w:rPr>
          <w:rFonts w:ascii="Times New Roman" w:hAnsi="Times New Roman"/>
          <w:b w:val="0"/>
          <w:szCs w:val="24"/>
        </w:rPr>
        <w:t xml:space="preserve">Raportul final, va fi depus </w:t>
      </w:r>
      <w:r w:rsidR="00B9350A" w:rsidRPr="0042711F">
        <w:rPr>
          <w:rFonts w:ascii="Times New Roman" w:hAnsi="Times New Roman"/>
          <w:b w:val="0"/>
          <w:szCs w:val="24"/>
        </w:rPr>
        <w:t>scanat în format .</w:t>
      </w:r>
      <w:proofErr w:type="spellStart"/>
      <w:r w:rsidR="00B9350A" w:rsidRPr="0042711F">
        <w:rPr>
          <w:rFonts w:ascii="Times New Roman" w:hAnsi="Times New Roman"/>
          <w:b w:val="0"/>
          <w:szCs w:val="24"/>
        </w:rPr>
        <w:t>pdf</w:t>
      </w:r>
      <w:proofErr w:type="spellEnd"/>
      <w:r w:rsidR="00B9350A" w:rsidRPr="0042711F">
        <w:rPr>
          <w:rFonts w:ascii="Times New Roman" w:hAnsi="Times New Roman"/>
          <w:b w:val="0"/>
          <w:szCs w:val="24"/>
        </w:rPr>
        <w:t xml:space="preserve"> pe adresa de e-mai</w:t>
      </w:r>
      <w:r w:rsidR="00E04E98" w:rsidRPr="0042711F">
        <w:rPr>
          <w:rFonts w:ascii="Times New Roman" w:hAnsi="Times New Roman"/>
          <w:b w:val="0"/>
          <w:szCs w:val="24"/>
        </w:rPr>
        <w:t>l</w:t>
      </w:r>
      <w:r w:rsidR="00B9350A" w:rsidRPr="0042711F">
        <w:rPr>
          <w:rFonts w:ascii="Times New Roman" w:hAnsi="Times New Roman"/>
          <w:b w:val="0"/>
          <w:szCs w:val="24"/>
        </w:rPr>
        <w:t xml:space="preserve"> a municipiului </w:t>
      </w:r>
      <w:hyperlink r:id="rId17" w:history="1">
        <w:r w:rsidR="00B9350A" w:rsidRPr="0042711F">
          <w:rPr>
            <w:rStyle w:val="Hyperlink"/>
            <w:rFonts w:ascii="Times New Roman" w:hAnsi="Times New Roman"/>
            <w:b w:val="0"/>
            <w:szCs w:val="24"/>
          </w:rPr>
          <w:t>primariatargujiu@targujiu.ro</w:t>
        </w:r>
      </w:hyperlink>
      <w:r w:rsidR="00B9350A" w:rsidRPr="0042711F">
        <w:rPr>
          <w:rFonts w:ascii="Times New Roman" w:hAnsi="Times New Roman"/>
          <w:b w:val="0"/>
          <w:szCs w:val="24"/>
        </w:rPr>
        <w:t xml:space="preserve"> în </w:t>
      </w:r>
      <w:r w:rsidRPr="0042711F">
        <w:rPr>
          <w:rFonts w:ascii="Times New Roman" w:hAnsi="Times New Roman"/>
          <w:b w:val="0"/>
          <w:szCs w:val="24"/>
        </w:rPr>
        <w:t xml:space="preserve"> termen de </w:t>
      </w:r>
      <w:r w:rsidR="00D94073" w:rsidRPr="0042711F">
        <w:rPr>
          <w:rFonts w:ascii="Times New Roman" w:hAnsi="Times New Roman"/>
          <w:b w:val="0"/>
          <w:szCs w:val="24"/>
        </w:rPr>
        <w:t xml:space="preserve">maxim </w:t>
      </w:r>
      <w:r w:rsidRPr="0042711F">
        <w:rPr>
          <w:rFonts w:ascii="Times New Roman" w:hAnsi="Times New Roman"/>
          <w:b w:val="0"/>
          <w:szCs w:val="24"/>
        </w:rPr>
        <w:t>30 zile calendaristice de la data f</w:t>
      </w:r>
      <w:r w:rsidR="006E3517" w:rsidRPr="0042711F">
        <w:rPr>
          <w:rFonts w:ascii="Times New Roman" w:hAnsi="Times New Roman"/>
          <w:b w:val="0"/>
          <w:szCs w:val="24"/>
        </w:rPr>
        <w:t>inalizării Proiectului prevăzut</w:t>
      </w:r>
      <w:r w:rsidRPr="0042711F">
        <w:rPr>
          <w:rFonts w:ascii="Times New Roman" w:hAnsi="Times New Roman"/>
          <w:b w:val="0"/>
          <w:szCs w:val="24"/>
        </w:rPr>
        <w:t xml:space="preserve"> la art.4.</w:t>
      </w:r>
    </w:p>
    <w:p w14:paraId="74B7FF66" w14:textId="77777777" w:rsidR="002B691C" w:rsidRPr="0042711F" w:rsidRDefault="002B691C" w:rsidP="00F7726C">
      <w:pPr>
        <w:numPr>
          <w:ilvl w:val="0"/>
          <w:numId w:val="25"/>
        </w:numPr>
        <w:jc w:val="both"/>
      </w:pPr>
      <w:r w:rsidRPr="0042711F">
        <w:t>O</w:t>
      </w:r>
      <w:r w:rsidR="00F91C3F" w:rsidRPr="0042711F">
        <w:t>bligațiile prevăzute la alin.3 ș</w:t>
      </w:r>
      <w:r w:rsidRPr="0042711F">
        <w:t>i 5 ale prezentului articol sunt considerate de părți ca fiind esențiale pentru realizarea scopului prezentului contract.</w:t>
      </w:r>
    </w:p>
    <w:p w14:paraId="51CDDD6C" w14:textId="77777777" w:rsidR="002B691C" w:rsidRPr="0042711F" w:rsidRDefault="002B691C" w:rsidP="00F7726C">
      <w:pPr>
        <w:numPr>
          <w:ilvl w:val="0"/>
          <w:numId w:val="25"/>
        </w:numPr>
        <w:jc w:val="both"/>
      </w:pPr>
      <w:r w:rsidRPr="0042711F">
        <w:t xml:space="preserve">În scopul informării </w:t>
      </w:r>
      <w:r w:rsidR="00F91C3F" w:rsidRPr="0042711F">
        <w:t xml:space="preserve">Municipiul Târgu-Jiu </w:t>
      </w:r>
      <w:r w:rsidRPr="0042711F">
        <w:t>cu privire la dificultățile apărute pe parcursul derulării Proiectului, Beneficiarul va elabora și transmite acestuia rapoarte speciale.</w:t>
      </w:r>
    </w:p>
    <w:p w14:paraId="61B44B54" w14:textId="77777777" w:rsidR="002B691C" w:rsidRPr="0042711F" w:rsidRDefault="002B691C" w:rsidP="002B691C">
      <w:pPr>
        <w:jc w:val="both"/>
      </w:pPr>
    </w:p>
    <w:p w14:paraId="5CBAC036" w14:textId="77777777" w:rsidR="002B691C" w:rsidRPr="0042711F" w:rsidRDefault="002B691C" w:rsidP="002B691C">
      <w:pPr>
        <w:pStyle w:val="Titlu5"/>
        <w:keepNext w:val="0"/>
        <w:jc w:val="both"/>
        <w:rPr>
          <w:sz w:val="24"/>
          <w:szCs w:val="24"/>
          <w:lang w:val="ro-RO"/>
        </w:rPr>
      </w:pPr>
      <w:r w:rsidRPr="0042711F">
        <w:rPr>
          <w:sz w:val="24"/>
          <w:szCs w:val="24"/>
          <w:lang w:val="ro-RO"/>
        </w:rPr>
        <w:t>Art. 11 – Evaluarea rapoartelor</w:t>
      </w:r>
    </w:p>
    <w:p w14:paraId="036CCAA3" w14:textId="77777777" w:rsidR="002B691C" w:rsidRPr="0042711F" w:rsidRDefault="002B691C" w:rsidP="00F7726C">
      <w:pPr>
        <w:numPr>
          <w:ilvl w:val="0"/>
          <w:numId w:val="26"/>
        </w:numPr>
        <w:jc w:val="both"/>
      </w:pPr>
      <w:r w:rsidRPr="0042711F">
        <w:t>Rapoartele de activitate finale și in</w:t>
      </w:r>
      <w:r w:rsidR="00560983" w:rsidRPr="0042711F">
        <w:t xml:space="preserve">termediare vor fi supuse </w:t>
      </w:r>
      <w:r w:rsidR="006520A1" w:rsidRPr="0042711F">
        <w:t xml:space="preserve">verificării </w:t>
      </w:r>
      <w:r w:rsidRPr="0042711F">
        <w:t xml:space="preserve">Comisiei </w:t>
      </w:r>
      <w:r w:rsidR="006520A1" w:rsidRPr="0042711F">
        <w:t>de Monitorizare și Control a p</w:t>
      </w:r>
      <w:r w:rsidRPr="0042711F">
        <w:t xml:space="preserve">roiectelor. </w:t>
      </w:r>
      <w:r w:rsidR="00F91C3F" w:rsidRPr="0042711F">
        <w:t xml:space="preserve">Municipiul Târgu-Jiu </w:t>
      </w:r>
      <w:r w:rsidRPr="0042711F">
        <w:t>va urmări ca evaluarea rapoartelor să se facă în termen de 30 de zile de la primire.</w:t>
      </w:r>
    </w:p>
    <w:p w14:paraId="7FA67BB8" w14:textId="77777777" w:rsidR="002B691C" w:rsidRPr="0042711F" w:rsidRDefault="002B691C" w:rsidP="00F7726C">
      <w:pPr>
        <w:numPr>
          <w:ilvl w:val="0"/>
          <w:numId w:val="26"/>
        </w:numPr>
        <w:jc w:val="both"/>
      </w:pPr>
      <w:r w:rsidRPr="0042711F">
        <w:t xml:space="preserve">După analiza acestora, </w:t>
      </w:r>
      <w:r w:rsidR="006520A1" w:rsidRPr="0042711F">
        <w:t xml:space="preserve">Comisia de Monitorizare și Control a proiectelor </w:t>
      </w:r>
      <w:r w:rsidRPr="0042711F">
        <w:t>v</w:t>
      </w:r>
      <w:r w:rsidR="006520A1" w:rsidRPr="0042711F">
        <w:t>a</w:t>
      </w:r>
      <w:r w:rsidRPr="0042711F">
        <w:t xml:space="preserve"> aproba rapoartele sau v</w:t>
      </w:r>
      <w:r w:rsidR="006520A1" w:rsidRPr="0042711F">
        <w:t>a</w:t>
      </w:r>
      <w:r w:rsidRPr="0042711F">
        <w:t xml:space="preserve"> </w:t>
      </w:r>
      <w:r w:rsidR="006520A1" w:rsidRPr="0042711F">
        <w:t xml:space="preserve">înainta organelor </w:t>
      </w:r>
      <w:proofErr w:type="spellStart"/>
      <w:r w:rsidR="006520A1" w:rsidRPr="0042711F">
        <w:t>deconducere</w:t>
      </w:r>
      <w:proofErr w:type="spellEnd"/>
      <w:r w:rsidR="006520A1" w:rsidRPr="0042711F">
        <w:t xml:space="preserve"> </w:t>
      </w:r>
      <w:r w:rsidR="00E931BB" w:rsidRPr="0042711F">
        <w:t xml:space="preserve">concluziile reieșite în vederea luării </w:t>
      </w:r>
      <w:r w:rsidRPr="0042711F">
        <w:t>măsurilor care se impun (inclusiv pentru aplicarea art. 6 alin. 4 si 5 și eventual art.17), în cazul în care, în urma analizei unui raport, se constată încălcarea obligațiilor contractuale și neatingerea obiectivelor.</w:t>
      </w:r>
    </w:p>
    <w:p w14:paraId="30E53E00" w14:textId="77777777" w:rsidR="002B691C" w:rsidRPr="0042711F" w:rsidRDefault="002B691C" w:rsidP="002B691C">
      <w:pPr>
        <w:jc w:val="both"/>
        <w:rPr>
          <w:b/>
          <w:u w:val="single"/>
        </w:rPr>
      </w:pPr>
    </w:p>
    <w:p w14:paraId="65885F16" w14:textId="77777777" w:rsidR="002B691C" w:rsidRPr="0042711F" w:rsidRDefault="002B691C" w:rsidP="002B691C">
      <w:pPr>
        <w:jc w:val="both"/>
        <w:rPr>
          <w:b/>
          <w:u w:val="single"/>
        </w:rPr>
      </w:pPr>
      <w:r w:rsidRPr="0042711F">
        <w:rPr>
          <w:b/>
          <w:u w:val="single"/>
        </w:rPr>
        <w:t>Art. 12 – Monitorizarea</w:t>
      </w:r>
    </w:p>
    <w:p w14:paraId="3BB4CE12" w14:textId="77777777" w:rsidR="002B691C" w:rsidRPr="0042711F" w:rsidRDefault="002B691C" w:rsidP="00F7726C">
      <w:pPr>
        <w:numPr>
          <w:ilvl w:val="0"/>
          <w:numId w:val="27"/>
        </w:numPr>
        <w:jc w:val="both"/>
        <w:rPr>
          <w:u w:val="single"/>
        </w:rPr>
      </w:pPr>
      <w:r w:rsidRPr="0042711F">
        <w:t xml:space="preserve">Pe toată durata contractului, precum și pe o perioadă de 3 ani de la încetarea acestuia, Beneficiarul este obligat să permită, în orice moment, accesul neîngrădit al reprezentanților </w:t>
      </w:r>
      <w:r w:rsidR="0059271D" w:rsidRPr="0042711F">
        <w:t>Municipiului Târgu-Jiu</w:t>
      </w:r>
      <w:r w:rsidRPr="0042711F">
        <w:t xml:space="preserve">, în </w:t>
      </w:r>
      <w:r w:rsidRPr="0042711F">
        <w:lastRenderedPageBreak/>
        <w:t>scopul realizării controlului financiar și auditului, pentru a controla registrele, documentele și înregistrările deținute</w:t>
      </w:r>
      <w:r w:rsidR="002A55AA" w:rsidRPr="0042711F">
        <w:t xml:space="preserve"> de către Beneficiar, pe baza că</w:t>
      </w:r>
      <w:r w:rsidRPr="0042711F">
        <w:t xml:space="preserve">rora se ține evidența activităților derulate în cadrul Proiectului, pentru verificarea conformării față de prevederile prezentului contract. Controlul se efectuează la locul unde aceste documente sunt păstrate de către Beneficiar, iar acesta are obligația să prezinte orice documentație solicitată. În cazul refuzului de a permite accesul acestor persoane și de a coopera cu aceștia, Beneficiarul are obligația de a restitui </w:t>
      </w:r>
      <w:r w:rsidR="0059271D" w:rsidRPr="0042711F">
        <w:t xml:space="preserve">Municipiului Târgu-Jiu </w:t>
      </w:r>
      <w:r w:rsidRPr="0042711F">
        <w:t xml:space="preserve">în termen de 5 zile lucrătoare de la primirea solicitării scrise suma pe care a primit-o ca finanțare de la </w:t>
      </w:r>
      <w:r w:rsidR="00803330" w:rsidRPr="0042711F">
        <w:t>MUNICIPIUL TÂRGU-JIU</w:t>
      </w:r>
      <w:r w:rsidRPr="0042711F">
        <w:t xml:space="preserve"> pentru realizarea Proiectului.</w:t>
      </w:r>
    </w:p>
    <w:p w14:paraId="225264C7" w14:textId="77777777" w:rsidR="002B691C" w:rsidRPr="0042711F" w:rsidRDefault="002B691C" w:rsidP="002B691C">
      <w:pPr>
        <w:jc w:val="both"/>
        <w:rPr>
          <w:u w:val="single"/>
        </w:rPr>
      </w:pPr>
    </w:p>
    <w:p w14:paraId="4DF0F0C5" w14:textId="77777777" w:rsidR="002B691C" w:rsidRPr="0042711F" w:rsidRDefault="002B691C" w:rsidP="002B691C">
      <w:pPr>
        <w:jc w:val="both"/>
        <w:rPr>
          <w:b/>
          <w:u w:val="single"/>
        </w:rPr>
      </w:pPr>
      <w:r w:rsidRPr="0042711F">
        <w:rPr>
          <w:b/>
          <w:u w:val="single"/>
        </w:rPr>
        <w:t>CAPITOLUL VI – Rezultate. Publicitate</w:t>
      </w:r>
    </w:p>
    <w:p w14:paraId="2F51A489" w14:textId="77777777" w:rsidR="002B691C" w:rsidRPr="0042711F" w:rsidRDefault="002B691C" w:rsidP="002B691C">
      <w:pPr>
        <w:jc w:val="both"/>
        <w:rPr>
          <w:b/>
          <w:u w:val="single"/>
        </w:rPr>
      </w:pPr>
    </w:p>
    <w:p w14:paraId="6A21F5FB" w14:textId="77777777" w:rsidR="002B691C" w:rsidRPr="0042711F" w:rsidRDefault="002B691C" w:rsidP="002B691C">
      <w:pPr>
        <w:pStyle w:val="Titlu5"/>
        <w:keepNext w:val="0"/>
        <w:jc w:val="both"/>
        <w:rPr>
          <w:sz w:val="24"/>
          <w:szCs w:val="24"/>
          <w:lang w:val="ro-RO"/>
        </w:rPr>
      </w:pPr>
      <w:r w:rsidRPr="0042711F">
        <w:rPr>
          <w:sz w:val="24"/>
          <w:szCs w:val="24"/>
          <w:lang w:val="ro-RO"/>
        </w:rPr>
        <w:t>Art. 13 – Promovarea Proiectului</w:t>
      </w:r>
    </w:p>
    <w:p w14:paraId="33E692B3" w14:textId="77777777" w:rsidR="002B691C" w:rsidRPr="0042711F" w:rsidRDefault="002B691C" w:rsidP="00F7726C">
      <w:pPr>
        <w:numPr>
          <w:ilvl w:val="0"/>
          <w:numId w:val="28"/>
        </w:numPr>
        <w:jc w:val="both"/>
        <w:rPr>
          <w:i/>
        </w:rPr>
      </w:pPr>
      <w:r w:rsidRPr="0042711F">
        <w:t xml:space="preserve">Beneficiarul are obligația </w:t>
      </w:r>
      <w:r w:rsidR="00E50400" w:rsidRPr="0042711F">
        <w:t>ca</w:t>
      </w:r>
      <w:r w:rsidRPr="0042711F">
        <w:t xml:space="preserve"> toate materialele și produsele obținute în urma finanțării primite (acolo unde este posibil),</w:t>
      </w:r>
      <w:r w:rsidR="00E50400" w:rsidRPr="0042711F">
        <w:t xml:space="preserve"> să conțină sigla Municipiului Târgu Jiu</w:t>
      </w:r>
      <w:r w:rsidR="00052F7B" w:rsidRPr="0042711F">
        <w:t xml:space="preserve"> și numele finanțatorului</w:t>
      </w:r>
      <w:r w:rsidR="00E50400" w:rsidRPr="0042711F">
        <w:t xml:space="preserve">, iar în cadrul </w:t>
      </w:r>
      <w:r w:rsidRPr="0042711F">
        <w:t>tuturor evenimentelor și acțiunilor desfășurate pe du</w:t>
      </w:r>
      <w:r w:rsidR="00560983" w:rsidRPr="0042711F">
        <w:t>rata Proiectului,</w:t>
      </w:r>
      <w:r w:rsidR="00E50400" w:rsidRPr="0042711F">
        <w:t xml:space="preserve"> să apară</w:t>
      </w:r>
      <w:r w:rsidR="00560983" w:rsidRPr="0042711F">
        <w:t xml:space="preserve"> urmă</w:t>
      </w:r>
      <w:r w:rsidRPr="0042711F">
        <w:t xml:space="preserve">toarea expresie: </w:t>
      </w:r>
      <w:r w:rsidRPr="0042711F">
        <w:rPr>
          <w:i/>
        </w:rPr>
        <w:t>“Pro</w:t>
      </w:r>
      <w:r w:rsidR="003B57DD" w:rsidRPr="0042711F">
        <w:rPr>
          <w:i/>
        </w:rPr>
        <w:t>iect realizat cu sprijinul UAT m</w:t>
      </w:r>
      <w:r w:rsidRPr="0042711F">
        <w:rPr>
          <w:i/>
        </w:rPr>
        <w:t xml:space="preserve">unicipiul </w:t>
      </w:r>
      <w:r w:rsidR="00CA67FC" w:rsidRPr="0042711F">
        <w:rPr>
          <w:i/>
        </w:rPr>
        <w:t>Târgu-Jiu</w:t>
      </w:r>
      <w:r w:rsidRPr="0042711F">
        <w:rPr>
          <w:i/>
        </w:rPr>
        <w:t xml:space="preserve"> și al Consiliului Local</w:t>
      </w:r>
      <w:r w:rsidR="002A55AA" w:rsidRPr="0042711F">
        <w:rPr>
          <w:i/>
        </w:rPr>
        <w:t xml:space="preserve"> al municipiului </w:t>
      </w:r>
      <w:r w:rsidR="00CA67FC" w:rsidRPr="0042711F">
        <w:rPr>
          <w:i/>
        </w:rPr>
        <w:t>Târgu-Jiu</w:t>
      </w:r>
      <w:r w:rsidRPr="0042711F">
        <w:rPr>
          <w:i/>
        </w:rPr>
        <w:t xml:space="preserve">. Conținutul acestui </w:t>
      </w:r>
      <w:r w:rsidR="00E50400" w:rsidRPr="0042711F">
        <w:rPr>
          <w:i/>
        </w:rPr>
        <w:t>material</w:t>
      </w:r>
      <w:r w:rsidRPr="0042711F">
        <w:rPr>
          <w:i/>
        </w:rPr>
        <w:t xml:space="preserve"> nu</w:t>
      </w:r>
      <w:r w:rsidR="002A55AA" w:rsidRPr="0042711F">
        <w:rPr>
          <w:i/>
        </w:rPr>
        <w:t xml:space="preserve"> reflectă neapărat poziția UAT m</w:t>
      </w:r>
      <w:r w:rsidRPr="0042711F">
        <w:rPr>
          <w:i/>
        </w:rPr>
        <w:t xml:space="preserve">unicipiul </w:t>
      </w:r>
      <w:r w:rsidR="00CA67FC" w:rsidRPr="0042711F">
        <w:rPr>
          <w:i/>
        </w:rPr>
        <w:t>Târgu-Jiu</w:t>
      </w:r>
      <w:r w:rsidR="003B57DD" w:rsidRPr="0042711F">
        <w:rPr>
          <w:i/>
        </w:rPr>
        <w:t xml:space="preserve"> și nu implică</w:t>
      </w:r>
      <w:r w:rsidRPr="0042711F">
        <w:rPr>
          <w:i/>
        </w:rPr>
        <w:t xml:space="preserve"> nici o responsabilitate din partea acesteia”.</w:t>
      </w:r>
    </w:p>
    <w:p w14:paraId="2F96A1D0" w14:textId="77777777" w:rsidR="00513172" w:rsidRPr="0042711F" w:rsidRDefault="00513172" w:rsidP="00513172">
      <w:pPr>
        <w:numPr>
          <w:ilvl w:val="0"/>
          <w:numId w:val="28"/>
        </w:numPr>
        <w:jc w:val="both"/>
      </w:pPr>
      <w:r w:rsidRPr="0042711F">
        <w:t xml:space="preserve">Website-urile dezvoltate în cadrul proiectelor finanțate vor avea pe pagina principală (i.e. </w:t>
      </w:r>
      <w:proofErr w:type="spellStart"/>
      <w:r w:rsidRPr="0042711F">
        <w:t>hom</w:t>
      </w:r>
      <w:r w:rsidR="007451F7" w:rsidRPr="0042711F">
        <w:t>epage</w:t>
      </w:r>
      <w:proofErr w:type="spellEnd"/>
      <w:r w:rsidR="007451F7" w:rsidRPr="0042711F">
        <w:t>) sigla Municipiului Târgu-</w:t>
      </w:r>
      <w:r w:rsidRPr="0042711F">
        <w:t xml:space="preserve">Jiu cu link activ către site-ul web al instituției </w:t>
      </w:r>
      <w:proofErr w:type="spellStart"/>
      <w:r w:rsidRPr="0042711F">
        <w:t>însoţită</w:t>
      </w:r>
      <w:proofErr w:type="spellEnd"/>
      <w:r w:rsidRPr="0042711F">
        <w:t xml:space="preserve"> de textul: “Pentru informații detaliate despre finanțatorul acestui proiect vă invităm să vizitați </w:t>
      </w:r>
      <w:hyperlink r:id="rId18" w:history="1">
        <w:r w:rsidR="00CB0A40" w:rsidRPr="0042711F">
          <w:rPr>
            <w:rStyle w:val="Hyperlink"/>
            <w:color w:val="auto"/>
          </w:rPr>
          <w:t>www.targujiu.ro</w:t>
        </w:r>
      </w:hyperlink>
      <w:r w:rsidRPr="0042711F">
        <w:t>”.</w:t>
      </w:r>
    </w:p>
    <w:p w14:paraId="40CA78A9" w14:textId="77777777" w:rsidR="00CB0A40" w:rsidRPr="0042711F" w:rsidRDefault="00CB0A40" w:rsidP="00513172">
      <w:pPr>
        <w:numPr>
          <w:ilvl w:val="0"/>
          <w:numId w:val="28"/>
        </w:numPr>
        <w:jc w:val="both"/>
      </w:pPr>
      <w:r w:rsidRPr="0042711F">
        <w:t xml:space="preserve">Beneficiarii sunt obligați să asigure o informare transparentă </w:t>
      </w:r>
      <w:proofErr w:type="spellStart"/>
      <w:r w:rsidRPr="0042711F">
        <w:t>şi</w:t>
      </w:r>
      <w:proofErr w:type="spellEnd"/>
      <w:r w:rsidRPr="0042711F">
        <w:t xml:space="preserve"> corectă a mass-media asupra proiectului finanțat</w:t>
      </w:r>
      <w:r w:rsidRPr="0042711F">
        <w:rPr>
          <w:lang w:val="en-US"/>
        </w:rPr>
        <w:t>;</w:t>
      </w:r>
    </w:p>
    <w:p w14:paraId="3283CBE7" w14:textId="77777777" w:rsidR="002B691C" w:rsidRPr="0042711F" w:rsidRDefault="007451F7" w:rsidP="00F7726C">
      <w:pPr>
        <w:numPr>
          <w:ilvl w:val="0"/>
          <w:numId w:val="28"/>
        </w:numPr>
        <w:jc w:val="both"/>
      </w:pPr>
      <w:r w:rsidRPr="0042711F">
        <w:t xml:space="preserve">Municipiul Târgu-Jiu </w:t>
      </w:r>
      <w:r w:rsidR="002B691C" w:rsidRPr="0042711F">
        <w:t>va putea, pe parcursul derulării Proiectului sau la finalul acestuia, să facă publice în modul în care va considera necesar, prin publicarea de articole sau alte manifestări:</w:t>
      </w:r>
    </w:p>
    <w:p w14:paraId="053234F6" w14:textId="77777777" w:rsidR="002B691C" w:rsidRPr="0042711F" w:rsidRDefault="002B691C" w:rsidP="00F7726C">
      <w:pPr>
        <w:numPr>
          <w:ilvl w:val="0"/>
          <w:numId w:val="15"/>
        </w:numPr>
        <w:ind w:firstLine="0"/>
        <w:jc w:val="both"/>
      </w:pPr>
      <w:r w:rsidRPr="0042711F">
        <w:t>obiectivele și durata Proiectului;</w:t>
      </w:r>
    </w:p>
    <w:p w14:paraId="72268540" w14:textId="77777777" w:rsidR="002B691C" w:rsidRPr="0042711F" w:rsidRDefault="002B691C" w:rsidP="00F7726C">
      <w:pPr>
        <w:numPr>
          <w:ilvl w:val="0"/>
          <w:numId w:val="15"/>
        </w:numPr>
        <w:ind w:firstLine="0"/>
        <w:jc w:val="both"/>
      </w:pPr>
      <w:r w:rsidRPr="0042711F">
        <w:t xml:space="preserve">finanțarea acestuia de către </w:t>
      </w:r>
      <w:r w:rsidR="007451F7" w:rsidRPr="0042711F">
        <w:t>Municipiul Târgu-Jiu</w:t>
      </w:r>
      <w:r w:rsidRPr="0042711F">
        <w:t>;</w:t>
      </w:r>
    </w:p>
    <w:p w14:paraId="4AD2D7D1" w14:textId="77777777" w:rsidR="002B691C" w:rsidRPr="0042711F" w:rsidRDefault="002B691C" w:rsidP="00F7726C">
      <w:pPr>
        <w:numPr>
          <w:ilvl w:val="0"/>
          <w:numId w:val="15"/>
        </w:numPr>
        <w:ind w:firstLine="0"/>
        <w:jc w:val="both"/>
      </w:pPr>
      <w:r w:rsidRPr="0042711F">
        <w:t>activitățile efectuate în cadrul Proiectului;</w:t>
      </w:r>
    </w:p>
    <w:p w14:paraId="15AE589A" w14:textId="77777777" w:rsidR="002B691C" w:rsidRPr="0042711F" w:rsidRDefault="002B691C" w:rsidP="00F7726C">
      <w:pPr>
        <w:numPr>
          <w:ilvl w:val="0"/>
          <w:numId w:val="15"/>
        </w:numPr>
        <w:ind w:firstLine="0"/>
        <w:jc w:val="both"/>
      </w:pPr>
      <w:r w:rsidRPr="0042711F">
        <w:t>rezultatele obținute.</w:t>
      </w:r>
    </w:p>
    <w:p w14:paraId="5C89C018" w14:textId="77777777" w:rsidR="002B691C" w:rsidRPr="0042711F" w:rsidRDefault="002B691C" w:rsidP="002B691C">
      <w:pPr>
        <w:jc w:val="both"/>
        <w:rPr>
          <w:b/>
          <w:u w:val="single"/>
        </w:rPr>
      </w:pPr>
    </w:p>
    <w:p w14:paraId="2B9B42BE" w14:textId="77777777" w:rsidR="002B691C" w:rsidRPr="0042711F" w:rsidRDefault="002B691C" w:rsidP="002B691C">
      <w:pPr>
        <w:pStyle w:val="Titlu6"/>
        <w:keepNext w:val="0"/>
        <w:ind w:firstLine="0"/>
        <w:rPr>
          <w:b/>
          <w:sz w:val="24"/>
          <w:szCs w:val="24"/>
          <w:u w:val="single"/>
        </w:rPr>
      </w:pPr>
      <w:r w:rsidRPr="0042711F">
        <w:rPr>
          <w:b/>
          <w:sz w:val="24"/>
          <w:szCs w:val="24"/>
          <w:u w:val="single"/>
        </w:rPr>
        <w:t>CAPITOLUL VII – Răspundere</w:t>
      </w:r>
    </w:p>
    <w:p w14:paraId="7E5C4DAF" w14:textId="77777777" w:rsidR="002B691C" w:rsidRPr="0042711F" w:rsidRDefault="002B691C" w:rsidP="002B691C">
      <w:pPr>
        <w:jc w:val="both"/>
        <w:rPr>
          <w:u w:val="single"/>
        </w:rPr>
      </w:pPr>
    </w:p>
    <w:p w14:paraId="361D2A89" w14:textId="77777777" w:rsidR="002B691C" w:rsidRPr="0042711F" w:rsidRDefault="002B691C" w:rsidP="002B691C">
      <w:pPr>
        <w:pStyle w:val="Titlu7"/>
        <w:keepNext w:val="0"/>
        <w:jc w:val="both"/>
        <w:rPr>
          <w:sz w:val="24"/>
          <w:szCs w:val="24"/>
          <w:u w:val="single"/>
          <w:lang w:val="ro-RO"/>
        </w:rPr>
      </w:pPr>
      <w:r w:rsidRPr="0042711F">
        <w:rPr>
          <w:sz w:val="24"/>
          <w:szCs w:val="24"/>
          <w:u w:val="single"/>
          <w:lang w:val="ro-RO"/>
        </w:rPr>
        <w:t xml:space="preserve">Art. 14 – Limite ale răspunderii </w:t>
      </w:r>
      <w:r w:rsidR="007451F7" w:rsidRPr="0042711F">
        <w:rPr>
          <w:sz w:val="24"/>
          <w:szCs w:val="24"/>
          <w:u w:val="single"/>
          <w:lang w:val="ro-RO"/>
        </w:rPr>
        <w:t>Municipiului Târgu-Jiu</w:t>
      </w:r>
    </w:p>
    <w:p w14:paraId="17F59C45" w14:textId="77777777" w:rsidR="002B691C" w:rsidRPr="0042711F" w:rsidRDefault="002B691C" w:rsidP="00F7726C">
      <w:pPr>
        <w:pStyle w:val="Indentcorptext3"/>
        <w:numPr>
          <w:ilvl w:val="0"/>
          <w:numId w:val="29"/>
        </w:numPr>
        <w:rPr>
          <w:rFonts w:ascii="Times New Roman" w:hAnsi="Times New Roman"/>
          <w:b w:val="0"/>
          <w:i w:val="0"/>
          <w:szCs w:val="24"/>
        </w:rPr>
      </w:pPr>
      <w:r w:rsidRPr="0042711F">
        <w:rPr>
          <w:rFonts w:ascii="Times New Roman" w:hAnsi="Times New Roman"/>
          <w:b w:val="0"/>
          <w:i w:val="0"/>
          <w:szCs w:val="24"/>
        </w:rPr>
        <w:t>Be</w:t>
      </w:r>
      <w:r w:rsidR="003B57DD" w:rsidRPr="0042711F">
        <w:rPr>
          <w:rFonts w:ascii="Times New Roman" w:hAnsi="Times New Roman"/>
          <w:b w:val="0"/>
          <w:i w:val="0"/>
          <w:szCs w:val="24"/>
        </w:rPr>
        <w:t>neficiarul este singura persoană</w:t>
      </w:r>
      <w:r w:rsidRPr="0042711F">
        <w:rPr>
          <w:rFonts w:ascii="Times New Roman" w:hAnsi="Times New Roman"/>
          <w:b w:val="0"/>
          <w:i w:val="0"/>
          <w:szCs w:val="24"/>
        </w:rPr>
        <w:t xml:space="preserve"> responsabilă pentru modul în care finanțarea este folosită; răspunderea </w:t>
      </w:r>
      <w:r w:rsidR="007451F7" w:rsidRPr="0042711F">
        <w:rPr>
          <w:rFonts w:ascii="Times New Roman" w:hAnsi="Times New Roman"/>
          <w:b w:val="0"/>
          <w:i w:val="0"/>
          <w:szCs w:val="24"/>
        </w:rPr>
        <w:t xml:space="preserve">Municipiului Târgu-Jiu </w:t>
      </w:r>
      <w:r w:rsidRPr="0042711F">
        <w:rPr>
          <w:rFonts w:ascii="Times New Roman" w:hAnsi="Times New Roman"/>
          <w:b w:val="0"/>
          <w:i w:val="0"/>
          <w:szCs w:val="24"/>
        </w:rPr>
        <w:t>nu va fi în nici un fel angajată în cazul în care Beneficiarul va fi ținut responsabil față de terți pentru orice prejudicii cauzate în derularea Proiectului și în nici o alta situație ce decurge dintr-o acțiune sau inacțiune ilicită a Beneficiarului legată de finanțarea acordată prin prezentul contract.</w:t>
      </w:r>
    </w:p>
    <w:p w14:paraId="4478B605" w14:textId="77777777" w:rsidR="002B691C" w:rsidRPr="0042711F" w:rsidRDefault="007451F7" w:rsidP="00F7726C">
      <w:pPr>
        <w:numPr>
          <w:ilvl w:val="0"/>
          <w:numId w:val="29"/>
        </w:numPr>
        <w:jc w:val="both"/>
      </w:pPr>
      <w:r w:rsidRPr="0042711F">
        <w:t xml:space="preserve">Municipiul Târgu-Jiu </w:t>
      </w:r>
      <w:r w:rsidR="002B691C" w:rsidRPr="0042711F">
        <w:t>nu răspunde în cazul nerespectării legislației în vigoare de către Beneficiar sau de către angajați, colaboratori sau consultanți ai acestuia.</w:t>
      </w:r>
    </w:p>
    <w:p w14:paraId="65EBA512" w14:textId="77777777" w:rsidR="002B691C" w:rsidRPr="0042711F" w:rsidRDefault="002B691C" w:rsidP="00F7726C">
      <w:pPr>
        <w:pStyle w:val="Indentcorptext3"/>
        <w:numPr>
          <w:ilvl w:val="0"/>
          <w:numId w:val="29"/>
        </w:numPr>
        <w:rPr>
          <w:rFonts w:ascii="Times New Roman" w:hAnsi="Times New Roman"/>
          <w:b w:val="0"/>
          <w:i w:val="0"/>
          <w:szCs w:val="24"/>
        </w:rPr>
      </w:pPr>
      <w:r w:rsidRPr="0042711F">
        <w:rPr>
          <w:rFonts w:ascii="Times New Roman" w:hAnsi="Times New Roman"/>
          <w:b w:val="0"/>
          <w:i w:val="0"/>
          <w:szCs w:val="24"/>
        </w:rPr>
        <w:t>Beneficiarul este răspunzător de respectarea legislației fiscale naționale și răspunde pentru plata taxelor, impozitelor și altor obligații către bugetul statului presupuse de derularea Proiectului al cărui titular este, cât și a penalizărilor ce decurg din întârzierea acestor plăți.</w:t>
      </w:r>
    </w:p>
    <w:p w14:paraId="1C2899C7" w14:textId="77777777" w:rsidR="002B691C" w:rsidRPr="0042711F" w:rsidRDefault="002B691C" w:rsidP="002B691C">
      <w:pPr>
        <w:jc w:val="both"/>
        <w:rPr>
          <w:b/>
          <w:u w:val="single"/>
        </w:rPr>
      </w:pPr>
      <w:r w:rsidRPr="0042711F">
        <w:rPr>
          <w:b/>
          <w:u w:val="single"/>
        </w:rPr>
        <w:t>Art. 15 – Penalități</w:t>
      </w:r>
    </w:p>
    <w:p w14:paraId="5CA032E5" w14:textId="77777777" w:rsidR="002B691C" w:rsidRPr="0042711F" w:rsidRDefault="002B691C" w:rsidP="00F7726C">
      <w:pPr>
        <w:numPr>
          <w:ilvl w:val="0"/>
          <w:numId w:val="30"/>
        </w:numPr>
        <w:jc w:val="both"/>
      </w:pPr>
      <w:r w:rsidRPr="0042711F">
        <w:t xml:space="preserve">Pentru întârzierea restituirii oricăror sume către </w:t>
      </w:r>
      <w:r w:rsidR="007451F7" w:rsidRPr="0042711F">
        <w:t>Municipiul Târgu-Jiu</w:t>
      </w:r>
      <w:r w:rsidRPr="0042711F">
        <w:t>, conform prevederilor contr</w:t>
      </w:r>
      <w:r w:rsidR="00114D6B" w:rsidRPr="0042711F">
        <w:t xml:space="preserve">actuale, Beneficiarul va plăti </w:t>
      </w:r>
      <w:r w:rsidRPr="0042711F">
        <w:t>penali</w:t>
      </w:r>
      <w:r w:rsidR="007D2C3E" w:rsidRPr="0042711F">
        <w:t>tăți p</w:t>
      </w:r>
      <w:r w:rsidRPr="0042711F">
        <w:t>entru fiecare zi lucrătoare de întârzi</w:t>
      </w:r>
      <w:r w:rsidR="007D2C3E" w:rsidRPr="0042711F">
        <w:t>ere, calculată la suma datorată, conform dispozițiilor legale în vigoare.</w:t>
      </w:r>
    </w:p>
    <w:p w14:paraId="08CD5F99" w14:textId="77777777" w:rsidR="002B691C" w:rsidRPr="0042711F" w:rsidRDefault="002B691C" w:rsidP="002B691C">
      <w:pPr>
        <w:pStyle w:val="Titlu5"/>
        <w:keepNext w:val="0"/>
        <w:jc w:val="both"/>
        <w:rPr>
          <w:sz w:val="24"/>
          <w:szCs w:val="24"/>
          <w:lang w:val="ro-RO"/>
        </w:rPr>
      </w:pPr>
    </w:p>
    <w:p w14:paraId="49D93358" w14:textId="77777777" w:rsidR="002B691C" w:rsidRPr="0042711F" w:rsidRDefault="002B691C" w:rsidP="00FE44FD">
      <w:pPr>
        <w:pStyle w:val="Titlu5"/>
        <w:keepNext w:val="0"/>
        <w:jc w:val="both"/>
        <w:rPr>
          <w:sz w:val="24"/>
          <w:szCs w:val="24"/>
          <w:lang w:val="ro-RO"/>
        </w:rPr>
      </w:pPr>
      <w:r w:rsidRPr="0042711F">
        <w:rPr>
          <w:sz w:val="24"/>
          <w:szCs w:val="24"/>
          <w:lang w:val="ro-RO"/>
        </w:rPr>
        <w:t>CAPITOLUL VIII. Încetarea contractului</w:t>
      </w:r>
    </w:p>
    <w:p w14:paraId="2C938ABD" w14:textId="77777777" w:rsidR="002B691C" w:rsidRPr="0042711F" w:rsidRDefault="002B691C" w:rsidP="002B691C">
      <w:pPr>
        <w:jc w:val="both"/>
        <w:rPr>
          <w:b/>
          <w:u w:val="single"/>
        </w:rPr>
      </w:pPr>
      <w:r w:rsidRPr="0042711F">
        <w:rPr>
          <w:b/>
          <w:u w:val="single"/>
        </w:rPr>
        <w:t>Art. 16 – Încetarea contractului</w:t>
      </w:r>
    </w:p>
    <w:p w14:paraId="333E5159" w14:textId="77777777" w:rsidR="002B691C" w:rsidRPr="0042711F" w:rsidRDefault="002B691C" w:rsidP="00F7726C">
      <w:pPr>
        <w:numPr>
          <w:ilvl w:val="0"/>
          <w:numId w:val="31"/>
        </w:numPr>
        <w:jc w:val="both"/>
      </w:pPr>
      <w:r w:rsidRPr="0042711F">
        <w:lastRenderedPageBreak/>
        <w:t>Contractul încetează de drept, fără a fi necesară punerea în întârziere sau o alta formalitate, în cazul nerespectării de către Beneficiar a obligațiilor prevăzute la art. 6 și 11.</w:t>
      </w:r>
    </w:p>
    <w:p w14:paraId="78C39141" w14:textId="77777777" w:rsidR="002B691C" w:rsidRPr="0042711F" w:rsidRDefault="002B691C" w:rsidP="00F7726C">
      <w:pPr>
        <w:pStyle w:val="Corptext"/>
        <w:numPr>
          <w:ilvl w:val="0"/>
          <w:numId w:val="31"/>
        </w:numPr>
        <w:rPr>
          <w:rFonts w:ascii="Times New Roman" w:hAnsi="Times New Roman"/>
          <w:szCs w:val="24"/>
        </w:rPr>
      </w:pPr>
      <w:r w:rsidRPr="0042711F">
        <w:rPr>
          <w:rFonts w:ascii="Times New Roman" w:hAnsi="Times New Roman"/>
          <w:szCs w:val="24"/>
        </w:rPr>
        <w:t>În cazul încetării contractului conform alin.1, Beneficiarul este obligat la restituirea disponibilităților rămase nefolosite și a contravalorii bunurilor achiziționate din sumele primite d</w:t>
      </w:r>
      <w:r w:rsidR="003B57DD" w:rsidRPr="0042711F">
        <w:rPr>
          <w:rFonts w:ascii="Times New Roman" w:hAnsi="Times New Roman"/>
          <w:szCs w:val="24"/>
        </w:rPr>
        <w:t xml:space="preserve">e la </w:t>
      </w:r>
      <w:r w:rsidR="007451F7" w:rsidRPr="0042711F">
        <w:rPr>
          <w:rFonts w:ascii="Times New Roman" w:hAnsi="Times New Roman"/>
          <w:szCs w:val="24"/>
        </w:rPr>
        <w:t>Municipiul Târgu-Jiu</w:t>
      </w:r>
      <w:r w:rsidR="007451F7" w:rsidRPr="0042711F">
        <w:t xml:space="preserve"> </w:t>
      </w:r>
      <w:r w:rsidR="003B57DD" w:rsidRPr="0042711F">
        <w:rPr>
          <w:rFonts w:ascii="Times New Roman" w:hAnsi="Times New Roman"/>
          <w:szCs w:val="24"/>
        </w:rPr>
        <w:t>aflate în patrimoniul să</w:t>
      </w:r>
      <w:r w:rsidRPr="0042711F">
        <w:rPr>
          <w:rFonts w:ascii="Times New Roman" w:hAnsi="Times New Roman"/>
          <w:szCs w:val="24"/>
        </w:rPr>
        <w:t>u.</w:t>
      </w:r>
    </w:p>
    <w:p w14:paraId="01A86739" w14:textId="77777777" w:rsidR="002B691C" w:rsidRPr="0042711F" w:rsidRDefault="002B691C" w:rsidP="002B691C">
      <w:pPr>
        <w:jc w:val="both"/>
        <w:rPr>
          <w:b/>
          <w:u w:val="single"/>
        </w:rPr>
      </w:pPr>
    </w:p>
    <w:p w14:paraId="348CABE2" w14:textId="77777777" w:rsidR="003B5148" w:rsidRPr="0042711F" w:rsidRDefault="003B57DD" w:rsidP="00FE44FD">
      <w:pPr>
        <w:pStyle w:val="Titlu5"/>
        <w:keepNext w:val="0"/>
        <w:jc w:val="both"/>
        <w:rPr>
          <w:sz w:val="24"/>
          <w:szCs w:val="24"/>
          <w:lang w:val="ro-RO"/>
        </w:rPr>
      </w:pPr>
      <w:r w:rsidRPr="0042711F">
        <w:rPr>
          <w:sz w:val="24"/>
          <w:szCs w:val="24"/>
          <w:lang w:val="ro-RO"/>
        </w:rPr>
        <w:t>CAPITOLUL IX. Dispoziț</w:t>
      </w:r>
      <w:r w:rsidR="002B691C" w:rsidRPr="0042711F">
        <w:rPr>
          <w:sz w:val="24"/>
          <w:szCs w:val="24"/>
          <w:lang w:val="ro-RO"/>
        </w:rPr>
        <w:t>ii generale și finale</w:t>
      </w:r>
    </w:p>
    <w:p w14:paraId="13AABD18" w14:textId="77777777" w:rsidR="002B691C" w:rsidRPr="0042711F" w:rsidRDefault="002B691C" w:rsidP="002B691C">
      <w:pPr>
        <w:jc w:val="both"/>
        <w:rPr>
          <w:b/>
          <w:u w:val="single"/>
        </w:rPr>
      </w:pPr>
      <w:r w:rsidRPr="0042711F">
        <w:rPr>
          <w:b/>
          <w:u w:val="single"/>
        </w:rPr>
        <w:t>Art. 17 – Cauze care înlătură răspunderea contractuală</w:t>
      </w:r>
    </w:p>
    <w:p w14:paraId="18250558" w14:textId="77777777" w:rsidR="002B691C" w:rsidRPr="0042711F" w:rsidRDefault="002B691C" w:rsidP="00F7726C">
      <w:pPr>
        <w:numPr>
          <w:ilvl w:val="0"/>
          <w:numId w:val="32"/>
        </w:numPr>
        <w:jc w:val="both"/>
      </w:pPr>
      <w:r w:rsidRPr="0042711F">
        <w:t>Nici o parte nu este răspunzătoare pentru încălcarea obligațiilor contractuale, dacă executarea unor astfel de obligații este împiedicată de împrejurări de forță majoră, cazul fortuit, starea de necesitate.</w:t>
      </w:r>
    </w:p>
    <w:p w14:paraId="5F4AC4F7" w14:textId="77777777" w:rsidR="002B691C" w:rsidRPr="0042711F" w:rsidRDefault="002B691C" w:rsidP="00F7726C">
      <w:pPr>
        <w:numPr>
          <w:ilvl w:val="0"/>
          <w:numId w:val="32"/>
        </w:numPr>
        <w:jc w:val="both"/>
      </w:pPr>
      <w:r w:rsidRPr="0042711F">
        <w:t>Partea afectată de un astfel de eveniment are obligația de a înștiința cealaltă parte și de a lua toate măsurile rezonabile pentru a î</w:t>
      </w:r>
      <w:r w:rsidR="003B57DD" w:rsidRPr="0042711F">
        <w:t>nlătura incapacitatea sa de a</w:t>
      </w:r>
      <w:r w:rsidRPr="0042711F">
        <w:t xml:space="preserve"> îndeplini obligațiile din contract.</w:t>
      </w:r>
    </w:p>
    <w:p w14:paraId="52731E92" w14:textId="77777777" w:rsidR="002B691C" w:rsidRPr="0042711F" w:rsidRDefault="002B691C" w:rsidP="00F7726C">
      <w:pPr>
        <w:numPr>
          <w:ilvl w:val="0"/>
          <w:numId w:val="32"/>
        </w:numPr>
        <w:jc w:val="both"/>
      </w:pPr>
      <w:r w:rsidRPr="0042711F">
        <w:t>Pe durata imposibilității executării obligațiilor, părțile se vor consulta reciproc cu privire la măsurile corespunzătoare care urmează a fi luate. Dacă evenimentul se p</w:t>
      </w:r>
      <w:r w:rsidR="00926D60" w:rsidRPr="0042711F">
        <w:t>roduce și continuă pe o perioadă</w:t>
      </w:r>
      <w:r w:rsidRPr="0042711F">
        <w:t xml:space="preserve"> mai mare de 90 de zile, părțile vor putea conveni rezilierea prezentului contract.</w:t>
      </w:r>
    </w:p>
    <w:p w14:paraId="25689950" w14:textId="77777777" w:rsidR="002B691C" w:rsidRPr="0042711F" w:rsidRDefault="002B691C" w:rsidP="002B691C">
      <w:pPr>
        <w:jc w:val="both"/>
        <w:rPr>
          <w:b/>
          <w:u w:val="single"/>
        </w:rPr>
      </w:pPr>
    </w:p>
    <w:p w14:paraId="38CE5679" w14:textId="77777777" w:rsidR="002B691C" w:rsidRPr="0042711F" w:rsidRDefault="002B691C" w:rsidP="002B691C">
      <w:pPr>
        <w:jc w:val="both"/>
        <w:rPr>
          <w:b/>
          <w:u w:val="single"/>
        </w:rPr>
      </w:pPr>
      <w:r w:rsidRPr="0042711F">
        <w:rPr>
          <w:b/>
          <w:u w:val="single"/>
        </w:rPr>
        <w:t>Art. 18 – Comunicări</w:t>
      </w:r>
    </w:p>
    <w:p w14:paraId="5ED83393" w14:textId="77777777" w:rsidR="002B691C" w:rsidRPr="0042711F" w:rsidRDefault="002B691C" w:rsidP="00F7726C">
      <w:pPr>
        <w:numPr>
          <w:ilvl w:val="0"/>
          <w:numId w:val="33"/>
        </w:numPr>
        <w:jc w:val="both"/>
      </w:pPr>
      <w:r w:rsidRPr="0042711F">
        <w:t xml:space="preserve">Orice comunicare între părți se va face </w:t>
      </w:r>
      <w:r w:rsidR="008B209B" w:rsidRPr="0042711F">
        <w:t>prin e-mail</w:t>
      </w:r>
      <w:r w:rsidRPr="0042711F">
        <w:t>, la adresa</w:t>
      </w:r>
      <w:r w:rsidR="008B209B" w:rsidRPr="0042711F">
        <w:t xml:space="preserve"> de pe care s-a primit cererea de finanțare,</w:t>
      </w:r>
      <w:r w:rsidRPr="0042711F">
        <w:t xml:space="preserve"> menționată în cuprinsul prezentului contract</w:t>
      </w:r>
      <w:r w:rsidR="008B209B" w:rsidRPr="0042711F">
        <w:t>.</w:t>
      </w:r>
    </w:p>
    <w:p w14:paraId="273F8384" w14:textId="77777777" w:rsidR="002B691C" w:rsidRPr="0042711F" w:rsidRDefault="002B691C" w:rsidP="00F7726C">
      <w:pPr>
        <w:numPr>
          <w:ilvl w:val="0"/>
          <w:numId w:val="33"/>
        </w:numPr>
        <w:jc w:val="both"/>
      </w:pPr>
      <w:r w:rsidRPr="0042711F">
        <w:t>Rapoartele și toate celelalte comunicări între cele două parți se vor tra</w:t>
      </w:r>
      <w:r w:rsidR="004162F5" w:rsidRPr="0042711F">
        <w:t xml:space="preserve">nsmite </w:t>
      </w:r>
      <w:r w:rsidR="008B209B" w:rsidRPr="0042711F">
        <w:t>pe adresele de e-mail oficiale</w:t>
      </w:r>
      <w:r w:rsidRPr="0042711F">
        <w:t>:</w:t>
      </w:r>
    </w:p>
    <w:p w14:paraId="4AA5351F" w14:textId="77777777" w:rsidR="008B209B" w:rsidRPr="0042711F" w:rsidRDefault="002B691C" w:rsidP="008B209B">
      <w:pPr>
        <w:numPr>
          <w:ilvl w:val="0"/>
          <w:numId w:val="39"/>
        </w:numPr>
        <w:jc w:val="both"/>
      </w:pPr>
      <w:r w:rsidRPr="0042711F">
        <w:t xml:space="preserve">Pentru </w:t>
      </w:r>
      <w:r w:rsidR="00803330" w:rsidRPr="0042711F">
        <w:t>MUNICIPIUL TÂRGU-JIU</w:t>
      </w:r>
      <w:r w:rsidR="00176F10" w:rsidRPr="0042711F">
        <w:t xml:space="preserve">: </w:t>
      </w:r>
      <w:hyperlink r:id="rId19" w:history="1">
        <w:r w:rsidR="008B209B" w:rsidRPr="0042711F">
          <w:rPr>
            <w:rStyle w:val="Hyperlink"/>
            <w:b/>
          </w:rPr>
          <w:t>primariatargujiu@targujiu.ro</w:t>
        </w:r>
      </w:hyperlink>
    </w:p>
    <w:p w14:paraId="3EF3BBC1" w14:textId="77777777" w:rsidR="002B691C" w:rsidRPr="0042711F" w:rsidRDefault="002B691C" w:rsidP="008B209B">
      <w:pPr>
        <w:numPr>
          <w:ilvl w:val="0"/>
          <w:numId w:val="39"/>
        </w:numPr>
        <w:jc w:val="both"/>
      </w:pPr>
      <w:r w:rsidRPr="0042711F">
        <w:t>Pentru Beneficiar:</w:t>
      </w:r>
      <w:r w:rsidR="00176F10" w:rsidRPr="0042711F">
        <w:t xml:space="preserve"> </w:t>
      </w:r>
      <w:r w:rsidR="008B209B" w:rsidRPr="0042711F">
        <w:t>e-mail:</w:t>
      </w:r>
      <w:r w:rsidR="00176F10" w:rsidRPr="0042711F">
        <w:t>-</w:t>
      </w:r>
    </w:p>
    <w:p w14:paraId="2776BE9F" w14:textId="77777777" w:rsidR="000D66EE" w:rsidRPr="0042711F" w:rsidRDefault="000D66EE" w:rsidP="00926D60">
      <w:pPr>
        <w:pStyle w:val="Indentcorptext2"/>
        <w:rPr>
          <w:szCs w:val="24"/>
        </w:rPr>
      </w:pPr>
    </w:p>
    <w:p w14:paraId="117B95A2" w14:textId="77777777" w:rsidR="002B691C" w:rsidRPr="0042711F" w:rsidRDefault="002B691C" w:rsidP="002B691C">
      <w:pPr>
        <w:pStyle w:val="Titlu6"/>
        <w:keepNext w:val="0"/>
        <w:ind w:firstLine="0"/>
        <w:rPr>
          <w:b/>
          <w:sz w:val="24"/>
          <w:szCs w:val="24"/>
          <w:u w:val="single"/>
        </w:rPr>
      </w:pPr>
      <w:r w:rsidRPr="0042711F">
        <w:rPr>
          <w:b/>
          <w:sz w:val="24"/>
          <w:szCs w:val="24"/>
          <w:u w:val="single"/>
        </w:rPr>
        <w:t>Art. 19 – Modificarea contractului</w:t>
      </w:r>
    </w:p>
    <w:p w14:paraId="4D282059" w14:textId="77777777" w:rsidR="002B691C" w:rsidRPr="0042711F" w:rsidRDefault="002B691C" w:rsidP="00F7726C">
      <w:pPr>
        <w:pStyle w:val="Corptext"/>
        <w:numPr>
          <w:ilvl w:val="0"/>
          <w:numId w:val="40"/>
        </w:numPr>
        <w:rPr>
          <w:rFonts w:ascii="Times New Roman" w:hAnsi="Times New Roman"/>
          <w:szCs w:val="24"/>
        </w:rPr>
      </w:pPr>
      <w:r w:rsidRPr="0042711F">
        <w:rPr>
          <w:rFonts w:ascii="Times New Roman" w:hAnsi="Times New Roman"/>
          <w:szCs w:val="24"/>
        </w:rPr>
        <w:t>Prevederile contractului pot fi modificate numai prin acte adiționale semnate de comun acord de către părți.</w:t>
      </w:r>
    </w:p>
    <w:p w14:paraId="176DCE87" w14:textId="77777777" w:rsidR="000D66EE" w:rsidRPr="0042711F" w:rsidRDefault="000D66EE" w:rsidP="000D66EE">
      <w:pPr>
        <w:pStyle w:val="Corptext"/>
        <w:ind w:left="360"/>
        <w:rPr>
          <w:rFonts w:ascii="Times New Roman" w:hAnsi="Times New Roman"/>
          <w:szCs w:val="24"/>
        </w:rPr>
      </w:pPr>
    </w:p>
    <w:p w14:paraId="6A98BC80" w14:textId="77777777" w:rsidR="002B691C" w:rsidRPr="0042711F" w:rsidRDefault="002B691C" w:rsidP="002B691C">
      <w:pPr>
        <w:jc w:val="both"/>
        <w:rPr>
          <w:b/>
          <w:u w:val="single"/>
        </w:rPr>
      </w:pPr>
      <w:r w:rsidRPr="0042711F">
        <w:rPr>
          <w:b/>
          <w:u w:val="single"/>
        </w:rPr>
        <w:t>Art. 20 – Litigii</w:t>
      </w:r>
    </w:p>
    <w:p w14:paraId="008461D5" w14:textId="77777777" w:rsidR="002B691C" w:rsidRPr="0042711F" w:rsidRDefault="002B691C" w:rsidP="00F7726C">
      <w:pPr>
        <w:pStyle w:val="Corptext3"/>
        <w:numPr>
          <w:ilvl w:val="0"/>
          <w:numId w:val="41"/>
        </w:numPr>
        <w:rPr>
          <w:rFonts w:ascii="Times New Roman" w:hAnsi="Times New Roman"/>
          <w:b w:val="0"/>
          <w:szCs w:val="24"/>
        </w:rPr>
      </w:pPr>
      <w:r w:rsidRPr="0042711F">
        <w:rPr>
          <w:rFonts w:ascii="Times New Roman" w:hAnsi="Times New Roman"/>
          <w:b w:val="0"/>
          <w:szCs w:val="24"/>
        </w:rPr>
        <w:t>Eventualele litigii născute din interpretarea, executarea, încetarea prezentului contract, care nu pot</w:t>
      </w:r>
      <w:r w:rsidR="00926D60" w:rsidRPr="0042711F">
        <w:rPr>
          <w:rFonts w:ascii="Times New Roman" w:hAnsi="Times New Roman"/>
          <w:b w:val="0"/>
          <w:szCs w:val="24"/>
        </w:rPr>
        <w:t xml:space="preserve"> fi soluționate pe cale amiabilă</w:t>
      </w:r>
      <w:r w:rsidRPr="0042711F">
        <w:rPr>
          <w:rFonts w:ascii="Times New Roman" w:hAnsi="Times New Roman"/>
          <w:b w:val="0"/>
          <w:szCs w:val="24"/>
        </w:rPr>
        <w:t>, vor fi supuse soluționării instanțelor judecătorești de drept comun.</w:t>
      </w:r>
    </w:p>
    <w:p w14:paraId="71A9C7FF" w14:textId="77777777" w:rsidR="002B691C" w:rsidRPr="0042711F" w:rsidRDefault="002B691C" w:rsidP="00F7726C">
      <w:pPr>
        <w:numPr>
          <w:ilvl w:val="0"/>
          <w:numId w:val="41"/>
        </w:numPr>
        <w:jc w:val="both"/>
      </w:pPr>
      <w:r w:rsidRPr="0042711F">
        <w:t>Prezentul contract este încheiat în 2 exemplare identice. Câte un exemplar al acestui contract a fost înmânat fiec</w:t>
      </w:r>
      <w:r w:rsidR="00940DE3" w:rsidRPr="0042711F">
        <w:t>ă</w:t>
      </w:r>
      <w:r w:rsidRPr="0042711F">
        <w:t>rei parți.</w:t>
      </w:r>
    </w:p>
    <w:p w14:paraId="196A7481" w14:textId="77777777" w:rsidR="002B691C" w:rsidRPr="0042711F" w:rsidRDefault="002B691C" w:rsidP="002B691C">
      <w:pPr>
        <w:jc w:val="both"/>
      </w:pPr>
    </w:p>
    <w:p w14:paraId="2404496A" w14:textId="77777777" w:rsidR="002B691C" w:rsidRPr="0042711F" w:rsidRDefault="002B691C" w:rsidP="002B691C">
      <w:pPr>
        <w:jc w:val="both"/>
      </w:pPr>
    </w:p>
    <w:p w14:paraId="53812519" w14:textId="77777777" w:rsidR="002B691C" w:rsidRPr="0042711F" w:rsidRDefault="00092207" w:rsidP="00092207">
      <w:pPr>
        <w:rPr>
          <w:b/>
        </w:rPr>
      </w:pPr>
      <w:bookmarkStart w:id="57" w:name="_Toc100741905"/>
      <w:r w:rsidRPr="0042711F">
        <w:rPr>
          <w:b/>
        </w:rPr>
        <w:t xml:space="preserve">          </w:t>
      </w:r>
      <w:r w:rsidR="00074EA1" w:rsidRPr="0042711F">
        <w:rPr>
          <w:b/>
        </w:rPr>
        <w:t xml:space="preserve">UAT </w:t>
      </w:r>
      <w:r w:rsidR="008B3D27" w:rsidRPr="0042711F">
        <w:rPr>
          <w:b/>
        </w:rPr>
        <w:t xml:space="preserve"> </w:t>
      </w:r>
      <w:r w:rsidR="007A4A06" w:rsidRPr="0042711F">
        <w:rPr>
          <w:b/>
        </w:rPr>
        <w:t>M</w:t>
      </w:r>
      <w:r w:rsidR="00074EA1" w:rsidRPr="0042711F">
        <w:rPr>
          <w:b/>
        </w:rPr>
        <w:t>unicipiul</w:t>
      </w:r>
      <w:r w:rsidR="003B5148" w:rsidRPr="0042711F">
        <w:rPr>
          <w:b/>
        </w:rPr>
        <w:t xml:space="preserve"> </w:t>
      </w:r>
      <w:r w:rsidR="00535F28" w:rsidRPr="0042711F">
        <w:rPr>
          <w:b/>
        </w:rPr>
        <w:t>Târgu-Jiu</w:t>
      </w:r>
      <w:r w:rsidR="002B691C" w:rsidRPr="0042711F">
        <w:rPr>
          <w:b/>
        </w:rPr>
        <w:t>,</w:t>
      </w:r>
      <w:r w:rsidRPr="0042711F">
        <w:rPr>
          <w:b/>
        </w:rPr>
        <w:t xml:space="preserve">                                                </w:t>
      </w:r>
      <w:r w:rsidR="008B58B7" w:rsidRPr="0042711F">
        <w:rPr>
          <w:b/>
        </w:rPr>
        <w:t xml:space="preserve">                 </w:t>
      </w:r>
      <w:r w:rsidR="002B691C" w:rsidRPr="0042711F">
        <w:rPr>
          <w:b/>
        </w:rPr>
        <w:t>Beneficiar</w:t>
      </w:r>
      <w:r w:rsidR="003B5148" w:rsidRPr="0042711F">
        <w:rPr>
          <w:b/>
        </w:rPr>
        <w:t>,</w:t>
      </w:r>
      <w:bookmarkEnd w:id="57"/>
    </w:p>
    <w:p w14:paraId="1C7915C3" w14:textId="77777777" w:rsidR="002B691C" w:rsidRPr="0042711F" w:rsidRDefault="002B691C" w:rsidP="002B691C">
      <w:pPr>
        <w:jc w:val="both"/>
        <w:rPr>
          <w:lang w:eastAsia="hu-HU"/>
        </w:rPr>
      </w:pPr>
    </w:p>
    <w:p w14:paraId="6C449FF8" w14:textId="77777777" w:rsidR="000B1130" w:rsidRPr="0042711F" w:rsidRDefault="000B1130" w:rsidP="00FE44FD">
      <w:pPr>
        <w:ind w:firstLine="360"/>
        <w:jc w:val="both"/>
        <w:rPr>
          <w:b/>
          <w:u w:val="single"/>
        </w:rPr>
      </w:pPr>
    </w:p>
    <w:p w14:paraId="1FB9EDE6" w14:textId="77777777" w:rsidR="000B1130" w:rsidRPr="0042711F" w:rsidRDefault="000B1130" w:rsidP="00FE44FD">
      <w:pPr>
        <w:ind w:firstLine="360"/>
        <w:jc w:val="both"/>
        <w:rPr>
          <w:b/>
          <w:u w:val="single"/>
        </w:rPr>
      </w:pPr>
    </w:p>
    <w:p w14:paraId="3AE84D52" w14:textId="77777777" w:rsidR="000B1130" w:rsidRPr="0042711F" w:rsidRDefault="000B1130" w:rsidP="00FE44FD">
      <w:pPr>
        <w:ind w:firstLine="360"/>
        <w:jc w:val="both"/>
        <w:rPr>
          <w:b/>
          <w:u w:val="single"/>
        </w:rPr>
      </w:pPr>
    </w:p>
    <w:p w14:paraId="7CEB288A" w14:textId="77777777" w:rsidR="000B1130" w:rsidRPr="0042711F" w:rsidRDefault="000B1130" w:rsidP="00FE44FD">
      <w:pPr>
        <w:ind w:firstLine="360"/>
        <w:jc w:val="both"/>
        <w:rPr>
          <w:b/>
          <w:u w:val="single"/>
        </w:rPr>
      </w:pPr>
    </w:p>
    <w:p w14:paraId="647F2998" w14:textId="77777777" w:rsidR="000B1130" w:rsidRPr="0042711F" w:rsidRDefault="000B1130" w:rsidP="00FE44FD">
      <w:pPr>
        <w:ind w:firstLine="360"/>
        <w:jc w:val="both"/>
        <w:rPr>
          <w:b/>
          <w:u w:val="single"/>
        </w:rPr>
      </w:pPr>
    </w:p>
    <w:p w14:paraId="7D6BA8F9" w14:textId="77777777" w:rsidR="000B1130" w:rsidRPr="0042711F" w:rsidRDefault="000B1130" w:rsidP="00FE44FD">
      <w:pPr>
        <w:ind w:firstLine="360"/>
        <w:jc w:val="both"/>
        <w:rPr>
          <w:b/>
          <w:u w:val="single"/>
        </w:rPr>
      </w:pPr>
    </w:p>
    <w:p w14:paraId="263E42DB" w14:textId="77777777" w:rsidR="000B1130" w:rsidRPr="0042711F" w:rsidRDefault="000B1130" w:rsidP="00FE44FD">
      <w:pPr>
        <w:ind w:firstLine="360"/>
        <w:jc w:val="both"/>
        <w:rPr>
          <w:b/>
          <w:u w:val="single"/>
        </w:rPr>
      </w:pPr>
    </w:p>
    <w:p w14:paraId="3D97A2B3" w14:textId="77777777" w:rsidR="000B1130" w:rsidRPr="0042711F" w:rsidRDefault="000B1130" w:rsidP="00FE44FD">
      <w:pPr>
        <w:ind w:firstLine="360"/>
        <w:jc w:val="both"/>
        <w:rPr>
          <w:b/>
          <w:u w:val="single"/>
        </w:rPr>
      </w:pPr>
    </w:p>
    <w:p w14:paraId="7D499061" w14:textId="77777777" w:rsidR="000B1130" w:rsidRPr="0042711F" w:rsidRDefault="000B1130" w:rsidP="00FE44FD">
      <w:pPr>
        <w:ind w:firstLine="360"/>
        <w:jc w:val="both"/>
        <w:rPr>
          <w:b/>
          <w:u w:val="single"/>
        </w:rPr>
      </w:pPr>
    </w:p>
    <w:p w14:paraId="0A34D3E6" w14:textId="77777777" w:rsidR="000B1130" w:rsidRPr="0042711F" w:rsidRDefault="000B1130" w:rsidP="00FE44FD">
      <w:pPr>
        <w:ind w:firstLine="360"/>
        <w:jc w:val="both"/>
        <w:rPr>
          <w:b/>
          <w:u w:val="single"/>
        </w:rPr>
      </w:pPr>
    </w:p>
    <w:p w14:paraId="27B1DF5F" w14:textId="77777777" w:rsidR="000B1130" w:rsidRPr="0042711F" w:rsidRDefault="000B1130" w:rsidP="00FE44FD">
      <w:pPr>
        <w:ind w:firstLine="360"/>
        <w:jc w:val="both"/>
        <w:rPr>
          <w:b/>
          <w:u w:val="single"/>
        </w:rPr>
      </w:pPr>
    </w:p>
    <w:p w14:paraId="6DD2F78E" w14:textId="77777777" w:rsidR="000B1130" w:rsidRPr="0042711F" w:rsidRDefault="000B1130" w:rsidP="00FE44FD">
      <w:pPr>
        <w:ind w:firstLine="360"/>
        <w:jc w:val="both"/>
        <w:rPr>
          <w:b/>
          <w:u w:val="single"/>
        </w:rPr>
      </w:pPr>
    </w:p>
    <w:p w14:paraId="516FFDB1" w14:textId="77777777" w:rsidR="000B1130" w:rsidRPr="0042711F" w:rsidRDefault="000B1130" w:rsidP="00F75C08">
      <w:pPr>
        <w:jc w:val="both"/>
        <w:rPr>
          <w:b/>
          <w:u w:val="single"/>
        </w:rPr>
      </w:pPr>
    </w:p>
    <w:p w14:paraId="506459EC" w14:textId="77777777" w:rsidR="000B1130" w:rsidRPr="0042711F" w:rsidRDefault="000B1130" w:rsidP="00FE44FD">
      <w:pPr>
        <w:ind w:firstLine="360"/>
        <w:jc w:val="both"/>
        <w:rPr>
          <w:b/>
          <w:u w:val="single"/>
        </w:rPr>
      </w:pPr>
    </w:p>
    <w:p w14:paraId="34DA9EC8" w14:textId="77777777" w:rsidR="00862A67" w:rsidRPr="0042711F" w:rsidRDefault="00862A67" w:rsidP="00F75C08">
      <w:pPr>
        <w:jc w:val="both"/>
        <w:rPr>
          <w:b/>
          <w:u w:val="single"/>
        </w:rPr>
      </w:pPr>
    </w:p>
    <w:p w14:paraId="420A35A6" w14:textId="77777777" w:rsidR="000B1130" w:rsidRPr="0042711F" w:rsidRDefault="00F75C08" w:rsidP="00F75C08">
      <w:pPr>
        <w:jc w:val="both"/>
        <w:rPr>
          <w:b/>
          <w:u w:val="single"/>
          <w:lang w:val="en-US"/>
        </w:rPr>
      </w:pPr>
      <w:r w:rsidRPr="0042711F">
        <w:rPr>
          <w:b/>
          <w:u w:val="single"/>
        </w:rPr>
        <w:lastRenderedPageBreak/>
        <w:t>Formular</w:t>
      </w:r>
      <w:r w:rsidRPr="0042711F">
        <w:rPr>
          <w:b/>
          <w:u w:val="single"/>
          <w:lang w:val="en-US"/>
        </w:rPr>
        <w:t>:</w:t>
      </w:r>
    </w:p>
    <w:p w14:paraId="1CB8F6BA" w14:textId="77777777" w:rsidR="00FE44FD" w:rsidRPr="0042711F" w:rsidRDefault="00FE44FD" w:rsidP="00750AA1">
      <w:pPr>
        <w:pStyle w:val="Titlu2"/>
        <w:jc w:val="left"/>
        <w:rPr>
          <w:rFonts w:ascii="Times New Roman" w:hAnsi="Times New Roman"/>
          <w:sz w:val="28"/>
          <w:szCs w:val="28"/>
          <w:u w:val="single"/>
        </w:rPr>
      </w:pPr>
      <w:bookmarkStart w:id="58" w:name="_Toc129703351"/>
      <w:r w:rsidRPr="0042711F">
        <w:rPr>
          <w:rFonts w:ascii="Times New Roman" w:hAnsi="Times New Roman"/>
          <w:sz w:val="28"/>
          <w:szCs w:val="28"/>
          <w:u w:val="single"/>
        </w:rPr>
        <w:t xml:space="preserve">Raport final (narativ </w:t>
      </w:r>
      <w:r w:rsidR="00750AA1" w:rsidRPr="0042711F">
        <w:rPr>
          <w:rFonts w:ascii="Times New Roman" w:hAnsi="Times New Roman"/>
          <w:sz w:val="28"/>
          <w:szCs w:val="28"/>
          <w:u w:val="single"/>
        </w:rPr>
        <w:t>ș</w:t>
      </w:r>
      <w:r w:rsidRPr="0042711F">
        <w:rPr>
          <w:rFonts w:ascii="Times New Roman" w:hAnsi="Times New Roman"/>
          <w:sz w:val="28"/>
          <w:szCs w:val="28"/>
          <w:u w:val="single"/>
        </w:rPr>
        <w:t>i financiar)</w:t>
      </w:r>
      <w:bookmarkEnd w:id="58"/>
    </w:p>
    <w:p w14:paraId="7EDDF3BD" w14:textId="77777777" w:rsidR="00FE44FD" w:rsidRPr="0042711F" w:rsidRDefault="00FE44FD" w:rsidP="00FE44FD">
      <w:pPr>
        <w:jc w:val="both"/>
        <w:rPr>
          <w:b/>
          <w:u w:val="single"/>
        </w:rPr>
      </w:pPr>
    </w:p>
    <w:p w14:paraId="23DCA661" w14:textId="77777777" w:rsidR="00FE44FD" w:rsidRPr="0042711F" w:rsidRDefault="00FE44FD" w:rsidP="00F7726C">
      <w:pPr>
        <w:numPr>
          <w:ilvl w:val="0"/>
          <w:numId w:val="37"/>
        </w:numPr>
        <w:jc w:val="both"/>
        <w:rPr>
          <w:b/>
          <w:u w:val="single"/>
        </w:rPr>
      </w:pPr>
      <w:r w:rsidRPr="0042711F">
        <w:rPr>
          <w:b/>
          <w:u w:val="single"/>
        </w:rPr>
        <w:t>Raport narativ</w:t>
      </w:r>
    </w:p>
    <w:p w14:paraId="62E78F82" w14:textId="77777777" w:rsidR="00FE44FD" w:rsidRPr="0042711F" w:rsidRDefault="00FE44FD" w:rsidP="00FE44FD">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3452"/>
      </w:tblGrid>
      <w:tr w:rsidR="00FE44FD" w:rsidRPr="0042711F" w14:paraId="64FAF626" w14:textId="77777777" w:rsidTr="00FE44FD">
        <w:tc>
          <w:tcPr>
            <w:tcW w:w="4962" w:type="dxa"/>
          </w:tcPr>
          <w:p w14:paraId="687957E0" w14:textId="77777777" w:rsidR="00FE44FD" w:rsidRPr="0042711F" w:rsidRDefault="00FE44FD" w:rsidP="00FE44FD">
            <w:pPr>
              <w:pStyle w:val="Corptext"/>
              <w:spacing w:after="60"/>
              <w:rPr>
                <w:rFonts w:ascii="Times New Roman" w:hAnsi="Times New Roman"/>
                <w:szCs w:val="24"/>
              </w:rPr>
            </w:pPr>
            <w:r w:rsidRPr="0042711F">
              <w:rPr>
                <w:rFonts w:ascii="Times New Roman" w:hAnsi="Times New Roman"/>
                <w:szCs w:val="24"/>
              </w:rPr>
              <w:t xml:space="preserve">Numele </w:t>
            </w:r>
            <w:proofErr w:type="spellStart"/>
            <w:r w:rsidRPr="0042711F">
              <w:rPr>
                <w:rFonts w:ascii="Times New Roman" w:hAnsi="Times New Roman"/>
                <w:szCs w:val="24"/>
              </w:rPr>
              <w:t>aplicantului</w:t>
            </w:r>
            <w:proofErr w:type="spellEnd"/>
            <w:r w:rsidRPr="0042711F">
              <w:rPr>
                <w:rFonts w:ascii="Times New Roman" w:hAnsi="Times New Roman"/>
                <w:szCs w:val="24"/>
              </w:rPr>
              <w:t>:</w:t>
            </w:r>
          </w:p>
        </w:tc>
        <w:tc>
          <w:tcPr>
            <w:tcW w:w="3452" w:type="dxa"/>
          </w:tcPr>
          <w:p w14:paraId="122D0A90" w14:textId="77777777" w:rsidR="00FE44FD" w:rsidRPr="0042711F" w:rsidRDefault="00FE44FD" w:rsidP="00FE44FD">
            <w:pPr>
              <w:pStyle w:val="Corptext"/>
              <w:spacing w:after="60"/>
              <w:rPr>
                <w:rFonts w:ascii="Times New Roman" w:hAnsi="Times New Roman"/>
                <w:szCs w:val="24"/>
              </w:rPr>
            </w:pPr>
          </w:p>
        </w:tc>
      </w:tr>
      <w:tr w:rsidR="00FE44FD" w:rsidRPr="0042711F" w14:paraId="1F674E01" w14:textId="77777777" w:rsidTr="00FE44FD">
        <w:tc>
          <w:tcPr>
            <w:tcW w:w="4962" w:type="dxa"/>
          </w:tcPr>
          <w:p w14:paraId="0AC206B8" w14:textId="77777777" w:rsidR="00FE44FD" w:rsidRPr="0042711F" w:rsidRDefault="00FE44FD" w:rsidP="00FE44FD">
            <w:pPr>
              <w:pStyle w:val="Corptext"/>
              <w:spacing w:after="60"/>
              <w:rPr>
                <w:rFonts w:ascii="Times New Roman" w:hAnsi="Times New Roman"/>
                <w:szCs w:val="24"/>
              </w:rPr>
            </w:pPr>
            <w:r w:rsidRPr="0042711F">
              <w:rPr>
                <w:rFonts w:ascii="Times New Roman" w:hAnsi="Times New Roman"/>
                <w:szCs w:val="24"/>
              </w:rPr>
              <w:t>Numele proiectului:</w:t>
            </w:r>
          </w:p>
        </w:tc>
        <w:tc>
          <w:tcPr>
            <w:tcW w:w="3452" w:type="dxa"/>
          </w:tcPr>
          <w:p w14:paraId="50887E6F" w14:textId="77777777" w:rsidR="00FE44FD" w:rsidRPr="0042711F" w:rsidRDefault="00FE44FD" w:rsidP="00FE44FD">
            <w:pPr>
              <w:pStyle w:val="Corptext"/>
              <w:spacing w:after="60"/>
              <w:rPr>
                <w:rFonts w:ascii="Times New Roman" w:hAnsi="Times New Roman"/>
                <w:szCs w:val="24"/>
              </w:rPr>
            </w:pPr>
          </w:p>
        </w:tc>
      </w:tr>
      <w:tr w:rsidR="00FE44FD" w:rsidRPr="0042711F" w14:paraId="30C52570" w14:textId="77777777" w:rsidTr="00FE44FD">
        <w:tc>
          <w:tcPr>
            <w:tcW w:w="4962" w:type="dxa"/>
          </w:tcPr>
          <w:p w14:paraId="5928427F" w14:textId="77777777" w:rsidR="00FE44FD" w:rsidRPr="0042711F" w:rsidRDefault="00FE44FD" w:rsidP="00FE44FD">
            <w:pPr>
              <w:pStyle w:val="Corptext"/>
              <w:spacing w:after="60"/>
              <w:rPr>
                <w:rFonts w:ascii="Times New Roman" w:hAnsi="Times New Roman"/>
                <w:szCs w:val="24"/>
              </w:rPr>
            </w:pPr>
            <w:r w:rsidRPr="0042711F">
              <w:rPr>
                <w:rFonts w:ascii="Times New Roman" w:hAnsi="Times New Roman"/>
                <w:szCs w:val="24"/>
              </w:rPr>
              <w:t>Numărul proiectului:</w:t>
            </w:r>
          </w:p>
          <w:p w14:paraId="788BDC92" w14:textId="77777777" w:rsidR="00FE44FD" w:rsidRPr="0042711F" w:rsidRDefault="00FE44FD" w:rsidP="00FE44FD">
            <w:pPr>
              <w:pStyle w:val="Corptext"/>
              <w:spacing w:after="60"/>
              <w:rPr>
                <w:rFonts w:ascii="Times New Roman" w:hAnsi="Times New Roman"/>
                <w:szCs w:val="24"/>
              </w:rPr>
            </w:pPr>
            <w:r w:rsidRPr="0042711F">
              <w:rPr>
                <w:rFonts w:ascii="Times New Roman" w:hAnsi="Times New Roman"/>
                <w:szCs w:val="24"/>
              </w:rPr>
              <w:t>(vă rugăm inserați numărul de înregistrare al proiectului)</w:t>
            </w:r>
          </w:p>
        </w:tc>
        <w:tc>
          <w:tcPr>
            <w:tcW w:w="3452" w:type="dxa"/>
          </w:tcPr>
          <w:p w14:paraId="2899D676" w14:textId="77777777" w:rsidR="00FE44FD" w:rsidRPr="0042711F" w:rsidRDefault="00FE44FD" w:rsidP="00FE44FD">
            <w:pPr>
              <w:pStyle w:val="Corptext"/>
              <w:spacing w:after="60"/>
              <w:rPr>
                <w:rFonts w:ascii="Times New Roman" w:hAnsi="Times New Roman"/>
                <w:szCs w:val="24"/>
              </w:rPr>
            </w:pPr>
          </w:p>
        </w:tc>
      </w:tr>
      <w:tr w:rsidR="00FE44FD" w:rsidRPr="0042711F" w14:paraId="7418EB1B" w14:textId="77777777" w:rsidTr="00FE44FD">
        <w:tc>
          <w:tcPr>
            <w:tcW w:w="4962" w:type="dxa"/>
          </w:tcPr>
          <w:p w14:paraId="163A18D9" w14:textId="77777777" w:rsidR="00FE44FD" w:rsidRPr="0042711F" w:rsidRDefault="00FE44FD" w:rsidP="00FE44FD">
            <w:pPr>
              <w:pStyle w:val="Corptext"/>
              <w:spacing w:after="60"/>
              <w:rPr>
                <w:rFonts w:ascii="Times New Roman" w:hAnsi="Times New Roman"/>
                <w:szCs w:val="24"/>
              </w:rPr>
            </w:pPr>
            <w:r w:rsidRPr="0042711F">
              <w:rPr>
                <w:rFonts w:ascii="Times New Roman" w:hAnsi="Times New Roman"/>
                <w:szCs w:val="24"/>
              </w:rPr>
              <w:t>Runda la care a fost depus:</w:t>
            </w:r>
          </w:p>
        </w:tc>
        <w:tc>
          <w:tcPr>
            <w:tcW w:w="3452" w:type="dxa"/>
          </w:tcPr>
          <w:p w14:paraId="4DD80A88" w14:textId="77777777" w:rsidR="00FE44FD" w:rsidRPr="0042711F" w:rsidRDefault="00FE44FD" w:rsidP="00FE44FD">
            <w:pPr>
              <w:pStyle w:val="Corptext"/>
              <w:spacing w:after="60"/>
              <w:rPr>
                <w:rFonts w:ascii="Times New Roman" w:hAnsi="Times New Roman"/>
                <w:szCs w:val="24"/>
              </w:rPr>
            </w:pPr>
          </w:p>
        </w:tc>
      </w:tr>
    </w:tbl>
    <w:p w14:paraId="7B0053A1" w14:textId="77777777" w:rsidR="00FE44FD" w:rsidRPr="0042711F" w:rsidRDefault="00FE44FD" w:rsidP="00FE44FD">
      <w:pPr>
        <w:pStyle w:val="Corptext"/>
        <w:spacing w:after="60"/>
        <w:rPr>
          <w:rFonts w:ascii="Times New Roman" w:hAnsi="Times New Roman"/>
          <w:b/>
          <w:szCs w:val="24"/>
        </w:rPr>
      </w:pPr>
    </w:p>
    <w:p w14:paraId="56954C2F" w14:textId="77777777" w:rsidR="00FE44FD" w:rsidRPr="0042711F" w:rsidRDefault="00FE44FD" w:rsidP="00FE44FD">
      <w:pPr>
        <w:pStyle w:val="Corptext"/>
        <w:spacing w:after="60"/>
        <w:rPr>
          <w:rFonts w:ascii="Times New Roman" w:hAnsi="Times New Roman"/>
          <w:b/>
          <w:szCs w:val="24"/>
        </w:rPr>
      </w:pPr>
      <w:r w:rsidRPr="0042711F">
        <w:rPr>
          <w:rFonts w:ascii="Times New Roman" w:hAnsi="Times New Roman"/>
          <w:b/>
          <w:szCs w:val="24"/>
        </w:rPr>
        <w:t>A.1. Identificarea beneficiarului</w:t>
      </w:r>
    </w:p>
    <w:p w14:paraId="38989B4A" w14:textId="77777777" w:rsidR="00FE44FD" w:rsidRPr="0042711F" w:rsidRDefault="00FE44FD" w:rsidP="00FE44FD">
      <w:pPr>
        <w:pStyle w:val="Titlu8"/>
        <w:keepNext w:val="0"/>
        <w:spacing w:after="240"/>
        <w:rPr>
          <w:szCs w:val="24"/>
          <w:lang w:val="ro-RO"/>
        </w:rPr>
      </w:pPr>
      <w:r w:rsidRPr="0042711F">
        <w:rPr>
          <w:szCs w:val="24"/>
          <w:lang w:val="ro-RO"/>
        </w:rPr>
        <w:t>Numele beneficiarului: ___________________________________________________________________</w:t>
      </w:r>
    </w:p>
    <w:p w14:paraId="518A3528" w14:textId="77777777" w:rsidR="00FE44FD" w:rsidRPr="0042711F" w:rsidRDefault="00FE44FD" w:rsidP="00FE44FD">
      <w:pPr>
        <w:spacing w:after="120"/>
        <w:jc w:val="both"/>
      </w:pPr>
      <w:r w:rsidRPr="0042711F">
        <w:t>Înregistrat la data de __________________________ la ________________________________________</w:t>
      </w:r>
    </w:p>
    <w:p w14:paraId="3E26201D" w14:textId="77777777" w:rsidR="00FE44FD" w:rsidRPr="0042711F" w:rsidRDefault="00FE44FD" w:rsidP="00FE44FD">
      <w:pPr>
        <w:spacing w:after="120"/>
        <w:jc w:val="both"/>
      </w:pPr>
      <w:r w:rsidRPr="0042711F">
        <w:t>cu numărul ________________________ Codul de înregistrare fiscală: ____________________________</w:t>
      </w:r>
    </w:p>
    <w:p w14:paraId="57AAD78B" w14:textId="77777777" w:rsidR="00FE44FD" w:rsidRPr="0042711F" w:rsidRDefault="00FE44FD" w:rsidP="00FE44FD">
      <w:pPr>
        <w:tabs>
          <w:tab w:val="left" w:pos="-1701"/>
        </w:tabs>
        <w:spacing w:before="120" w:after="120"/>
        <w:jc w:val="both"/>
      </w:pPr>
      <w:r w:rsidRPr="0042711F">
        <w:t xml:space="preserve">Aria de acțiune a beneficiarului: </w:t>
      </w:r>
      <w:r w:rsidR="00B17D66" w:rsidRPr="0042711F">
        <w:fldChar w:fldCharType="begin">
          <w:ffData>
            <w:name w:val="Check4"/>
            <w:enabled/>
            <w:calcOnExit w:val="0"/>
            <w:checkBox>
              <w:sizeAuto/>
              <w:default w:val="0"/>
            </w:checkBox>
          </w:ffData>
        </w:fldChar>
      </w:r>
      <w:r w:rsidRPr="0042711F">
        <w:instrText xml:space="preserve"> FORMCHECKBOX </w:instrText>
      </w:r>
      <w:r w:rsidR="00B17D66" w:rsidRPr="0042711F">
        <w:fldChar w:fldCharType="separate"/>
      </w:r>
      <w:r w:rsidR="00B17D66" w:rsidRPr="0042711F">
        <w:fldChar w:fldCharType="end"/>
      </w:r>
      <w:r w:rsidRPr="0042711F">
        <w:t xml:space="preserve"> local</w:t>
      </w:r>
      <w:r w:rsidRPr="0042711F">
        <w:tab/>
      </w:r>
      <w:r w:rsidR="00B17D66" w:rsidRPr="0042711F">
        <w:fldChar w:fldCharType="begin">
          <w:ffData>
            <w:name w:val="Check5"/>
            <w:enabled/>
            <w:calcOnExit w:val="0"/>
            <w:checkBox>
              <w:sizeAuto/>
              <w:default w:val="0"/>
            </w:checkBox>
          </w:ffData>
        </w:fldChar>
      </w:r>
      <w:r w:rsidRPr="0042711F">
        <w:instrText xml:space="preserve"> FORMCHECKBOX </w:instrText>
      </w:r>
      <w:r w:rsidR="00B17D66" w:rsidRPr="0042711F">
        <w:fldChar w:fldCharType="separate"/>
      </w:r>
      <w:r w:rsidR="00B17D66" w:rsidRPr="0042711F">
        <w:fldChar w:fldCharType="end"/>
      </w:r>
      <w:r w:rsidRPr="0042711F">
        <w:t xml:space="preserve"> regional</w:t>
      </w:r>
      <w:r w:rsidRPr="0042711F">
        <w:tab/>
      </w:r>
      <w:r w:rsidR="00B17D66" w:rsidRPr="0042711F">
        <w:fldChar w:fldCharType="begin">
          <w:ffData>
            <w:name w:val="Check6"/>
            <w:enabled/>
            <w:calcOnExit w:val="0"/>
            <w:checkBox>
              <w:sizeAuto/>
              <w:default w:val="0"/>
            </w:checkBox>
          </w:ffData>
        </w:fldChar>
      </w:r>
      <w:r w:rsidRPr="0042711F">
        <w:instrText xml:space="preserve"> FORMCHECKBOX </w:instrText>
      </w:r>
      <w:r w:rsidR="00B17D66" w:rsidRPr="0042711F">
        <w:fldChar w:fldCharType="separate"/>
      </w:r>
      <w:r w:rsidR="00B17D66" w:rsidRPr="0042711F">
        <w:fldChar w:fldCharType="end"/>
      </w:r>
      <w:r w:rsidRPr="0042711F">
        <w:t xml:space="preserve"> </w:t>
      </w:r>
      <w:proofErr w:type="spellStart"/>
      <w:r w:rsidRPr="0042711F">
        <w:t>national</w:t>
      </w:r>
      <w:proofErr w:type="spellEnd"/>
      <w:r w:rsidRPr="0042711F">
        <w:tab/>
      </w:r>
      <w:r w:rsidR="00B17D66" w:rsidRPr="0042711F">
        <w:fldChar w:fldCharType="begin">
          <w:ffData>
            <w:name w:val="Check6"/>
            <w:enabled/>
            <w:calcOnExit w:val="0"/>
            <w:checkBox>
              <w:sizeAuto/>
              <w:default w:val="0"/>
            </w:checkBox>
          </w:ffData>
        </w:fldChar>
      </w:r>
      <w:r w:rsidRPr="0042711F">
        <w:instrText xml:space="preserve"> FORMCHECKBOX </w:instrText>
      </w:r>
      <w:r w:rsidR="00B17D66" w:rsidRPr="0042711F">
        <w:fldChar w:fldCharType="separate"/>
      </w:r>
      <w:r w:rsidR="00B17D66" w:rsidRPr="0042711F">
        <w:fldChar w:fldCharType="end"/>
      </w:r>
      <w:r w:rsidRPr="0042711F">
        <w:t xml:space="preserve"> </w:t>
      </w:r>
      <w:proofErr w:type="spellStart"/>
      <w:r w:rsidRPr="0042711F">
        <w:t>international</w:t>
      </w:r>
      <w:proofErr w:type="spellEnd"/>
    </w:p>
    <w:p w14:paraId="501BD59F" w14:textId="77777777" w:rsidR="00FE44FD" w:rsidRPr="0042711F" w:rsidRDefault="00FE44FD" w:rsidP="00FE44FD">
      <w:pPr>
        <w:spacing w:before="120" w:after="120"/>
        <w:jc w:val="both"/>
      </w:pPr>
      <w:r w:rsidRPr="0042711F">
        <w:t>Adresa sediului: ________________________________________________________________________</w:t>
      </w:r>
    </w:p>
    <w:p w14:paraId="56DF24B4" w14:textId="77777777" w:rsidR="00FE44FD" w:rsidRPr="0042711F" w:rsidRDefault="00FE44FD" w:rsidP="00FE44FD">
      <w:pPr>
        <w:spacing w:before="120" w:after="120"/>
        <w:jc w:val="both"/>
      </w:pPr>
      <w:r w:rsidRPr="0042711F">
        <w:t>______________________________________________________________________________________</w:t>
      </w:r>
    </w:p>
    <w:p w14:paraId="498FF577" w14:textId="77777777" w:rsidR="00FE44FD" w:rsidRPr="0042711F" w:rsidRDefault="00FE44FD" w:rsidP="00FE44FD">
      <w:pPr>
        <w:spacing w:before="120" w:after="120"/>
        <w:jc w:val="both"/>
      </w:pPr>
      <w:r w:rsidRPr="0042711F">
        <w:t>Adresa de corespondență: _________________________________________________________________</w:t>
      </w:r>
    </w:p>
    <w:p w14:paraId="32C8BB89" w14:textId="77777777" w:rsidR="00FE44FD" w:rsidRPr="0042711F" w:rsidRDefault="00FE44FD" w:rsidP="00FE44FD">
      <w:pPr>
        <w:spacing w:before="120" w:after="120"/>
        <w:jc w:val="both"/>
      </w:pPr>
      <w:r w:rsidRPr="0042711F">
        <w:t>______________________________________________________________________________________</w:t>
      </w:r>
    </w:p>
    <w:p w14:paraId="59CF406C" w14:textId="77777777" w:rsidR="00FE44FD" w:rsidRPr="0042711F" w:rsidRDefault="00FE44FD" w:rsidP="00FE44FD">
      <w:pPr>
        <w:spacing w:after="120"/>
        <w:jc w:val="both"/>
      </w:pPr>
      <w:r w:rsidRPr="0042711F">
        <w:t>Telefon fix: ___________________________ Telefon mobil: ____________________________________</w:t>
      </w:r>
    </w:p>
    <w:p w14:paraId="7EE75E46" w14:textId="77777777" w:rsidR="00FE44FD" w:rsidRPr="0042711F" w:rsidRDefault="00FE44FD" w:rsidP="00FE44FD">
      <w:pPr>
        <w:spacing w:after="120"/>
        <w:jc w:val="both"/>
        <w:rPr>
          <w:u w:val="single"/>
        </w:rPr>
      </w:pPr>
      <w:r w:rsidRPr="0042711F">
        <w:t>Fax: _______________________________ E-mail/Web: _______________________________________</w:t>
      </w:r>
    </w:p>
    <w:p w14:paraId="0D18AAFA" w14:textId="77777777" w:rsidR="00FE44FD" w:rsidRPr="0042711F" w:rsidRDefault="00FE44FD" w:rsidP="00FE44FD">
      <w:pPr>
        <w:pStyle w:val="Corptext"/>
        <w:spacing w:after="60"/>
        <w:rPr>
          <w:rFonts w:ascii="Times New Roman" w:hAnsi="Times New Roman"/>
          <w:b/>
          <w:szCs w:val="24"/>
        </w:rPr>
      </w:pPr>
      <w:r w:rsidRPr="0042711F">
        <w:rPr>
          <w:rFonts w:ascii="Times New Roman" w:hAnsi="Times New Roman"/>
          <w:b/>
          <w:szCs w:val="24"/>
        </w:rPr>
        <w:t>A.2. Date despre proiect</w:t>
      </w:r>
    </w:p>
    <w:p w14:paraId="066402EE" w14:textId="77777777" w:rsidR="00FE44FD" w:rsidRPr="0042711F" w:rsidRDefault="00FE44FD" w:rsidP="00FE44FD">
      <w:pPr>
        <w:jc w:val="both"/>
      </w:pPr>
    </w:p>
    <w:p w14:paraId="45D10A3A" w14:textId="77777777" w:rsidR="00FE44FD" w:rsidRPr="0042711F" w:rsidRDefault="00FE44FD" w:rsidP="00F7726C">
      <w:pPr>
        <w:numPr>
          <w:ilvl w:val="0"/>
          <w:numId w:val="12"/>
        </w:numPr>
        <w:jc w:val="both"/>
      </w:pPr>
      <w:r w:rsidRPr="0042711F">
        <w:t xml:space="preserve">Numele </w:t>
      </w:r>
      <w:proofErr w:type="spellStart"/>
      <w:r w:rsidRPr="0042711F">
        <w:t>aplicantului</w:t>
      </w:r>
      <w:proofErr w:type="spellEnd"/>
    </w:p>
    <w:p w14:paraId="7F821B86" w14:textId="77777777" w:rsidR="00FE44FD" w:rsidRPr="0042711F" w:rsidRDefault="00FE44FD" w:rsidP="00F7726C">
      <w:pPr>
        <w:numPr>
          <w:ilvl w:val="0"/>
          <w:numId w:val="12"/>
        </w:numPr>
        <w:ind w:left="709" w:hanging="709"/>
        <w:jc w:val="both"/>
      </w:pPr>
      <w:r w:rsidRPr="0042711F">
        <w:t>Titlul proiectului</w:t>
      </w:r>
    </w:p>
    <w:p w14:paraId="3D66D652" w14:textId="77777777" w:rsidR="00FE44FD" w:rsidRPr="0042711F" w:rsidRDefault="00FE44FD" w:rsidP="00F7726C">
      <w:pPr>
        <w:pStyle w:val="Titlu9"/>
        <w:keepNext w:val="0"/>
        <w:numPr>
          <w:ilvl w:val="0"/>
          <w:numId w:val="12"/>
        </w:numPr>
        <w:rPr>
          <w:b w:val="0"/>
          <w:szCs w:val="24"/>
          <w:lang w:val="ro-RO"/>
        </w:rPr>
      </w:pPr>
      <w:r w:rsidRPr="0042711F">
        <w:rPr>
          <w:b w:val="0"/>
          <w:szCs w:val="24"/>
          <w:lang w:val="ro-RO"/>
        </w:rPr>
        <w:t>Descrieți care este relevanța proiectului în relație cu unul sau mai multe obiective prioritare</w:t>
      </w:r>
    </w:p>
    <w:p w14:paraId="2D38DE55" w14:textId="77777777" w:rsidR="00FE44FD" w:rsidRPr="0042711F" w:rsidRDefault="00FE44FD" w:rsidP="00F7726C">
      <w:pPr>
        <w:pStyle w:val="Titlu9"/>
        <w:keepNext w:val="0"/>
        <w:numPr>
          <w:ilvl w:val="0"/>
          <w:numId w:val="12"/>
        </w:numPr>
        <w:rPr>
          <w:b w:val="0"/>
          <w:szCs w:val="24"/>
          <w:lang w:val="ro-RO"/>
        </w:rPr>
      </w:pPr>
      <w:r w:rsidRPr="0042711F">
        <w:rPr>
          <w:b w:val="0"/>
          <w:szCs w:val="24"/>
          <w:lang w:val="ro-RO"/>
        </w:rPr>
        <w:t>Perioada și locul de derulare a proiectului</w:t>
      </w:r>
    </w:p>
    <w:p w14:paraId="79B634D9" w14:textId="77777777" w:rsidR="00FE44FD" w:rsidRPr="0042711F" w:rsidRDefault="00FE44FD" w:rsidP="00F7726C">
      <w:pPr>
        <w:pStyle w:val="Titlu9"/>
        <w:keepNext w:val="0"/>
        <w:numPr>
          <w:ilvl w:val="0"/>
          <w:numId w:val="12"/>
        </w:numPr>
        <w:rPr>
          <w:b w:val="0"/>
          <w:szCs w:val="24"/>
          <w:lang w:val="ro-RO"/>
        </w:rPr>
      </w:pPr>
      <w:r w:rsidRPr="0042711F">
        <w:rPr>
          <w:b w:val="0"/>
          <w:szCs w:val="24"/>
          <w:lang w:val="ro-RO"/>
        </w:rPr>
        <w:t>Oferiți o descriere generală a modului în care a fost implementat proiectul (maxim ½ de pagina)</w:t>
      </w:r>
    </w:p>
    <w:p w14:paraId="5E165E18" w14:textId="77777777" w:rsidR="00FE44FD" w:rsidRPr="0042711F" w:rsidRDefault="00FE44FD" w:rsidP="00F7726C">
      <w:pPr>
        <w:pStyle w:val="Titlu9"/>
        <w:keepNext w:val="0"/>
        <w:numPr>
          <w:ilvl w:val="0"/>
          <w:numId w:val="12"/>
        </w:numPr>
        <w:rPr>
          <w:b w:val="0"/>
          <w:szCs w:val="24"/>
          <w:lang w:val="ro-RO"/>
        </w:rPr>
      </w:pPr>
      <w:r w:rsidRPr="0042711F">
        <w:rPr>
          <w:b w:val="0"/>
          <w:szCs w:val="24"/>
          <w:lang w:val="ro-RO"/>
        </w:rPr>
        <w:t>Descrieți modul în care a fost efectuată pregătirea pentru realizarea proiectului</w:t>
      </w:r>
    </w:p>
    <w:p w14:paraId="1B24A2E7" w14:textId="77777777" w:rsidR="00FE44FD" w:rsidRPr="0042711F" w:rsidRDefault="00FE44FD" w:rsidP="00F7726C">
      <w:pPr>
        <w:pStyle w:val="Titlu9"/>
        <w:keepNext w:val="0"/>
        <w:numPr>
          <w:ilvl w:val="0"/>
          <w:numId w:val="12"/>
        </w:numPr>
        <w:rPr>
          <w:b w:val="0"/>
          <w:szCs w:val="24"/>
          <w:lang w:val="ro-RO"/>
        </w:rPr>
      </w:pPr>
      <w:r w:rsidRPr="0042711F">
        <w:rPr>
          <w:b w:val="0"/>
          <w:szCs w:val="24"/>
          <w:lang w:val="ro-RO"/>
        </w:rPr>
        <w:t>Descrieți modul în care tinerii au fost implicați în fiecare etapa a proiectului (pregătire, realizare, evaluare)</w:t>
      </w:r>
    </w:p>
    <w:p w14:paraId="678A25C6" w14:textId="77777777" w:rsidR="00FE44FD" w:rsidRPr="0042711F" w:rsidRDefault="00FE44FD" w:rsidP="00F7726C">
      <w:pPr>
        <w:pStyle w:val="Titlu9"/>
        <w:keepNext w:val="0"/>
        <w:numPr>
          <w:ilvl w:val="0"/>
          <w:numId w:val="12"/>
        </w:numPr>
        <w:rPr>
          <w:b w:val="0"/>
          <w:szCs w:val="24"/>
          <w:lang w:val="ro-RO"/>
        </w:rPr>
      </w:pPr>
      <w:r w:rsidRPr="0042711F">
        <w:rPr>
          <w:b w:val="0"/>
          <w:szCs w:val="24"/>
          <w:lang w:val="ro-RO"/>
        </w:rPr>
        <w:t>Specificați dacă ați atins sau nu obiectivele și rezultatele prevăzute în aplicație și în ce mod au fost acestea atinse</w:t>
      </w:r>
    </w:p>
    <w:p w14:paraId="39D7FD10" w14:textId="77777777" w:rsidR="00FE44FD" w:rsidRPr="0042711F" w:rsidRDefault="00FE44FD" w:rsidP="00F7726C">
      <w:pPr>
        <w:pStyle w:val="Titlu9"/>
        <w:keepNext w:val="0"/>
        <w:numPr>
          <w:ilvl w:val="0"/>
          <w:numId w:val="12"/>
        </w:numPr>
        <w:rPr>
          <w:b w:val="0"/>
          <w:szCs w:val="24"/>
          <w:lang w:val="ro-RO"/>
        </w:rPr>
      </w:pPr>
      <w:r w:rsidRPr="0042711F">
        <w:rPr>
          <w:b w:val="0"/>
          <w:szCs w:val="24"/>
          <w:lang w:val="ro-RO"/>
        </w:rPr>
        <w:t>Oferiți o descriere detaliată a planului de acțiune</w:t>
      </w:r>
    </w:p>
    <w:p w14:paraId="2E142A60" w14:textId="77777777" w:rsidR="00FE44FD" w:rsidRPr="0042711F" w:rsidRDefault="00FE44FD" w:rsidP="00F7726C">
      <w:pPr>
        <w:pStyle w:val="Titlu9"/>
        <w:keepNext w:val="0"/>
        <w:numPr>
          <w:ilvl w:val="0"/>
          <w:numId w:val="12"/>
        </w:numPr>
        <w:rPr>
          <w:b w:val="0"/>
          <w:szCs w:val="24"/>
          <w:lang w:val="ro-RO"/>
        </w:rPr>
      </w:pPr>
      <w:r w:rsidRPr="0042711F">
        <w:rPr>
          <w:b w:val="0"/>
          <w:szCs w:val="24"/>
          <w:lang w:val="ro-RO"/>
        </w:rPr>
        <w:t>Descrieți impactul local pe care l-a avut proiectul dumneavoastră</w:t>
      </w:r>
    </w:p>
    <w:p w14:paraId="56AA7D5D" w14:textId="77777777" w:rsidR="00FE44FD" w:rsidRPr="0042711F" w:rsidRDefault="00FE44FD" w:rsidP="00F7726C">
      <w:pPr>
        <w:pStyle w:val="Titlu9"/>
        <w:keepNext w:val="0"/>
        <w:numPr>
          <w:ilvl w:val="0"/>
          <w:numId w:val="12"/>
        </w:numPr>
        <w:rPr>
          <w:b w:val="0"/>
          <w:szCs w:val="24"/>
          <w:lang w:val="ro-RO"/>
        </w:rPr>
      </w:pPr>
      <w:r w:rsidRPr="0042711F">
        <w:rPr>
          <w:b w:val="0"/>
          <w:szCs w:val="24"/>
          <w:lang w:val="ro-RO"/>
        </w:rPr>
        <w:t>Descrieți modul în care a fost făcută evaluarea</w:t>
      </w:r>
    </w:p>
    <w:p w14:paraId="6598467A" w14:textId="77777777" w:rsidR="00FE44FD" w:rsidRPr="0042711F" w:rsidRDefault="00FE44FD" w:rsidP="00F7726C">
      <w:pPr>
        <w:pStyle w:val="Titlu9"/>
        <w:keepNext w:val="0"/>
        <w:numPr>
          <w:ilvl w:val="0"/>
          <w:numId w:val="12"/>
        </w:numPr>
        <w:rPr>
          <w:b w:val="0"/>
          <w:szCs w:val="24"/>
          <w:lang w:val="ro-RO"/>
        </w:rPr>
      </w:pPr>
      <w:r w:rsidRPr="0042711F">
        <w:rPr>
          <w:b w:val="0"/>
          <w:szCs w:val="24"/>
          <w:lang w:val="ro-RO"/>
        </w:rPr>
        <w:t>Descrieți cum ați promovat acest proiect (atașați articole din ziare)</w:t>
      </w:r>
    </w:p>
    <w:p w14:paraId="1DD4B387" w14:textId="77777777" w:rsidR="00FE44FD" w:rsidRPr="0042711F" w:rsidRDefault="00FE44FD" w:rsidP="00F7726C">
      <w:pPr>
        <w:pStyle w:val="Titlu9"/>
        <w:keepNext w:val="0"/>
        <w:numPr>
          <w:ilvl w:val="0"/>
          <w:numId w:val="12"/>
        </w:numPr>
        <w:rPr>
          <w:b w:val="0"/>
          <w:szCs w:val="24"/>
          <w:lang w:val="ro-RO"/>
        </w:rPr>
      </w:pPr>
      <w:r w:rsidRPr="0042711F">
        <w:rPr>
          <w:b w:val="0"/>
          <w:szCs w:val="24"/>
          <w:lang w:val="ro-RO"/>
        </w:rPr>
        <w:t>Indicați care au fost materialele realizate în cadrul acestui proiect, cum au fost ele distribuite, și care au fost criteriile</w:t>
      </w:r>
    </w:p>
    <w:p w14:paraId="03F80987" w14:textId="77777777" w:rsidR="00FE44FD" w:rsidRPr="0042711F" w:rsidRDefault="00FE44FD" w:rsidP="00F7726C">
      <w:pPr>
        <w:numPr>
          <w:ilvl w:val="0"/>
          <w:numId w:val="12"/>
        </w:numPr>
        <w:jc w:val="both"/>
      </w:pPr>
      <w:r w:rsidRPr="0042711F">
        <w:t>Indicați procentul de finanțare pe care l-ați primit, din bugetul total al proiectului, din partea Consiliului Local Târgu-Jiu</w:t>
      </w:r>
    </w:p>
    <w:p w14:paraId="5D923E75" w14:textId="77777777" w:rsidR="00FE44FD" w:rsidRPr="0042711F" w:rsidRDefault="00FE44FD" w:rsidP="00F7726C">
      <w:pPr>
        <w:numPr>
          <w:ilvl w:val="0"/>
          <w:numId w:val="12"/>
        </w:numPr>
        <w:jc w:val="both"/>
      </w:pPr>
      <w:r w:rsidRPr="0042711F">
        <w:t>Lista cu participanții la proiect conform modelului</w:t>
      </w:r>
    </w:p>
    <w:p w14:paraId="4E72F41B" w14:textId="77777777" w:rsidR="00FE44FD" w:rsidRPr="0042711F" w:rsidRDefault="00FE44FD" w:rsidP="00FE44FD">
      <w:pPr>
        <w:jc w:val="both"/>
      </w:pPr>
    </w:p>
    <w:p w14:paraId="2B0B9557" w14:textId="77777777" w:rsidR="00FE44FD" w:rsidRPr="0042711F" w:rsidRDefault="00FE44FD" w:rsidP="00FE44FD">
      <w:pPr>
        <w:jc w:val="both"/>
      </w:pPr>
      <w:r w:rsidRPr="0042711F">
        <w:lastRenderedPageBreak/>
        <w:t>LISTA DE PARTICIPANȚI</w:t>
      </w:r>
      <w:r w:rsidR="00F75C08" w:rsidRPr="0042711F">
        <w:t xml:space="preserve"> (însoțită de </w:t>
      </w:r>
      <w:r w:rsidR="00BC36E3" w:rsidRPr="0042711F">
        <w:t>Consimțământ pentru prelucrarea datelor cu caracter personal)</w:t>
      </w:r>
    </w:p>
    <w:p w14:paraId="766CE2CC" w14:textId="77777777" w:rsidR="00BC36E3" w:rsidRPr="0042711F" w:rsidRDefault="00BC36E3" w:rsidP="00FE44FD">
      <w:pPr>
        <w:jc w:val="both"/>
      </w:pPr>
    </w:p>
    <w:p w14:paraId="4A45B527" w14:textId="77777777" w:rsidR="00BC36E3" w:rsidRPr="0042711F" w:rsidRDefault="00FE44FD" w:rsidP="00BC36E3">
      <w:pPr>
        <w:jc w:val="center"/>
      </w:pPr>
      <w:r w:rsidRPr="0042711F">
        <w:t>Lista de participanți la proiectul _________________________________________________</w:t>
      </w:r>
    </w:p>
    <w:p w14:paraId="6F437B8C" w14:textId="77777777" w:rsidR="00BC36E3" w:rsidRPr="0042711F" w:rsidRDefault="00FE44FD" w:rsidP="00BC36E3">
      <w:pPr>
        <w:jc w:val="center"/>
      </w:pPr>
      <w:r w:rsidRPr="0042711F">
        <w:t>care a avut loc în (localitatea) _________________________,</w:t>
      </w:r>
    </w:p>
    <w:p w14:paraId="0AE796A9" w14:textId="77777777" w:rsidR="00FE44FD" w:rsidRPr="0042711F" w:rsidRDefault="00FE44FD" w:rsidP="00BC36E3">
      <w:pPr>
        <w:jc w:val="center"/>
      </w:pPr>
      <w:r w:rsidRPr="0042711F">
        <w:t>în perioada(data) _____________________:</w:t>
      </w:r>
    </w:p>
    <w:p w14:paraId="718B7AFA" w14:textId="77777777" w:rsidR="00FE44FD" w:rsidRPr="0042711F" w:rsidRDefault="00FE44FD" w:rsidP="005D14B6">
      <w:pPr>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119"/>
        <w:gridCol w:w="1984"/>
        <w:gridCol w:w="1701"/>
        <w:gridCol w:w="2127"/>
      </w:tblGrid>
      <w:tr w:rsidR="00FE44FD" w:rsidRPr="0042711F" w14:paraId="70D1CC5F" w14:textId="77777777" w:rsidTr="00FE44FD">
        <w:tc>
          <w:tcPr>
            <w:tcW w:w="567" w:type="dxa"/>
          </w:tcPr>
          <w:p w14:paraId="0EF9C1C2" w14:textId="77777777" w:rsidR="00FE44FD" w:rsidRPr="0042711F" w:rsidRDefault="00FE44FD" w:rsidP="004B2194">
            <w:r w:rsidRPr="0042711F">
              <w:t>Nr. Crt.</w:t>
            </w:r>
          </w:p>
        </w:tc>
        <w:tc>
          <w:tcPr>
            <w:tcW w:w="3119" w:type="dxa"/>
          </w:tcPr>
          <w:p w14:paraId="1E8AE98C" w14:textId="77777777" w:rsidR="00FE44FD" w:rsidRPr="0042711F" w:rsidRDefault="00FE44FD" w:rsidP="004B2194">
            <w:pPr>
              <w:jc w:val="center"/>
            </w:pPr>
            <w:bookmarkStart w:id="59" w:name="_Toc100741906"/>
            <w:r w:rsidRPr="0042711F">
              <w:t>Nume/Prenume</w:t>
            </w:r>
            <w:bookmarkEnd w:id="59"/>
          </w:p>
        </w:tc>
        <w:tc>
          <w:tcPr>
            <w:tcW w:w="1984" w:type="dxa"/>
          </w:tcPr>
          <w:p w14:paraId="522E70EE" w14:textId="77777777" w:rsidR="00FE44FD" w:rsidRPr="0042711F" w:rsidRDefault="00FE44FD" w:rsidP="004B2194">
            <w:r w:rsidRPr="0042711F">
              <w:t>Seria B.I/C.I.</w:t>
            </w:r>
          </w:p>
        </w:tc>
        <w:tc>
          <w:tcPr>
            <w:tcW w:w="1701" w:type="dxa"/>
          </w:tcPr>
          <w:p w14:paraId="5AAF48D4" w14:textId="77777777" w:rsidR="00FE44FD" w:rsidRPr="0042711F" w:rsidRDefault="00FE44FD" w:rsidP="004B2194">
            <w:r w:rsidRPr="0042711F">
              <w:t>Data nașterii</w:t>
            </w:r>
          </w:p>
        </w:tc>
        <w:tc>
          <w:tcPr>
            <w:tcW w:w="2127" w:type="dxa"/>
          </w:tcPr>
          <w:p w14:paraId="1189DC36" w14:textId="77777777" w:rsidR="00FE44FD" w:rsidRPr="0042711F" w:rsidRDefault="00FE44FD" w:rsidP="004B2194">
            <w:r w:rsidRPr="0042711F">
              <w:t>Semnătura</w:t>
            </w:r>
          </w:p>
        </w:tc>
      </w:tr>
      <w:tr w:rsidR="00FE44FD" w:rsidRPr="0042711F" w14:paraId="6CD04431" w14:textId="77777777" w:rsidTr="00FE44FD">
        <w:tc>
          <w:tcPr>
            <w:tcW w:w="567" w:type="dxa"/>
          </w:tcPr>
          <w:p w14:paraId="3B9A40AA" w14:textId="77777777" w:rsidR="00FE44FD" w:rsidRPr="0042711F" w:rsidRDefault="00FE44FD" w:rsidP="00FE44FD">
            <w:pPr>
              <w:jc w:val="both"/>
            </w:pPr>
          </w:p>
        </w:tc>
        <w:tc>
          <w:tcPr>
            <w:tcW w:w="3119" w:type="dxa"/>
          </w:tcPr>
          <w:p w14:paraId="27AF7FD1" w14:textId="77777777" w:rsidR="00FE44FD" w:rsidRPr="0042711F" w:rsidRDefault="00FE44FD" w:rsidP="00FE44FD">
            <w:pPr>
              <w:jc w:val="both"/>
            </w:pPr>
          </w:p>
        </w:tc>
        <w:tc>
          <w:tcPr>
            <w:tcW w:w="1984" w:type="dxa"/>
          </w:tcPr>
          <w:p w14:paraId="12C74866" w14:textId="77777777" w:rsidR="00FE44FD" w:rsidRPr="0042711F" w:rsidRDefault="00FE44FD" w:rsidP="00FE44FD">
            <w:pPr>
              <w:jc w:val="both"/>
            </w:pPr>
          </w:p>
        </w:tc>
        <w:tc>
          <w:tcPr>
            <w:tcW w:w="1701" w:type="dxa"/>
          </w:tcPr>
          <w:p w14:paraId="023131DF" w14:textId="77777777" w:rsidR="00FE44FD" w:rsidRPr="0042711F" w:rsidRDefault="00FE44FD" w:rsidP="00FE44FD">
            <w:pPr>
              <w:jc w:val="both"/>
            </w:pPr>
          </w:p>
        </w:tc>
        <w:tc>
          <w:tcPr>
            <w:tcW w:w="2127" w:type="dxa"/>
          </w:tcPr>
          <w:p w14:paraId="3452F00F" w14:textId="77777777" w:rsidR="00FE44FD" w:rsidRPr="0042711F" w:rsidRDefault="00FE44FD" w:rsidP="00FE44FD">
            <w:pPr>
              <w:jc w:val="both"/>
            </w:pPr>
          </w:p>
        </w:tc>
      </w:tr>
      <w:tr w:rsidR="00FE44FD" w:rsidRPr="0042711F" w14:paraId="3AEB397D" w14:textId="77777777" w:rsidTr="00FE44FD">
        <w:trPr>
          <w:trHeight w:val="200"/>
        </w:trPr>
        <w:tc>
          <w:tcPr>
            <w:tcW w:w="567" w:type="dxa"/>
          </w:tcPr>
          <w:p w14:paraId="0CD50D5B" w14:textId="77777777" w:rsidR="00FE44FD" w:rsidRPr="0042711F" w:rsidRDefault="00FE44FD" w:rsidP="00FE44FD">
            <w:pPr>
              <w:jc w:val="both"/>
            </w:pPr>
          </w:p>
        </w:tc>
        <w:tc>
          <w:tcPr>
            <w:tcW w:w="3119" w:type="dxa"/>
          </w:tcPr>
          <w:p w14:paraId="646E11C8" w14:textId="77777777" w:rsidR="00FE44FD" w:rsidRPr="0042711F" w:rsidRDefault="00FE44FD" w:rsidP="00FE44FD">
            <w:pPr>
              <w:jc w:val="both"/>
            </w:pPr>
          </w:p>
        </w:tc>
        <w:tc>
          <w:tcPr>
            <w:tcW w:w="1984" w:type="dxa"/>
          </w:tcPr>
          <w:p w14:paraId="6DAD088F" w14:textId="77777777" w:rsidR="00FE44FD" w:rsidRPr="0042711F" w:rsidRDefault="00FE44FD" w:rsidP="00FE44FD">
            <w:pPr>
              <w:jc w:val="both"/>
            </w:pPr>
          </w:p>
        </w:tc>
        <w:tc>
          <w:tcPr>
            <w:tcW w:w="1701" w:type="dxa"/>
          </w:tcPr>
          <w:p w14:paraId="222E4D2A" w14:textId="77777777" w:rsidR="00FE44FD" w:rsidRPr="0042711F" w:rsidRDefault="00FE44FD" w:rsidP="00FE44FD">
            <w:pPr>
              <w:jc w:val="both"/>
            </w:pPr>
          </w:p>
        </w:tc>
        <w:tc>
          <w:tcPr>
            <w:tcW w:w="2127" w:type="dxa"/>
          </w:tcPr>
          <w:p w14:paraId="6552F76F" w14:textId="77777777" w:rsidR="00FE44FD" w:rsidRPr="0042711F" w:rsidRDefault="00FE44FD" w:rsidP="00FE44FD">
            <w:pPr>
              <w:jc w:val="both"/>
            </w:pPr>
          </w:p>
        </w:tc>
      </w:tr>
    </w:tbl>
    <w:p w14:paraId="6D0933EB" w14:textId="77777777" w:rsidR="00FE44FD" w:rsidRPr="0042711F" w:rsidRDefault="00FE44FD" w:rsidP="00FE44FD">
      <w:pPr>
        <w:tabs>
          <w:tab w:val="left" w:pos="5529"/>
        </w:tabs>
        <w:spacing w:before="120"/>
        <w:jc w:val="both"/>
      </w:pPr>
      <w:r w:rsidRPr="0042711F">
        <w:t>Data</w:t>
      </w:r>
    </w:p>
    <w:p w14:paraId="1519B177" w14:textId="77777777" w:rsidR="00FE44FD" w:rsidRPr="0042711F" w:rsidRDefault="00FE44FD" w:rsidP="00FE44FD">
      <w:pPr>
        <w:pStyle w:val="Titlu8"/>
        <w:keepNext w:val="0"/>
        <w:tabs>
          <w:tab w:val="left" w:pos="5529"/>
        </w:tabs>
        <w:rPr>
          <w:szCs w:val="24"/>
          <w:lang w:val="ro-RO"/>
        </w:rPr>
      </w:pPr>
      <w:proofErr w:type="spellStart"/>
      <w:r w:rsidRPr="0042711F">
        <w:rPr>
          <w:szCs w:val="24"/>
          <w:lang w:val="ro-RO"/>
        </w:rPr>
        <w:t>Semnatura</w:t>
      </w:r>
      <w:proofErr w:type="spellEnd"/>
      <w:r w:rsidRPr="0042711F">
        <w:rPr>
          <w:szCs w:val="24"/>
          <w:lang w:val="ro-RO"/>
        </w:rPr>
        <w:t xml:space="preserve"> reprezentantului legal</w:t>
      </w:r>
      <w:r w:rsidRPr="0042711F">
        <w:rPr>
          <w:szCs w:val="24"/>
          <w:lang w:val="ro-RO"/>
        </w:rPr>
        <w:tab/>
      </w:r>
      <w:proofErr w:type="spellStart"/>
      <w:r w:rsidRPr="0042711F">
        <w:rPr>
          <w:szCs w:val="24"/>
          <w:lang w:val="ro-RO"/>
        </w:rPr>
        <w:t>Semnatura</w:t>
      </w:r>
      <w:proofErr w:type="spellEnd"/>
      <w:r w:rsidRPr="0042711F">
        <w:rPr>
          <w:szCs w:val="24"/>
          <w:lang w:val="ro-RO"/>
        </w:rPr>
        <w:t xml:space="preserve"> coordonatorului de proiect</w:t>
      </w:r>
    </w:p>
    <w:p w14:paraId="15B9D5B6" w14:textId="77777777" w:rsidR="00FE44FD" w:rsidRPr="0042711F" w:rsidRDefault="00FE44FD" w:rsidP="00FE44FD">
      <w:pPr>
        <w:jc w:val="both"/>
      </w:pPr>
      <w:r w:rsidRPr="0042711F">
        <w:t>Ștampila organizației</w:t>
      </w:r>
    </w:p>
    <w:p w14:paraId="1548526E" w14:textId="77777777" w:rsidR="00FE44FD" w:rsidRPr="0042711F" w:rsidRDefault="00FE44FD" w:rsidP="00FE44FD">
      <w:pPr>
        <w:jc w:val="both"/>
        <w:rPr>
          <w:b/>
        </w:rPr>
      </w:pPr>
    </w:p>
    <w:p w14:paraId="128EF8FD" w14:textId="77777777" w:rsidR="00FE44FD" w:rsidRPr="0042711F" w:rsidRDefault="00FE44FD" w:rsidP="004B2194">
      <w:pPr>
        <w:pStyle w:val="Corptext"/>
        <w:spacing w:after="60"/>
        <w:rPr>
          <w:rFonts w:ascii="Times New Roman" w:hAnsi="Times New Roman"/>
          <w:b/>
          <w:szCs w:val="24"/>
        </w:rPr>
      </w:pPr>
      <w:bookmarkStart w:id="60" w:name="_Toc100741907"/>
      <w:r w:rsidRPr="0042711F">
        <w:rPr>
          <w:rFonts w:ascii="Times New Roman" w:hAnsi="Times New Roman"/>
          <w:b/>
          <w:szCs w:val="24"/>
        </w:rPr>
        <w:t>A.3. Identificarea partenerului</w:t>
      </w:r>
      <w:bookmarkEnd w:id="60"/>
    </w:p>
    <w:tbl>
      <w:tblPr>
        <w:tblW w:w="0" w:type="auto"/>
        <w:tblInd w:w="108" w:type="dxa"/>
        <w:tblLayout w:type="fixed"/>
        <w:tblLook w:val="0000" w:firstRow="0" w:lastRow="0" w:firstColumn="0" w:lastColumn="0" w:noHBand="0" w:noVBand="0"/>
      </w:tblPr>
      <w:tblGrid>
        <w:gridCol w:w="6803"/>
        <w:gridCol w:w="2695"/>
      </w:tblGrid>
      <w:tr w:rsidR="00FE44FD" w:rsidRPr="0042711F" w14:paraId="295DB993" w14:textId="77777777" w:rsidTr="00FE44FD">
        <w:trPr>
          <w:cantSplit/>
        </w:trPr>
        <w:tc>
          <w:tcPr>
            <w:tcW w:w="9498" w:type="dxa"/>
            <w:gridSpan w:val="2"/>
            <w:tcBorders>
              <w:top w:val="single" w:sz="6" w:space="0" w:color="auto"/>
              <w:left w:val="single" w:sz="6" w:space="0" w:color="auto"/>
              <w:bottom w:val="single" w:sz="6" w:space="0" w:color="auto"/>
              <w:right w:val="single" w:sz="6" w:space="0" w:color="auto"/>
            </w:tcBorders>
          </w:tcPr>
          <w:p w14:paraId="11F2D023" w14:textId="77777777" w:rsidR="00FE44FD" w:rsidRPr="0042711F" w:rsidRDefault="00FE44FD" w:rsidP="00FE44FD">
            <w:r w:rsidRPr="0042711F">
              <w:t>Numele partenerului</w:t>
            </w:r>
          </w:p>
          <w:p w14:paraId="2B279A78" w14:textId="77777777" w:rsidR="00FE44FD" w:rsidRPr="0042711F" w:rsidRDefault="00FE44FD" w:rsidP="00FE44FD"/>
        </w:tc>
      </w:tr>
      <w:tr w:rsidR="00FE44FD" w:rsidRPr="0042711F" w14:paraId="52A19041" w14:textId="77777777" w:rsidTr="00FE44FD">
        <w:trPr>
          <w:cantSplit/>
        </w:trPr>
        <w:tc>
          <w:tcPr>
            <w:tcW w:w="9498" w:type="dxa"/>
            <w:gridSpan w:val="2"/>
            <w:tcBorders>
              <w:top w:val="single" w:sz="6" w:space="0" w:color="auto"/>
              <w:left w:val="single" w:sz="6" w:space="0" w:color="auto"/>
              <w:bottom w:val="single" w:sz="6" w:space="0" w:color="auto"/>
              <w:right w:val="single" w:sz="6" w:space="0" w:color="auto"/>
            </w:tcBorders>
          </w:tcPr>
          <w:p w14:paraId="0BA4F6ED" w14:textId="77777777" w:rsidR="00FE44FD" w:rsidRPr="0042711F" w:rsidRDefault="00FE44FD" w:rsidP="00FE44FD">
            <w:r w:rsidRPr="0042711F">
              <w:t>Coordonate de contact</w:t>
            </w:r>
          </w:p>
        </w:tc>
      </w:tr>
      <w:tr w:rsidR="00FE44FD" w:rsidRPr="0042711F" w14:paraId="06B1D584" w14:textId="77777777" w:rsidTr="00FE44FD">
        <w:tblPrEx>
          <w:tblCellMar>
            <w:left w:w="107" w:type="dxa"/>
            <w:right w:w="107" w:type="dxa"/>
          </w:tblCellMar>
        </w:tblPrEx>
        <w:trPr>
          <w:cantSplit/>
        </w:trPr>
        <w:tc>
          <w:tcPr>
            <w:tcW w:w="6803" w:type="dxa"/>
            <w:tcBorders>
              <w:top w:val="single" w:sz="6" w:space="0" w:color="auto"/>
              <w:left w:val="single" w:sz="6" w:space="0" w:color="auto"/>
              <w:bottom w:val="single" w:sz="6" w:space="0" w:color="auto"/>
              <w:right w:val="single" w:sz="6" w:space="0" w:color="auto"/>
            </w:tcBorders>
          </w:tcPr>
          <w:p w14:paraId="1B27E342" w14:textId="77777777" w:rsidR="00FE44FD" w:rsidRPr="0042711F" w:rsidRDefault="00FE44FD" w:rsidP="00FE44FD">
            <w:proofErr w:type="spellStart"/>
            <w:r w:rsidRPr="0042711F">
              <w:t>Semnatura</w:t>
            </w:r>
            <w:proofErr w:type="spellEnd"/>
            <w:r w:rsidRPr="0042711F">
              <w:t xml:space="preserve"> partenerului</w:t>
            </w:r>
          </w:p>
          <w:p w14:paraId="6446260E" w14:textId="77777777" w:rsidR="00FE44FD" w:rsidRPr="0042711F" w:rsidRDefault="00FE44FD" w:rsidP="00FE44FD"/>
        </w:tc>
        <w:tc>
          <w:tcPr>
            <w:tcW w:w="2695" w:type="dxa"/>
            <w:tcBorders>
              <w:top w:val="single" w:sz="6" w:space="0" w:color="auto"/>
              <w:left w:val="single" w:sz="6" w:space="0" w:color="auto"/>
              <w:bottom w:val="single" w:sz="6" w:space="0" w:color="auto"/>
              <w:right w:val="single" w:sz="6" w:space="0" w:color="auto"/>
            </w:tcBorders>
          </w:tcPr>
          <w:p w14:paraId="722EC112" w14:textId="77777777" w:rsidR="00FE44FD" w:rsidRPr="0042711F" w:rsidRDefault="00FE44FD" w:rsidP="00FE44FD">
            <w:r w:rsidRPr="0042711F">
              <w:t>Data</w:t>
            </w:r>
          </w:p>
        </w:tc>
      </w:tr>
    </w:tbl>
    <w:p w14:paraId="6F58D3BC" w14:textId="77777777" w:rsidR="00FE44FD" w:rsidRPr="0042711F" w:rsidRDefault="00FE44FD" w:rsidP="00FE44FD">
      <w:pPr>
        <w:pStyle w:val="Corptext"/>
        <w:spacing w:after="60"/>
        <w:rPr>
          <w:rFonts w:ascii="Times New Roman" w:hAnsi="Times New Roman"/>
          <w:szCs w:val="24"/>
        </w:rPr>
      </w:pPr>
      <w:r w:rsidRPr="0042711F">
        <w:rPr>
          <w:rFonts w:ascii="Times New Roman" w:hAnsi="Times New Roman"/>
          <w:szCs w:val="24"/>
        </w:rPr>
        <w:t>Oferiți detalii despre modul în care s-a realizat colaborarea cu partenerul.</w:t>
      </w:r>
    </w:p>
    <w:p w14:paraId="3DBFC8A3" w14:textId="77777777" w:rsidR="00FE44FD" w:rsidRPr="0042711F" w:rsidRDefault="00FE44FD" w:rsidP="00FE44FD">
      <w:pPr>
        <w:jc w:val="both"/>
        <w:rPr>
          <w:b/>
          <w:u w:val="single"/>
        </w:rPr>
      </w:pPr>
    </w:p>
    <w:p w14:paraId="0180DA14" w14:textId="77777777" w:rsidR="00FE44FD" w:rsidRPr="0042711F" w:rsidRDefault="00FE44FD" w:rsidP="00F7726C">
      <w:pPr>
        <w:pStyle w:val="Titlu4"/>
        <w:keepNext w:val="0"/>
        <w:numPr>
          <w:ilvl w:val="0"/>
          <w:numId w:val="37"/>
        </w:numPr>
        <w:ind w:left="357" w:hanging="357"/>
        <w:jc w:val="both"/>
        <w:rPr>
          <w:sz w:val="24"/>
          <w:szCs w:val="24"/>
          <w:u w:val="single"/>
          <w:lang w:val="ro-RO"/>
        </w:rPr>
      </w:pPr>
      <w:r w:rsidRPr="0042711F">
        <w:rPr>
          <w:sz w:val="24"/>
          <w:szCs w:val="24"/>
          <w:u w:val="single"/>
          <w:lang w:val="ro-RO"/>
        </w:rPr>
        <w:t>Raport financiar</w:t>
      </w:r>
    </w:p>
    <w:p w14:paraId="473AE1F8" w14:textId="77777777" w:rsidR="00FE44FD" w:rsidRPr="0042711F" w:rsidRDefault="00FE44FD" w:rsidP="00FE44FD">
      <w:pPr>
        <w:pStyle w:val="Antet"/>
        <w:tabs>
          <w:tab w:val="clear" w:pos="4153"/>
          <w:tab w:val="clear" w:pos="8306"/>
        </w:tabs>
        <w:jc w:val="both"/>
        <w:rPr>
          <w:b/>
          <w:sz w:val="24"/>
          <w:szCs w:val="24"/>
          <w:u w:val="single"/>
          <w:vertAlign w:val="baseli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843"/>
        <w:gridCol w:w="2126"/>
        <w:gridCol w:w="2126"/>
        <w:gridCol w:w="2516"/>
      </w:tblGrid>
      <w:tr w:rsidR="00FE44FD" w:rsidRPr="0042711F" w14:paraId="6544B08A" w14:textId="77777777" w:rsidTr="00FE44FD">
        <w:tc>
          <w:tcPr>
            <w:tcW w:w="851" w:type="dxa"/>
          </w:tcPr>
          <w:p w14:paraId="38FBC37B" w14:textId="77777777" w:rsidR="00FE44FD" w:rsidRPr="0042711F" w:rsidRDefault="00FE44FD" w:rsidP="00FE44FD">
            <w:pPr>
              <w:jc w:val="center"/>
              <w:rPr>
                <w:b/>
              </w:rPr>
            </w:pPr>
            <w:r w:rsidRPr="0042711F">
              <w:rPr>
                <w:b/>
              </w:rPr>
              <w:t>Nr. Crt.</w:t>
            </w:r>
          </w:p>
        </w:tc>
        <w:tc>
          <w:tcPr>
            <w:tcW w:w="1843" w:type="dxa"/>
          </w:tcPr>
          <w:p w14:paraId="2D872991" w14:textId="77777777" w:rsidR="00FE44FD" w:rsidRPr="0042711F" w:rsidRDefault="00FE44FD" w:rsidP="00FE44FD">
            <w:pPr>
              <w:jc w:val="center"/>
              <w:rPr>
                <w:b/>
              </w:rPr>
            </w:pPr>
            <w:r w:rsidRPr="0042711F">
              <w:rPr>
                <w:b/>
              </w:rPr>
              <w:t>Cheltuieli</w:t>
            </w:r>
          </w:p>
        </w:tc>
        <w:tc>
          <w:tcPr>
            <w:tcW w:w="2126" w:type="dxa"/>
          </w:tcPr>
          <w:p w14:paraId="35525806" w14:textId="77777777" w:rsidR="00FE44FD" w:rsidRPr="0042711F" w:rsidRDefault="005D1008" w:rsidP="00FE44FD">
            <w:pPr>
              <w:jc w:val="center"/>
              <w:rPr>
                <w:b/>
              </w:rPr>
            </w:pPr>
            <w:r w:rsidRPr="0042711F">
              <w:rPr>
                <w:b/>
              </w:rPr>
              <w:t xml:space="preserve">Municipiul </w:t>
            </w:r>
            <w:r w:rsidR="00535F28" w:rsidRPr="0042711F">
              <w:rPr>
                <w:b/>
              </w:rPr>
              <w:t>Târgu-Jiu</w:t>
            </w:r>
          </w:p>
        </w:tc>
        <w:tc>
          <w:tcPr>
            <w:tcW w:w="2126" w:type="dxa"/>
          </w:tcPr>
          <w:p w14:paraId="3307A86F" w14:textId="77777777" w:rsidR="00FE44FD" w:rsidRPr="0042711F" w:rsidRDefault="00FE44FD" w:rsidP="00FE44FD">
            <w:pPr>
              <w:jc w:val="center"/>
              <w:rPr>
                <w:b/>
              </w:rPr>
            </w:pPr>
            <w:r w:rsidRPr="0042711F">
              <w:rPr>
                <w:b/>
              </w:rPr>
              <w:t>Alții</w:t>
            </w:r>
          </w:p>
        </w:tc>
        <w:tc>
          <w:tcPr>
            <w:tcW w:w="2516" w:type="dxa"/>
          </w:tcPr>
          <w:p w14:paraId="47D58463" w14:textId="77777777" w:rsidR="00FE44FD" w:rsidRPr="0042711F" w:rsidRDefault="00FE44FD" w:rsidP="00FE44FD">
            <w:pPr>
              <w:jc w:val="center"/>
              <w:rPr>
                <w:b/>
              </w:rPr>
            </w:pPr>
            <w:r w:rsidRPr="0042711F">
              <w:rPr>
                <w:b/>
              </w:rPr>
              <w:t>Total costuri</w:t>
            </w:r>
          </w:p>
        </w:tc>
      </w:tr>
      <w:tr w:rsidR="00FE44FD" w:rsidRPr="0042711F" w14:paraId="2EF8D568" w14:textId="77777777" w:rsidTr="00FE44FD">
        <w:tc>
          <w:tcPr>
            <w:tcW w:w="851" w:type="dxa"/>
          </w:tcPr>
          <w:p w14:paraId="17359186" w14:textId="77777777" w:rsidR="00FE44FD" w:rsidRPr="0042711F" w:rsidRDefault="00FE44FD" w:rsidP="00FE44FD">
            <w:pPr>
              <w:jc w:val="both"/>
            </w:pPr>
          </w:p>
        </w:tc>
        <w:tc>
          <w:tcPr>
            <w:tcW w:w="1843" w:type="dxa"/>
          </w:tcPr>
          <w:p w14:paraId="7D1C9106" w14:textId="77777777" w:rsidR="00FE44FD" w:rsidRPr="0042711F" w:rsidRDefault="00FE44FD" w:rsidP="00FE44FD">
            <w:pPr>
              <w:pStyle w:val="Titlu8"/>
              <w:jc w:val="center"/>
              <w:rPr>
                <w:szCs w:val="24"/>
                <w:lang w:val="ro-RO"/>
              </w:rPr>
            </w:pPr>
            <w:r w:rsidRPr="0042711F">
              <w:rPr>
                <w:szCs w:val="24"/>
                <w:lang w:val="ro-RO"/>
              </w:rPr>
              <w:t>Administrative</w:t>
            </w:r>
          </w:p>
        </w:tc>
        <w:tc>
          <w:tcPr>
            <w:tcW w:w="2126" w:type="dxa"/>
          </w:tcPr>
          <w:p w14:paraId="4BF4A118" w14:textId="77777777" w:rsidR="00FE44FD" w:rsidRPr="0042711F" w:rsidRDefault="00FE44FD" w:rsidP="00FE44FD">
            <w:pPr>
              <w:pStyle w:val="Titlu8"/>
              <w:rPr>
                <w:szCs w:val="24"/>
                <w:lang w:val="ro-RO"/>
              </w:rPr>
            </w:pPr>
          </w:p>
        </w:tc>
        <w:tc>
          <w:tcPr>
            <w:tcW w:w="2126" w:type="dxa"/>
          </w:tcPr>
          <w:p w14:paraId="02D4F0C3" w14:textId="77777777" w:rsidR="00FE44FD" w:rsidRPr="0042711F" w:rsidRDefault="00FE44FD" w:rsidP="00FE44FD">
            <w:pPr>
              <w:jc w:val="both"/>
            </w:pPr>
          </w:p>
        </w:tc>
        <w:tc>
          <w:tcPr>
            <w:tcW w:w="2516" w:type="dxa"/>
          </w:tcPr>
          <w:p w14:paraId="3E25108D" w14:textId="77777777" w:rsidR="00FE44FD" w:rsidRPr="0042711F" w:rsidRDefault="00FE44FD" w:rsidP="00FE44FD">
            <w:pPr>
              <w:jc w:val="both"/>
            </w:pPr>
          </w:p>
        </w:tc>
      </w:tr>
      <w:tr w:rsidR="00FE44FD" w:rsidRPr="0042711F" w14:paraId="523DAE66" w14:textId="77777777" w:rsidTr="00FE44FD">
        <w:tc>
          <w:tcPr>
            <w:tcW w:w="851" w:type="dxa"/>
          </w:tcPr>
          <w:p w14:paraId="1B1FBBA5" w14:textId="77777777" w:rsidR="00FE44FD" w:rsidRPr="0042711F" w:rsidRDefault="00FE44FD" w:rsidP="00FE44FD">
            <w:pPr>
              <w:jc w:val="both"/>
            </w:pPr>
          </w:p>
        </w:tc>
        <w:tc>
          <w:tcPr>
            <w:tcW w:w="1843" w:type="dxa"/>
          </w:tcPr>
          <w:p w14:paraId="2B6E59A5" w14:textId="77777777" w:rsidR="00FE44FD" w:rsidRPr="0042711F" w:rsidRDefault="00FE44FD" w:rsidP="00FE44FD">
            <w:pPr>
              <w:pStyle w:val="Titlu8"/>
              <w:jc w:val="center"/>
              <w:rPr>
                <w:szCs w:val="24"/>
                <w:lang w:val="ro-RO"/>
              </w:rPr>
            </w:pPr>
            <w:r w:rsidRPr="0042711F">
              <w:rPr>
                <w:szCs w:val="24"/>
                <w:lang w:val="ro-RO"/>
              </w:rPr>
              <w:t>Închirieri</w:t>
            </w:r>
          </w:p>
        </w:tc>
        <w:tc>
          <w:tcPr>
            <w:tcW w:w="2126" w:type="dxa"/>
          </w:tcPr>
          <w:p w14:paraId="4371EB54" w14:textId="77777777" w:rsidR="00FE44FD" w:rsidRPr="0042711F" w:rsidRDefault="00FE44FD" w:rsidP="00FE44FD">
            <w:pPr>
              <w:pStyle w:val="Titlu8"/>
              <w:rPr>
                <w:szCs w:val="24"/>
                <w:lang w:val="ro-RO"/>
              </w:rPr>
            </w:pPr>
          </w:p>
        </w:tc>
        <w:tc>
          <w:tcPr>
            <w:tcW w:w="2126" w:type="dxa"/>
          </w:tcPr>
          <w:p w14:paraId="045DCDEF" w14:textId="77777777" w:rsidR="00FE44FD" w:rsidRPr="0042711F" w:rsidRDefault="00FE44FD" w:rsidP="00FE44FD">
            <w:pPr>
              <w:jc w:val="both"/>
            </w:pPr>
          </w:p>
        </w:tc>
        <w:tc>
          <w:tcPr>
            <w:tcW w:w="2516" w:type="dxa"/>
          </w:tcPr>
          <w:p w14:paraId="1DB20A31" w14:textId="77777777" w:rsidR="00FE44FD" w:rsidRPr="0042711F" w:rsidRDefault="00FE44FD" w:rsidP="00FE44FD">
            <w:pPr>
              <w:jc w:val="both"/>
            </w:pPr>
          </w:p>
        </w:tc>
      </w:tr>
      <w:tr w:rsidR="00FE44FD" w:rsidRPr="0042711F" w14:paraId="20C2A651" w14:textId="77777777" w:rsidTr="00FE44FD">
        <w:tc>
          <w:tcPr>
            <w:tcW w:w="851" w:type="dxa"/>
          </w:tcPr>
          <w:p w14:paraId="23586C87" w14:textId="77777777" w:rsidR="00FE44FD" w:rsidRPr="0042711F" w:rsidRDefault="00FE44FD" w:rsidP="00FE44FD">
            <w:pPr>
              <w:jc w:val="both"/>
            </w:pPr>
          </w:p>
        </w:tc>
        <w:tc>
          <w:tcPr>
            <w:tcW w:w="1843" w:type="dxa"/>
          </w:tcPr>
          <w:p w14:paraId="124838FC" w14:textId="77777777" w:rsidR="00FE44FD" w:rsidRPr="0042711F" w:rsidRDefault="00FE44FD" w:rsidP="00FE44FD">
            <w:pPr>
              <w:jc w:val="center"/>
            </w:pPr>
            <w:r w:rsidRPr="0042711F">
              <w:t>Salarii/Onorarii/Consultanță</w:t>
            </w:r>
          </w:p>
        </w:tc>
        <w:tc>
          <w:tcPr>
            <w:tcW w:w="2126" w:type="dxa"/>
          </w:tcPr>
          <w:p w14:paraId="77BEC906" w14:textId="77777777" w:rsidR="00FE44FD" w:rsidRPr="0042711F" w:rsidRDefault="00FE44FD" w:rsidP="00FE44FD">
            <w:pPr>
              <w:jc w:val="both"/>
            </w:pPr>
            <w:r w:rsidRPr="0042711F">
              <w:t>-----------------------</w:t>
            </w:r>
          </w:p>
        </w:tc>
        <w:tc>
          <w:tcPr>
            <w:tcW w:w="2126" w:type="dxa"/>
          </w:tcPr>
          <w:p w14:paraId="6D32F532" w14:textId="77777777" w:rsidR="00FE44FD" w:rsidRPr="0042711F" w:rsidRDefault="00FE44FD" w:rsidP="00FE44FD">
            <w:pPr>
              <w:jc w:val="both"/>
            </w:pPr>
          </w:p>
        </w:tc>
        <w:tc>
          <w:tcPr>
            <w:tcW w:w="2516" w:type="dxa"/>
          </w:tcPr>
          <w:p w14:paraId="56F56F7B" w14:textId="77777777" w:rsidR="00FE44FD" w:rsidRPr="0042711F" w:rsidRDefault="00FE44FD" w:rsidP="00FE44FD">
            <w:pPr>
              <w:jc w:val="both"/>
            </w:pPr>
          </w:p>
        </w:tc>
      </w:tr>
      <w:tr w:rsidR="00FE44FD" w:rsidRPr="0042711F" w14:paraId="4D7B2E93" w14:textId="77777777" w:rsidTr="00FE44FD">
        <w:tc>
          <w:tcPr>
            <w:tcW w:w="851" w:type="dxa"/>
          </w:tcPr>
          <w:p w14:paraId="667322BA" w14:textId="77777777" w:rsidR="00FE44FD" w:rsidRPr="0042711F" w:rsidRDefault="00FE44FD" w:rsidP="00FE44FD">
            <w:pPr>
              <w:jc w:val="both"/>
            </w:pPr>
          </w:p>
        </w:tc>
        <w:tc>
          <w:tcPr>
            <w:tcW w:w="1843" w:type="dxa"/>
          </w:tcPr>
          <w:p w14:paraId="6A082757" w14:textId="77777777" w:rsidR="00FE44FD" w:rsidRPr="0042711F" w:rsidRDefault="00FE44FD" w:rsidP="00FE44FD">
            <w:pPr>
              <w:jc w:val="center"/>
            </w:pPr>
            <w:r w:rsidRPr="0042711F">
              <w:t>Transport</w:t>
            </w:r>
          </w:p>
        </w:tc>
        <w:tc>
          <w:tcPr>
            <w:tcW w:w="2126" w:type="dxa"/>
          </w:tcPr>
          <w:p w14:paraId="55DA126A" w14:textId="77777777" w:rsidR="00FE44FD" w:rsidRPr="0042711F" w:rsidRDefault="00FE44FD" w:rsidP="00FE44FD">
            <w:pPr>
              <w:jc w:val="both"/>
            </w:pPr>
          </w:p>
        </w:tc>
        <w:tc>
          <w:tcPr>
            <w:tcW w:w="2126" w:type="dxa"/>
          </w:tcPr>
          <w:p w14:paraId="2A01563C" w14:textId="77777777" w:rsidR="00FE44FD" w:rsidRPr="0042711F" w:rsidRDefault="00FE44FD" w:rsidP="00FE44FD">
            <w:pPr>
              <w:jc w:val="both"/>
            </w:pPr>
          </w:p>
        </w:tc>
        <w:tc>
          <w:tcPr>
            <w:tcW w:w="2516" w:type="dxa"/>
          </w:tcPr>
          <w:p w14:paraId="1055FA97" w14:textId="77777777" w:rsidR="00FE44FD" w:rsidRPr="0042711F" w:rsidRDefault="00FE44FD" w:rsidP="00FE44FD">
            <w:pPr>
              <w:jc w:val="both"/>
            </w:pPr>
          </w:p>
        </w:tc>
      </w:tr>
      <w:tr w:rsidR="00FE44FD" w:rsidRPr="0042711F" w14:paraId="55126789" w14:textId="77777777" w:rsidTr="00FE44FD">
        <w:tc>
          <w:tcPr>
            <w:tcW w:w="851" w:type="dxa"/>
          </w:tcPr>
          <w:p w14:paraId="09B68E54" w14:textId="77777777" w:rsidR="00FE44FD" w:rsidRPr="0042711F" w:rsidRDefault="00FE44FD" w:rsidP="00FE44FD">
            <w:pPr>
              <w:jc w:val="both"/>
            </w:pPr>
          </w:p>
        </w:tc>
        <w:tc>
          <w:tcPr>
            <w:tcW w:w="1843" w:type="dxa"/>
          </w:tcPr>
          <w:p w14:paraId="3B7EE696" w14:textId="77777777" w:rsidR="00FE44FD" w:rsidRPr="0042711F" w:rsidRDefault="00FE44FD" w:rsidP="00FE44FD">
            <w:pPr>
              <w:jc w:val="center"/>
            </w:pPr>
            <w:r w:rsidRPr="0042711F">
              <w:t>Cazare și masă</w:t>
            </w:r>
          </w:p>
        </w:tc>
        <w:tc>
          <w:tcPr>
            <w:tcW w:w="2126" w:type="dxa"/>
          </w:tcPr>
          <w:p w14:paraId="0E60D991" w14:textId="77777777" w:rsidR="00FE44FD" w:rsidRPr="0042711F" w:rsidRDefault="00FE44FD" w:rsidP="00FE44FD">
            <w:pPr>
              <w:jc w:val="both"/>
            </w:pPr>
          </w:p>
        </w:tc>
        <w:tc>
          <w:tcPr>
            <w:tcW w:w="2126" w:type="dxa"/>
          </w:tcPr>
          <w:p w14:paraId="348757AF" w14:textId="77777777" w:rsidR="00FE44FD" w:rsidRPr="0042711F" w:rsidRDefault="00FE44FD" w:rsidP="00FE44FD">
            <w:pPr>
              <w:jc w:val="both"/>
            </w:pPr>
          </w:p>
        </w:tc>
        <w:tc>
          <w:tcPr>
            <w:tcW w:w="2516" w:type="dxa"/>
          </w:tcPr>
          <w:p w14:paraId="473B9D68" w14:textId="77777777" w:rsidR="00FE44FD" w:rsidRPr="0042711F" w:rsidRDefault="00FE44FD" w:rsidP="00FE44FD">
            <w:pPr>
              <w:jc w:val="both"/>
            </w:pPr>
          </w:p>
        </w:tc>
      </w:tr>
      <w:tr w:rsidR="00FE44FD" w:rsidRPr="0042711F" w14:paraId="3CC1DC8F" w14:textId="77777777" w:rsidTr="00FE44FD">
        <w:tc>
          <w:tcPr>
            <w:tcW w:w="851" w:type="dxa"/>
          </w:tcPr>
          <w:p w14:paraId="3E1ADAEC" w14:textId="77777777" w:rsidR="00FE44FD" w:rsidRPr="0042711F" w:rsidRDefault="00FE44FD" w:rsidP="00FE44FD">
            <w:pPr>
              <w:jc w:val="both"/>
            </w:pPr>
          </w:p>
        </w:tc>
        <w:tc>
          <w:tcPr>
            <w:tcW w:w="1843" w:type="dxa"/>
          </w:tcPr>
          <w:p w14:paraId="274D55A5" w14:textId="77777777" w:rsidR="00FE44FD" w:rsidRPr="0042711F" w:rsidRDefault="00FE44FD" w:rsidP="00FE44FD">
            <w:pPr>
              <w:jc w:val="center"/>
            </w:pPr>
            <w:r w:rsidRPr="0042711F">
              <w:t>Consumabile</w:t>
            </w:r>
          </w:p>
        </w:tc>
        <w:tc>
          <w:tcPr>
            <w:tcW w:w="2126" w:type="dxa"/>
          </w:tcPr>
          <w:p w14:paraId="5CDB6079" w14:textId="77777777" w:rsidR="00FE44FD" w:rsidRPr="0042711F" w:rsidRDefault="00FE44FD" w:rsidP="00FE44FD">
            <w:pPr>
              <w:jc w:val="both"/>
            </w:pPr>
          </w:p>
        </w:tc>
        <w:tc>
          <w:tcPr>
            <w:tcW w:w="2126" w:type="dxa"/>
          </w:tcPr>
          <w:p w14:paraId="6710F160" w14:textId="77777777" w:rsidR="00FE44FD" w:rsidRPr="0042711F" w:rsidRDefault="00FE44FD" w:rsidP="00FE44FD">
            <w:pPr>
              <w:jc w:val="both"/>
            </w:pPr>
          </w:p>
        </w:tc>
        <w:tc>
          <w:tcPr>
            <w:tcW w:w="2516" w:type="dxa"/>
          </w:tcPr>
          <w:p w14:paraId="1008CD8A" w14:textId="77777777" w:rsidR="00FE44FD" w:rsidRPr="0042711F" w:rsidRDefault="00FE44FD" w:rsidP="00FE44FD">
            <w:pPr>
              <w:jc w:val="both"/>
            </w:pPr>
          </w:p>
        </w:tc>
      </w:tr>
      <w:tr w:rsidR="00FE44FD" w:rsidRPr="0042711F" w14:paraId="06466E00" w14:textId="77777777" w:rsidTr="00FE44FD">
        <w:tc>
          <w:tcPr>
            <w:tcW w:w="851" w:type="dxa"/>
          </w:tcPr>
          <w:p w14:paraId="743720FA" w14:textId="77777777" w:rsidR="00FE44FD" w:rsidRPr="0042711F" w:rsidRDefault="00FE44FD" w:rsidP="00FE44FD">
            <w:pPr>
              <w:jc w:val="both"/>
            </w:pPr>
          </w:p>
        </w:tc>
        <w:tc>
          <w:tcPr>
            <w:tcW w:w="1843" w:type="dxa"/>
          </w:tcPr>
          <w:p w14:paraId="01F91E85" w14:textId="77777777" w:rsidR="00FE44FD" w:rsidRPr="0042711F" w:rsidRDefault="00FE44FD" w:rsidP="00FE44FD">
            <w:pPr>
              <w:jc w:val="center"/>
            </w:pPr>
            <w:r w:rsidRPr="0042711F">
              <w:t>Echipamente</w:t>
            </w:r>
          </w:p>
        </w:tc>
        <w:tc>
          <w:tcPr>
            <w:tcW w:w="2126" w:type="dxa"/>
          </w:tcPr>
          <w:p w14:paraId="4D1485FE" w14:textId="77777777" w:rsidR="00FE44FD" w:rsidRPr="0042711F" w:rsidRDefault="00FE44FD" w:rsidP="00FE44FD">
            <w:pPr>
              <w:jc w:val="both"/>
            </w:pPr>
          </w:p>
        </w:tc>
        <w:tc>
          <w:tcPr>
            <w:tcW w:w="2126" w:type="dxa"/>
          </w:tcPr>
          <w:p w14:paraId="27654B87" w14:textId="77777777" w:rsidR="00FE44FD" w:rsidRPr="0042711F" w:rsidRDefault="00FE44FD" w:rsidP="00FE44FD">
            <w:pPr>
              <w:jc w:val="both"/>
            </w:pPr>
          </w:p>
        </w:tc>
        <w:tc>
          <w:tcPr>
            <w:tcW w:w="2516" w:type="dxa"/>
          </w:tcPr>
          <w:p w14:paraId="740F33E2" w14:textId="77777777" w:rsidR="00FE44FD" w:rsidRPr="0042711F" w:rsidRDefault="00FE44FD" w:rsidP="00FE44FD">
            <w:pPr>
              <w:jc w:val="both"/>
            </w:pPr>
          </w:p>
        </w:tc>
      </w:tr>
      <w:tr w:rsidR="00FE44FD" w:rsidRPr="0042711F" w14:paraId="5255A1AF" w14:textId="77777777" w:rsidTr="00FE44FD">
        <w:tc>
          <w:tcPr>
            <w:tcW w:w="851" w:type="dxa"/>
          </w:tcPr>
          <w:p w14:paraId="56F6A414" w14:textId="77777777" w:rsidR="00FE44FD" w:rsidRPr="0042711F" w:rsidRDefault="00FE44FD" w:rsidP="00FE44FD">
            <w:pPr>
              <w:jc w:val="both"/>
            </w:pPr>
          </w:p>
        </w:tc>
        <w:tc>
          <w:tcPr>
            <w:tcW w:w="1843" w:type="dxa"/>
          </w:tcPr>
          <w:p w14:paraId="4F01884E" w14:textId="77777777" w:rsidR="00FE44FD" w:rsidRPr="0042711F" w:rsidRDefault="00FE44FD" w:rsidP="00FE44FD">
            <w:pPr>
              <w:jc w:val="center"/>
            </w:pPr>
            <w:r w:rsidRPr="0042711F">
              <w:t>Servicii</w:t>
            </w:r>
          </w:p>
        </w:tc>
        <w:tc>
          <w:tcPr>
            <w:tcW w:w="2126" w:type="dxa"/>
          </w:tcPr>
          <w:p w14:paraId="08D6E78A" w14:textId="77777777" w:rsidR="00FE44FD" w:rsidRPr="0042711F" w:rsidRDefault="00FE44FD" w:rsidP="00FE44FD">
            <w:pPr>
              <w:jc w:val="both"/>
            </w:pPr>
          </w:p>
        </w:tc>
        <w:tc>
          <w:tcPr>
            <w:tcW w:w="2126" w:type="dxa"/>
          </w:tcPr>
          <w:p w14:paraId="377D4C62" w14:textId="77777777" w:rsidR="00FE44FD" w:rsidRPr="0042711F" w:rsidRDefault="00FE44FD" w:rsidP="00FE44FD">
            <w:pPr>
              <w:jc w:val="both"/>
            </w:pPr>
          </w:p>
        </w:tc>
        <w:tc>
          <w:tcPr>
            <w:tcW w:w="2516" w:type="dxa"/>
          </w:tcPr>
          <w:p w14:paraId="5CE82EBB" w14:textId="77777777" w:rsidR="00FE44FD" w:rsidRPr="0042711F" w:rsidRDefault="00FE44FD" w:rsidP="00FE44FD">
            <w:pPr>
              <w:jc w:val="both"/>
            </w:pPr>
          </w:p>
        </w:tc>
      </w:tr>
      <w:tr w:rsidR="00FE44FD" w:rsidRPr="0042711F" w14:paraId="49A0E124" w14:textId="77777777" w:rsidTr="00FE44FD">
        <w:tc>
          <w:tcPr>
            <w:tcW w:w="851" w:type="dxa"/>
          </w:tcPr>
          <w:p w14:paraId="3A28AA0A" w14:textId="77777777" w:rsidR="00FE44FD" w:rsidRPr="0042711F" w:rsidRDefault="00FE44FD" w:rsidP="00FE44FD">
            <w:pPr>
              <w:jc w:val="both"/>
            </w:pPr>
          </w:p>
        </w:tc>
        <w:tc>
          <w:tcPr>
            <w:tcW w:w="1843" w:type="dxa"/>
          </w:tcPr>
          <w:p w14:paraId="451017F3" w14:textId="77777777" w:rsidR="00FE44FD" w:rsidRPr="0042711F" w:rsidRDefault="00FE44FD" w:rsidP="00FE44FD">
            <w:pPr>
              <w:jc w:val="center"/>
            </w:pPr>
            <w:r w:rsidRPr="0042711F">
              <w:t>Comunicații</w:t>
            </w:r>
          </w:p>
        </w:tc>
        <w:tc>
          <w:tcPr>
            <w:tcW w:w="2126" w:type="dxa"/>
          </w:tcPr>
          <w:p w14:paraId="1573A8B6" w14:textId="77777777" w:rsidR="00FE44FD" w:rsidRPr="0042711F" w:rsidRDefault="00FE44FD" w:rsidP="00FE44FD">
            <w:pPr>
              <w:jc w:val="both"/>
            </w:pPr>
          </w:p>
        </w:tc>
        <w:tc>
          <w:tcPr>
            <w:tcW w:w="2126" w:type="dxa"/>
          </w:tcPr>
          <w:p w14:paraId="111C0305" w14:textId="77777777" w:rsidR="00FE44FD" w:rsidRPr="0042711F" w:rsidRDefault="00FE44FD" w:rsidP="00FE44FD">
            <w:pPr>
              <w:jc w:val="both"/>
            </w:pPr>
          </w:p>
        </w:tc>
        <w:tc>
          <w:tcPr>
            <w:tcW w:w="2516" w:type="dxa"/>
          </w:tcPr>
          <w:p w14:paraId="7AAC936E" w14:textId="77777777" w:rsidR="00FE44FD" w:rsidRPr="0042711F" w:rsidRDefault="00FE44FD" w:rsidP="00FE44FD">
            <w:pPr>
              <w:jc w:val="both"/>
            </w:pPr>
          </w:p>
        </w:tc>
      </w:tr>
      <w:tr w:rsidR="00FE44FD" w:rsidRPr="0042711F" w14:paraId="16BD132E" w14:textId="77777777" w:rsidTr="00FE44FD">
        <w:tc>
          <w:tcPr>
            <w:tcW w:w="851" w:type="dxa"/>
          </w:tcPr>
          <w:p w14:paraId="3BE9F76C" w14:textId="77777777" w:rsidR="00FE44FD" w:rsidRPr="0042711F" w:rsidRDefault="00FE44FD" w:rsidP="00FE44FD">
            <w:pPr>
              <w:jc w:val="both"/>
            </w:pPr>
          </w:p>
        </w:tc>
        <w:tc>
          <w:tcPr>
            <w:tcW w:w="1843" w:type="dxa"/>
          </w:tcPr>
          <w:p w14:paraId="19C5BFCE" w14:textId="77777777" w:rsidR="00FE44FD" w:rsidRPr="0042711F" w:rsidRDefault="00FE44FD" w:rsidP="00FE44FD">
            <w:pPr>
              <w:jc w:val="center"/>
            </w:pPr>
            <w:r w:rsidRPr="0042711F">
              <w:t>Alte costuri</w:t>
            </w:r>
          </w:p>
        </w:tc>
        <w:tc>
          <w:tcPr>
            <w:tcW w:w="2126" w:type="dxa"/>
          </w:tcPr>
          <w:p w14:paraId="525C05F2" w14:textId="77777777" w:rsidR="00FE44FD" w:rsidRPr="0042711F" w:rsidRDefault="00FE44FD" w:rsidP="00FE44FD">
            <w:pPr>
              <w:jc w:val="both"/>
            </w:pPr>
          </w:p>
        </w:tc>
        <w:tc>
          <w:tcPr>
            <w:tcW w:w="2126" w:type="dxa"/>
          </w:tcPr>
          <w:p w14:paraId="2F5CF306" w14:textId="77777777" w:rsidR="00FE44FD" w:rsidRPr="0042711F" w:rsidRDefault="00FE44FD" w:rsidP="00FE44FD">
            <w:pPr>
              <w:jc w:val="both"/>
            </w:pPr>
          </w:p>
        </w:tc>
        <w:tc>
          <w:tcPr>
            <w:tcW w:w="2516" w:type="dxa"/>
          </w:tcPr>
          <w:p w14:paraId="1BE40C6B" w14:textId="77777777" w:rsidR="00FE44FD" w:rsidRPr="0042711F" w:rsidRDefault="00FE44FD" w:rsidP="00FE44FD">
            <w:pPr>
              <w:jc w:val="both"/>
            </w:pPr>
          </w:p>
        </w:tc>
      </w:tr>
      <w:tr w:rsidR="00FE44FD" w:rsidRPr="0042711F" w14:paraId="5BFE582B" w14:textId="77777777" w:rsidTr="00FE44FD">
        <w:tc>
          <w:tcPr>
            <w:tcW w:w="851" w:type="dxa"/>
          </w:tcPr>
          <w:p w14:paraId="6E9588ED" w14:textId="77777777" w:rsidR="00FE44FD" w:rsidRPr="0042711F" w:rsidRDefault="00FE44FD" w:rsidP="00FE44FD">
            <w:pPr>
              <w:jc w:val="both"/>
            </w:pPr>
          </w:p>
        </w:tc>
        <w:tc>
          <w:tcPr>
            <w:tcW w:w="1843" w:type="dxa"/>
          </w:tcPr>
          <w:p w14:paraId="79B2D54B" w14:textId="77777777" w:rsidR="00FE44FD" w:rsidRPr="0042711F" w:rsidRDefault="00FE44FD" w:rsidP="00FE44FD">
            <w:pPr>
              <w:jc w:val="center"/>
            </w:pPr>
            <w:r w:rsidRPr="0042711F">
              <w:t>Total</w:t>
            </w:r>
          </w:p>
        </w:tc>
        <w:tc>
          <w:tcPr>
            <w:tcW w:w="2126" w:type="dxa"/>
          </w:tcPr>
          <w:p w14:paraId="5CAD9F59" w14:textId="77777777" w:rsidR="00FE44FD" w:rsidRPr="0042711F" w:rsidRDefault="00FE44FD" w:rsidP="00FE44FD">
            <w:pPr>
              <w:jc w:val="both"/>
            </w:pPr>
          </w:p>
        </w:tc>
        <w:tc>
          <w:tcPr>
            <w:tcW w:w="2126" w:type="dxa"/>
          </w:tcPr>
          <w:p w14:paraId="0BC6F1FA" w14:textId="77777777" w:rsidR="00FE44FD" w:rsidRPr="0042711F" w:rsidRDefault="00FE44FD" w:rsidP="00FE44FD">
            <w:pPr>
              <w:jc w:val="both"/>
            </w:pPr>
          </w:p>
        </w:tc>
        <w:tc>
          <w:tcPr>
            <w:tcW w:w="2516" w:type="dxa"/>
          </w:tcPr>
          <w:p w14:paraId="6A3DB2B9" w14:textId="77777777" w:rsidR="00FE44FD" w:rsidRPr="0042711F" w:rsidRDefault="00FE44FD" w:rsidP="00FE44FD">
            <w:pPr>
              <w:jc w:val="both"/>
            </w:pPr>
          </w:p>
        </w:tc>
      </w:tr>
    </w:tbl>
    <w:p w14:paraId="47895837" w14:textId="77777777" w:rsidR="00FE44FD" w:rsidRPr="0042711F" w:rsidRDefault="00FE44FD" w:rsidP="00FE44FD">
      <w:pPr>
        <w:ind w:firstLine="567"/>
        <w:jc w:val="both"/>
      </w:pPr>
      <w:r w:rsidRPr="0042711F">
        <w:t>Raport financiar narativ: efectuați o scurtă descriere a necesității costurilor efectuate pe categorii de buget – maxim o pagină.</w:t>
      </w:r>
    </w:p>
    <w:p w14:paraId="7B0A13B6" w14:textId="77777777" w:rsidR="00FE44FD" w:rsidRPr="0042711F" w:rsidRDefault="00FE44FD" w:rsidP="00FE44FD">
      <w:pPr>
        <w:jc w:val="both"/>
      </w:pPr>
    </w:p>
    <w:p w14:paraId="4CA3363C" w14:textId="77777777" w:rsidR="00FE44FD" w:rsidRPr="0042711F" w:rsidRDefault="00FE44FD" w:rsidP="00FE44FD">
      <w:pPr>
        <w:spacing w:before="120"/>
        <w:jc w:val="both"/>
      </w:pPr>
      <w:r w:rsidRPr="0042711F">
        <w:t>Numele reprezentantului legal și funcția: _____________________________________________________</w:t>
      </w:r>
    </w:p>
    <w:p w14:paraId="2C648539" w14:textId="77777777" w:rsidR="00FE44FD" w:rsidRPr="0042711F" w:rsidRDefault="00FE44FD" w:rsidP="00FE44FD">
      <w:pPr>
        <w:spacing w:before="120"/>
        <w:jc w:val="both"/>
      </w:pPr>
      <w:r w:rsidRPr="0042711F">
        <w:t>Numele coordonatorului de proiect: _________________________________________________________</w:t>
      </w:r>
    </w:p>
    <w:p w14:paraId="2757A4FD" w14:textId="77777777" w:rsidR="00FE44FD" w:rsidRPr="0042711F" w:rsidRDefault="00FE44FD" w:rsidP="00FE44FD">
      <w:pPr>
        <w:tabs>
          <w:tab w:val="left" w:pos="5529"/>
        </w:tabs>
        <w:spacing w:before="120"/>
        <w:jc w:val="both"/>
      </w:pPr>
      <w:r w:rsidRPr="0042711F">
        <w:t>Data</w:t>
      </w:r>
    </w:p>
    <w:p w14:paraId="68614A1C" w14:textId="77777777" w:rsidR="00FE44FD" w:rsidRPr="0042711F" w:rsidRDefault="00FE44FD" w:rsidP="00FE44FD">
      <w:pPr>
        <w:pStyle w:val="Titlu8"/>
        <w:keepNext w:val="0"/>
        <w:tabs>
          <w:tab w:val="left" w:pos="5529"/>
        </w:tabs>
        <w:jc w:val="center"/>
        <w:rPr>
          <w:szCs w:val="24"/>
          <w:lang w:val="ro-RO"/>
        </w:rPr>
      </w:pPr>
      <w:r w:rsidRPr="0042711F">
        <w:rPr>
          <w:szCs w:val="24"/>
          <w:lang w:val="ro-RO"/>
        </w:rPr>
        <w:t>Semnătura reprezentantului legal</w:t>
      </w:r>
      <w:r w:rsidRPr="0042711F">
        <w:rPr>
          <w:szCs w:val="24"/>
          <w:lang w:val="ro-RO"/>
        </w:rPr>
        <w:tab/>
        <w:t xml:space="preserve">          Semnătura coordonatorului de proiect</w:t>
      </w:r>
    </w:p>
    <w:p w14:paraId="776509F5" w14:textId="77777777" w:rsidR="00077370" w:rsidRPr="0042711F" w:rsidRDefault="00FE44FD" w:rsidP="008C5C5F">
      <w:pPr>
        <w:ind w:firstLine="360"/>
        <w:jc w:val="both"/>
        <w:rPr>
          <w:b/>
          <w:u w:val="single"/>
        </w:rPr>
      </w:pPr>
      <w:r w:rsidRPr="0042711F">
        <w:t>Ștampila organizației</w:t>
      </w:r>
    </w:p>
    <w:p w14:paraId="7A3BEA85" w14:textId="77777777" w:rsidR="00D92E43" w:rsidRPr="0042711F" w:rsidRDefault="00D92E43" w:rsidP="003648DD">
      <w:pPr>
        <w:jc w:val="both"/>
        <w:rPr>
          <w:b/>
          <w:u w:val="single"/>
        </w:rPr>
      </w:pPr>
    </w:p>
    <w:p w14:paraId="67A0ED85" w14:textId="77777777" w:rsidR="000F768C" w:rsidRPr="0042711F" w:rsidRDefault="000F768C" w:rsidP="003648DD">
      <w:pPr>
        <w:jc w:val="both"/>
        <w:rPr>
          <w:b/>
          <w:u w:val="single"/>
        </w:rPr>
      </w:pPr>
    </w:p>
    <w:p w14:paraId="23C4F53D" w14:textId="77777777" w:rsidR="003648DD" w:rsidRPr="0042711F" w:rsidRDefault="003648DD" w:rsidP="003648DD">
      <w:pPr>
        <w:jc w:val="both"/>
        <w:rPr>
          <w:b/>
          <w:u w:val="single"/>
          <w:lang w:val="en-US"/>
        </w:rPr>
      </w:pPr>
      <w:r w:rsidRPr="0042711F">
        <w:rPr>
          <w:b/>
          <w:u w:val="single"/>
        </w:rPr>
        <w:lastRenderedPageBreak/>
        <w:t>Formular</w:t>
      </w:r>
      <w:r w:rsidRPr="0042711F">
        <w:rPr>
          <w:b/>
          <w:u w:val="single"/>
          <w:lang w:val="en-US"/>
        </w:rPr>
        <w:t>:</w:t>
      </w:r>
    </w:p>
    <w:p w14:paraId="5600EA8B" w14:textId="77777777" w:rsidR="00FE44FD" w:rsidRPr="0042711F" w:rsidRDefault="00FE44FD" w:rsidP="003648DD">
      <w:pPr>
        <w:pStyle w:val="Corptext"/>
        <w:spacing w:after="60"/>
        <w:rPr>
          <w:rFonts w:ascii="Times New Roman" w:hAnsi="Times New Roman"/>
          <w:b/>
          <w:szCs w:val="24"/>
          <w:u w:val="single"/>
        </w:rPr>
      </w:pPr>
      <w:r w:rsidRPr="0042711F">
        <w:rPr>
          <w:rFonts w:ascii="Times New Roman" w:hAnsi="Times New Roman"/>
          <w:b/>
          <w:szCs w:val="24"/>
          <w:u w:val="single"/>
        </w:rPr>
        <w:t>Adresa de înaintare</w:t>
      </w:r>
    </w:p>
    <w:p w14:paraId="7C32B7F9" w14:textId="77777777" w:rsidR="00FE44FD" w:rsidRPr="0042711F" w:rsidRDefault="00FE44FD" w:rsidP="00FE44FD">
      <w:pPr>
        <w:pStyle w:val="Corptext"/>
        <w:spacing w:after="60"/>
        <w:rPr>
          <w:rFonts w:ascii="Times New Roman" w:hAnsi="Times New Roman"/>
          <w:b/>
          <w:szCs w:val="24"/>
          <w:u w:val="single"/>
        </w:rPr>
      </w:pPr>
    </w:p>
    <w:p w14:paraId="40C8D7B9" w14:textId="77777777" w:rsidR="00FE44FD" w:rsidRPr="0042711F" w:rsidRDefault="00FE44FD" w:rsidP="00FE44FD">
      <w:pPr>
        <w:jc w:val="both"/>
      </w:pPr>
      <w:r w:rsidRPr="0042711F">
        <w:t>Către,</w:t>
      </w:r>
    </w:p>
    <w:p w14:paraId="7408AF3E" w14:textId="77777777" w:rsidR="00FE44FD" w:rsidRPr="0042711F" w:rsidRDefault="00FE44FD" w:rsidP="00FE44FD">
      <w:pPr>
        <w:pStyle w:val="Titlu8"/>
        <w:keepNext w:val="0"/>
        <w:rPr>
          <w:szCs w:val="24"/>
          <w:lang w:val="ro-RO"/>
        </w:rPr>
      </w:pPr>
      <w:r w:rsidRPr="0042711F">
        <w:rPr>
          <w:szCs w:val="24"/>
          <w:lang w:val="ro-RO"/>
        </w:rPr>
        <w:t>municipiul Târgu-Jiu</w:t>
      </w:r>
    </w:p>
    <w:p w14:paraId="0C37D1F7" w14:textId="77777777" w:rsidR="00FE44FD" w:rsidRPr="0042711F" w:rsidRDefault="00FE44FD" w:rsidP="00FE44FD">
      <w:pPr>
        <w:rPr>
          <w:lang w:eastAsia="hu-HU"/>
        </w:rPr>
      </w:pPr>
    </w:p>
    <w:p w14:paraId="547EAEB2" w14:textId="77777777" w:rsidR="00FE44FD" w:rsidRPr="0042711F" w:rsidRDefault="00FE44FD" w:rsidP="00FE44FD">
      <w:pPr>
        <w:jc w:val="both"/>
      </w:pPr>
      <w:r w:rsidRPr="0042711F">
        <w:t>Vă înaintăm alăturat decontul de cheltuieli al proiectului nr. _______________, având titlul _____________________________________ care a avut loc în ________________, în perioada _______________ în valoare de ____________________, conform documentelor justificative anexate:</w:t>
      </w:r>
    </w:p>
    <w:p w14:paraId="1B00C4D3" w14:textId="77777777" w:rsidR="00FE44FD" w:rsidRPr="0042711F" w:rsidRDefault="00FE44FD" w:rsidP="00FE44FD">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835"/>
        <w:gridCol w:w="1458"/>
        <w:gridCol w:w="2937"/>
        <w:gridCol w:w="1701"/>
      </w:tblGrid>
      <w:tr w:rsidR="00FE44FD" w:rsidRPr="0042711F" w14:paraId="011291FE" w14:textId="77777777" w:rsidTr="00FE44FD">
        <w:tc>
          <w:tcPr>
            <w:tcW w:w="567" w:type="dxa"/>
          </w:tcPr>
          <w:p w14:paraId="078B842F" w14:textId="77777777" w:rsidR="00FE44FD" w:rsidRPr="0042711F" w:rsidRDefault="00FE44FD" w:rsidP="00FE44FD">
            <w:pPr>
              <w:jc w:val="center"/>
            </w:pPr>
            <w:r w:rsidRPr="0042711F">
              <w:t>Nr. crt.</w:t>
            </w:r>
          </w:p>
        </w:tc>
        <w:tc>
          <w:tcPr>
            <w:tcW w:w="2835" w:type="dxa"/>
          </w:tcPr>
          <w:p w14:paraId="0E5AB507" w14:textId="77777777" w:rsidR="00FE44FD" w:rsidRPr="0042711F" w:rsidRDefault="00FE44FD" w:rsidP="00FE44FD">
            <w:pPr>
              <w:jc w:val="center"/>
            </w:pPr>
            <w:r w:rsidRPr="0042711F">
              <w:t>Felul și numărul documentului</w:t>
            </w:r>
          </w:p>
        </w:tc>
        <w:tc>
          <w:tcPr>
            <w:tcW w:w="1458" w:type="dxa"/>
          </w:tcPr>
          <w:p w14:paraId="48DF78A0" w14:textId="77777777" w:rsidR="00FE44FD" w:rsidRPr="0042711F" w:rsidRDefault="00FE44FD" w:rsidP="00FE44FD">
            <w:pPr>
              <w:jc w:val="center"/>
            </w:pPr>
            <w:r w:rsidRPr="0042711F">
              <w:t>Emitent</w:t>
            </w:r>
          </w:p>
        </w:tc>
        <w:tc>
          <w:tcPr>
            <w:tcW w:w="2937" w:type="dxa"/>
          </w:tcPr>
          <w:p w14:paraId="40237CF9" w14:textId="77777777" w:rsidR="00FE44FD" w:rsidRPr="0042711F" w:rsidRDefault="00FE44FD" w:rsidP="00FE44FD">
            <w:pPr>
              <w:jc w:val="center"/>
            </w:pPr>
            <w:r w:rsidRPr="0042711F">
              <w:t>Denumirea cheltuielilor</w:t>
            </w:r>
          </w:p>
        </w:tc>
        <w:tc>
          <w:tcPr>
            <w:tcW w:w="1701" w:type="dxa"/>
          </w:tcPr>
          <w:p w14:paraId="2C7E370C" w14:textId="77777777" w:rsidR="00FE44FD" w:rsidRPr="0042711F" w:rsidRDefault="00FE44FD" w:rsidP="00FE44FD">
            <w:pPr>
              <w:jc w:val="center"/>
            </w:pPr>
            <w:r w:rsidRPr="0042711F">
              <w:t xml:space="preserve">Valoare </w:t>
            </w:r>
            <w:r w:rsidR="00575EB9" w:rsidRPr="0042711F">
              <w:t xml:space="preserve">conf. </w:t>
            </w:r>
            <w:r w:rsidRPr="0042711F">
              <w:t>document</w:t>
            </w:r>
          </w:p>
        </w:tc>
      </w:tr>
      <w:tr w:rsidR="00FE44FD" w:rsidRPr="0042711F" w14:paraId="2C44C5E5" w14:textId="77777777" w:rsidTr="00FE44FD">
        <w:tc>
          <w:tcPr>
            <w:tcW w:w="567" w:type="dxa"/>
          </w:tcPr>
          <w:p w14:paraId="40776D74" w14:textId="77777777" w:rsidR="00FE44FD" w:rsidRPr="0042711F" w:rsidRDefault="00FE44FD" w:rsidP="00FE44FD">
            <w:pPr>
              <w:jc w:val="both"/>
            </w:pPr>
          </w:p>
        </w:tc>
        <w:tc>
          <w:tcPr>
            <w:tcW w:w="2835" w:type="dxa"/>
          </w:tcPr>
          <w:p w14:paraId="40AECD1D" w14:textId="77777777" w:rsidR="00FE44FD" w:rsidRPr="0042711F" w:rsidRDefault="00FE44FD" w:rsidP="00FE44FD">
            <w:pPr>
              <w:jc w:val="both"/>
            </w:pPr>
          </w:p>
        </w:tc>
        <w:tc>
          <w:tcPr>
            <w:tcW w:w="1458" w:type="dxa"/>
          </w:tcPr>
          <w:p w14:paraId="0CFFABE7" w14:textId="77777777" w:rsidR="00FE44FD" w:rsidRPr="0042711F" w:rsidRDefault="00FE44FD" w:rsidP="00FE44FD">
            <w:pPr>
              <w:jc w:val="both"/>
            </w:pPr>
          </w:p>
        </w:tc>
        <w:tc>
          <w:tcPr>
            <w:tcW w:w="2937" w:type="dxa"/>
          </w:tcPr>
          <w:p w14:paraId="477272A4" w14:textId="77777777" w:rsidR="00FE44FD" w:rsidRPr="0042711F" w:rsidRDefault="00FE44FD" w:rsidP="00FE44FD">
            <w:pPr>
              <w:jc w:val="both"/>
            </w:pPr>
          </w:p>
        </w:tc>
        <w:tc>
          <w:tcPr>
            <w:tcW w:w="1701" w:type="dxa"/>
          </w:tcPr>
          <w:p w14:paraId="0CA4E07D" w14:textId="77777777" w:rsidR="00FE44FD" w:rsidRPr="0042711F" w:rsidRDefault="00FE44FD" w:rsidP="00FE44FD">
            <w:pPr>
              <w:jc w:val="both"/>
            </w:pPr>
          </w:p>
        </w:tc>
      </w:tr>
      <w:tr w:rsidR="00FE44FD" w:rsidRPr="0042711F" w14:paraId="14D89A08" w14:textId="77777777" w:rsidTr="00FE44FD">
        <w:tc>
          <w:tcPr>
            <w:tcW w:w="567" w:type="dxa"/>
          </w:tcPr>
          <w:p w14:paraId="6568BBA7" w14:textId="77777777" w:rsidR="00FE44FD" w:rsidRPr="0042711F" w:rsidRDefault="00FE44FD" w:rsidP="00FE44FD">
            <w:pPr>
              <w:jc w:val="both"/>
            </w:pPr>
          </w:p>
        </w:tc>
        <w:tc>
          <w:tcPr>
            <w:tcW w:w="2835" w:type="dxa"/>
          </w:tcPr>
          <w:p w14:paraId="7DF3F139" w14:textId="77777777" w:rsidR="00FE44FD" w:rsidRPr="0042711F" w:rsidRDefault="00FE44FD" w:rsidP="00FE44FD">
            <w:pPr>
              <w:jc w:val="both"/>
            </w:pPr>
          </w:p>
        </w:tc>
        <w:tc>
          <w:tcPr>
            <w:tcW w:w="1458" w:type="dxa"/>
          </w:tcPr>
          <w:p w14:paraId="127A05B4" w14:textId="77777777" w:rsidR="00FE44FD" w:rsidRPr="0042711F" w:rsidRDefault="00FE44FD" w:rsidP="00FE44FD">
            <w:pPr>
              <w:jc w:val="both"/>
            </w:pPr>
          </w:p>
        </w:tc>
        <w:tc>
          <w:tcPr>
            <w:tcW w:w="2937" w:type="dxa"/>
          </w:tcPr>
          <w:p w14:paraId="6E3996BD" w14:textId="77777777" w:rsidR="00FE44FD" w:rsidRPr="0042711F" w:rsidRDefault="00FE44FD" w:rsidP="00FE44FD">
            <w:pPr>
              <w:jc w:val="both"/>
            </w:pPr>
          </w:p>
        </w:tc>
        <w:tc>
          <w:tcPr>
            <w:tcW w:w="1701" w:type="dxa"/>
          </w:tcPr>
          <w:p w14:paraId="3258D463" w14:textId="77777777" w:rsidR="00FE44FD" w:rsidRPr="0042711F" w:rsidRDefault="00FE44FD" w:rsidP="00FE44FD">
            <w:pPr>
              <w:jc w:val="both"/>
            </w:pPr>
          </w:p>
        </w:tc>
      </w:tr>
    </w:tbl>
    <w:p w14:paraId="5499E3FF" w14:textId="77777777" w:rsidR="00FE44FD" w:rsidRPr="0042711F" w:rsidRDefault="00FE44FD" w:rsidP="00FE44FD">
      <w:pPr>
        <w:tabs>
          <w:tab w:val="left" w:pos="5529"/>
        </w:tabs>
        <w:spacing w:before="120"/>
        <w:jc w:val="both"/>
      </w:pPr>
    </w:p>
    <w:p w14:paraId="2ECC853B" w14:textId="77777777" w:rsidR="00FE44FD" w:rsidRPr="0042711F" w:rsidRDefault="00FE44FD" w:rsidP="00FE44FD">
      <w:pPr>
        <w:tabs>
          <w:tab w:val="left" w:pos="5529"/>
        </w:tabs>
        <w:spacing w:before="120"/>
        <w:jc w:val="both"/>
      </w:pPr>
    </w:p>
    <w:p w14:paraId="771FE8DE" w14:textId="77777777" w:rsidR="00FE44FD" w:rsidRPr="0042711F" w:rsidRDefault="00FE44FD" w:rsidP="00FE44FD">
      <w:pPr>
        <w:tabs>
          <w:tab w:val="left" w:pos="5529"/>
        </w:tabs>
        <w:spacing w:before="120"/>
        <w:jc w:val="both"/>
      </w:pPr>
      <w:r w:rsidRPr="0042711F">
        <w:t>Data</w:t>
      </w:r>
    </w:p>
    <w:p w14:paraId="1E3594F2" w14:textId="77777777" w:rsidR="00FE44FD" w:rsidRPr="0042711F" w:rsidRDefault="00FE44FD" w:rsidP="00FE44FD">
      <w:pPr>
        <w:tabs>
          <w:tab w:val="left" w:pos="5529"/>
        </w:tabs>
        <w:spacing w:before="120"/>
        <w:jc w:val="both"/>
      </w:pPr>
    </w:p>
    <w:p w14:paraId="089FCAFB" w14:textId="77777777" w:rsidR="00FE44FD" w:rsidRPr="0042711F" w:rsidRDefault="00FE44FD" w:rsidP="00FE44FD">
      <w:pPr>
        <w:pStyle w:val="Titlu8"/>
        <w:keepNext w:val="0"/>
        <w:tabs>
          <w:tab w:val="left" w:pos="5529"/>
        </w:tabs>
        <w:jc w:val="center"/>
        <w:rPr>
          <w:szCs w:val="24"/>
          <w:lang w:val="ro-RO"/>
        </w:rPr>
      </w:pPr>
      <w:r w:rsidRPr="0042711F">
        <w:rPr>
          <w:szCs w:val="24"/>
          <w:lang w:val="ro-RO"/>
        </w:rPr>
        <w:t>Semnătura reprezentantului legal</w:t>
      </w:r>
      <w:r w:rsidRPr="0042711F">
        <w:rPr>
          <w:szCs w:val="24"/>
          <w:lang w:val="ro-RO"/>
        </w:rPr>
        <w:tab/>
        <w:t>Semnătura coordonatorului de proiect</w:t>
      </w:r>
    </w:p>
    <w:p w14:paraId="753AA219" w14:textId="77777777" w:rsidR="00FE44FD" w:rsidRPr="0042711F" w:rsidRDefault="00FE44FD" w:rsidP="00FE44FD">
      <w:pPr>
        <w:jc w:val="both"/>
      </w:pPr>
    </w:p>
    <w:p w14:paraId="65698BA5" w14:textId="77777777" w:rsidR="00FE44FD" w:rsidRPr="0042711F" w:rsidRDefault="00FE44FD" w:rsidP="00FE44FD">
      <w:pPr>
        <w:ind w:firstLine="567"/>
        <w:jc w:val="both"/>
      </w:pPr>
      <w:r w:rsidRPr="0042711F">
        <w:t>Ștampila organizației</w:t>
      </w:r>
    </w:p>
    <w:p w14:paraId="1D1F2ECE" w14:textId="77777777" w:rsidR="00FE44FD" w:rsidRPr="00172D0E" w:rsidRDefault="00FE44FD" w:rsidP="002B691C">
      <w:pPr>
        <w:jc w:val="both"/>
      </w:pPr>
    </w:p>
    <w:p w14:paraId="505363F6" w14:textId="77777777" w:rsidR="002B691C" w:rsidRPr="00172D0E" w:rsidRDefault="002B691C" w:rsidP="002B691C"/>
    <w:p w14:paraId="2A2EA704" w14:textId="77777777" w:rsidR="00926D60" w:rsidRPr="00172D0E" w:rsidRDefault="00926D60" w:rsidP="002B691C">
      <w:pPr>
        <w:jc w:val="both"/>
      </w:pPr>
    </w:p>
    <w:p w14:paraId="5ACA0557" w14:textId="77777777" w:rsidR="00926D60" w:rsidRPr="00172D0E" w:rsidRDefault="00926D60" w:rsidP="00926D60"/>
    <w:p w14:paraId="133BBFFD" w14:textId="77777777" w:rsidR="00926D60" w:rsidRPr="00172D0E" w:rsidRDefault="00926D60" w:rsidP="00926D60"/>
    <w:p w14:paraId="7640F72B" w14:textId="77777777" w:rsidR="00926D60" w:rsidRPr="00172D0E" w:rsidRDefault="00926D60" w:rsidP="00926D60"/>
    <w:p w14:paraId="3557178B" w14:textId="77777777" w:rsidR="00926D60" w:rsidRPr="00172D0E" w:rsidRDefault="00926D60" w:rsidP="00926D60"/>
    <w:p w14:paraId="692F1120" w14:textId="77777777" w:rsidR="00926D60" w:rsidRPr="00172D0E" w:rsidRDefault="00926D60" w:rsidP="00926D60"/>
    <w:p w14:paraId="4DB0EC77" w14:textId="77777777" w:rsidR="00926D60" w:rsidRPr="00172D0E" w:rsidRDefault="00926D60" w:rsidP="009C6EF9"/>
    <w:sectPr w:rsidR="00926D60" w:rsidRPr="00172D0E" w:rsidSect="007F5A6A">
      <w:headerReference w:type="default" r:id="rId20"/>
      <w:footerReference w:type="even" r:id="rId21"/>
      <w:footerReference w:type="default" r:id="rId22"/>
      <w:headerReference w:type="first" r:id="rId23"/>
      <w:type w:val="continuous"/>
      <w:pgSz w:w="11907" w:h="16840" w:code="9"/>
      <w:pgMar w:top="1134" w:right="567" w:bottom="1134" w:left="993" w:header="709" w:footer="18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17D14" w14:textId="77777777" w:rsidR="00A1445C" w:rsidRDefault="00A1445C">
      <w:r>
        <w:separator/>
      </w:r>
    </w:p>
  </w:endnote>
  <w:endnote w:type="continuationSeparator" w:id="0">
    <w:p w14:paraId="64774DBA" w14:textId="77777777" w:rsidR="00A1445C" w:rsidRDefault="00A14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sap">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FE80" w14:textId="77777777" w:rsidR="00D459F5" w:rsidRDefault="00B17D66">
    <w:pPr>
      <w:pStyle w:val="Subsol"/>
      <w:framePr w:wrap="around" w:vAnchor="text" w:hAnchor="margin" w:xAlign="center" w:y="1"/>
      <w:rPr>
        <w:rStyle w:val="Numrdepagin"/>
      </w:rPr>
    </w:pPr>
    <w:r>
      <w:rPr>
        <w:rStyle w:val="Numrdepagin"/>
      </w:rPr>
      <w:fldChar w:fldCharType="begin"/>
    </w:r>
    <w:r w:rsidR="00D459F5">
      <w:rPr>
        <w:rStyle w:val="Numrdepagin"/>
      </w:rPr>
      <w:instrText xml:space="preserve">PAGE  </w:instrText>
    </w:r>
    <w:r>
      <w:rPr>
        <w:rStyle w:val="Numrdepagin"/>
      </w:rPr>
      <w:fldChar w:fldCharType="end"/>
    </w:r>
  </w:p>
  <w:p w14:paraId="79A03ADB" w14:textId="77777777" w:rsidR="00D459F5" w:rsidRDefault="00D459F5">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9549999"/>
      <w:docPartObj>
        <w:docPartGallery w:val="Page Numbers (Bottom of Page)"/>
        <w:docPartUnique/>
      </w:docPartObj>
    </w:sdtPr>
    <w:sdtEndPr/>
    <w:sdtContent>
      <w:p w14:paraId="54EDBEC2" w14:textId="77777777" w:rsidR="00D459F5" w:rsidRDefault="001B68C0">
        <w:pPr>
          <w:pStyle w:val="Subsol"/>
          <w:jc w:val="right"/>
        </w:pPr>
        <w:r>
          <w:fldChar w:fldCharType="begin"/>
        </w:r>
        <w:r>
          <w:instrText xml:space="preserve"> PAGE   \* MERGEFORMAT </w:instrText>
        </w:r>
        <w:r>
          <w:fldChar w:fldCharType="separate"/>
        </w:r>
        <w:r>
          <w:rPr>
            <w:noProof/>
          </w:rPr>
          <w:t>2</w:t>
        </w:r>
        <w:r>
          <w:rPr>
            <w:noProof/>
          </w:rPr>
          <w:t>2</w:t>
        </w:r>
        <w:r>
          <w:rPr>
            <w:noProof/>
          </w:rPr>
          <w:fldChar w:fldCharType="end"/>
        </w:r>
      </w:p>
    </w:sdtContent>
  </w:sdt>
  <w:p w14:paraId="3FBC0652" w14:textId="77777777" w:rsidR="00D459F5" w:rsidRDefault="00D459F5">
    <w:pPr>
      <w:pStyle w:val="Subsol"/>
      <w:rPr>
        <w:rStyle w:val="Numrdepagin"/>
      </w:rPr>
    </w:pPr>
  </w:p>
  <w:p w14:paraId="2B4B5C92" w14:textId="77777777" w:rsidR="00D459F5" w:rsidRDefault="00A1445C">
    <w:sdt>
      <w:sdtPr>
        <w:id w:val="-1319549998"/>
        <w:docPartObj>
          <w:docPartGallery w:val="Table of Contents"/>
          <w:docPartUnique/>
        </w:docPartObj>
      </w:sdtPr>
      <w:sdtEndPr>
        <w:rPr>
          <w:rFonts w:ascii="Garamond" w:hAnsi="Garamond"/>
          <w:szCs w:val="20"/>
          <w:lang w:eastAsia="hu-HU"/>
        </w:r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634FE" w14:textId="77777777" w:rsidR="00A1445C" w:rsidRDefault="00A1445C">
      <w:r>
        <w:separator/>
      </w:r>
    </w:p>
  </w:footnote>
  <w:footnote w:type="continuationSeparator" w:id="0">
    <w:p w14:paraId="51EA1E44" w14:textId="77777777" w:rsidR="00A1445C" w:rsidRDefault="00A14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8A1AB" w14:textId="77777777" w:rsidR="00D459F5" w:rsidRPr="008C7C8D" w:rsidRDefault="00D459F5">
    <w:pPr>
      <w:pStyle w:val="Antet"/>
      <w:jc w:val="center"/>
      <w:rPr>
        <w:b/>
        <w:i/>
        <w:sz w:val="28"/>
      </w:rPr>
    </w:pPr>
    <w:r w:rsidRPr="008C7C8D">
      <w:rPr>
        <w:b/>
        <w:i/>
        <w:sz w:val="28"/>
        <w:lang w:val="fr-CH"/>
      </w:rPr>
      <w:t>F</w:t>
    </w:r>
    <w:proofErr w:type="spellStart"/>
    <w:r w:rsidRPr="008C7C8D">
      <w:rPr>
        <w:b/>
        <w:i/>
        <w:sz w:val="28"/>
      </w:rPr>
      <w:t>inanțări</w:t>
    </w:r>
    <w:proofErr w:type="spellEnd"/>
    <w:r w:rsidRPr="008C7C8D">
      <w:rPr>
        <w:b/>
        <w:i/>
        <w:sz w:val="28"/>
      </w:rPr>
      <w:t xml:space="preserve"> pentru activități de tineret – Consiliul Local al municipiului </w:t>
    </w:r>
    <w:r>
      <w:rPr>
        <w:b/>
        <w:i/>
        <w:sz w:val="28"/>
      </w:rPr>
      <w:t>Târgu-Jiu</w:t>
    </w:r>
    <w:r w:rsidRPr="008C7C8D">
      <w:rPr>
        <w:b/>
        <w:i/>
        <w:sz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2E552" w14:textId="77777777" w:rsidR="00D459F5" w:rsidRDefault="00D459F5"/>
  <w:p w14:paraId="3BA45959" w14:textId="77777777" w:rsidR="00D459F5" w:rsidRDefault="00D459F5">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A"/>
    <w:multiLevelType w:val="multilevel"/>
    <w:tmpl w:val="0000001A"/>
    <w:name w:val="WW8Num26"/>
    <w:lvl w:ilvl="0">
      <w:start w:val="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7D6D8E"/>
    <w:multiLevelType w:val="singleLevel"/>
    <w:tmpl w:val="DF10183C"/>
    <w:lvl w:ilvl="0">
      <w:start w:val="1"/>
      <w:numFmt w:val="decimal"/>
      <w:lvlText w:val="(%1)"/>
      <w:lvlJc w:val="left"/>
      <w:pPr>
        <w:tabs>
          <w:tab w:val="num" w:pos="360"/>
        </w:tabs>
        <w:ind w:left="360" w:hanging="360"/>
      </w:pPr>
    </w:lvl>
  </w:abstractNum>
  <w:abstractNum w:abstractNumId="2" w15:restartNumberingAfterBreak="0">
    <w:nsid w:val="013B5A74"/>
    <w:multiLevelType w:val="singleLevel"/>
    <w:tmpl w:val="4458792A"/>
    <w:lvl w:ilvl="0">
      <w:start w:val="1"/>
      <w:numFmt w:val="bullet"/>
      <w:lvlText w:val="-"/>
      <w:lvlJc w:val="left"/>
      <w:pPr>
        <w:tabs>
          <w:tab w:val="num" w:pos="630"/>
        </w:tabs>
        <w:ind w:left="630" w:hanging="360"/>
      </w:pPr>
      <w:rPr>
        <w:rFonts w:hint="default"/>
      </w:rPr>
    </w:lvl>
  </w:abstractNum>
  <w:abstractNum w:abstractNumId="3" w15:restartNumberingAfterBreak="0">
    <w:nsid w:val="04DC1A69"/>
    <w:multiLevelType w:val="singleLevel"/>
    <w:tmpl w:val="DF10183C"/>
    <w:lvl w:ilvl="0">
      <w:start w:val="1"/>
      <w:numFmt w:val="decimal"/>
      <w:lvlText w:val="(%1)"/>
      <w:lvlJc w:val="left"/>
      <w:pPr>
        <w:tabs>
          <w:tab w:val="num" w:pos="360"/>
        </w:tabs>
        <w:ind w:left="360" w:hanging="360"/>
      </w:pPr>
    </w:lvl>
  </w:abstractNum>
  <w:abstractNum w:abstractNumId="4" w15:restartNumberingAfterBreak="0">
    <w:nsid w:val="084A3B80"/>
    <w:multiLevelType w:val="multilevel"/>
    <w:tmpl w:val="09A0A3A6"/>
    <w:lvl w:ilvl="0">
      <w:start w:val="2"/>
      <w:numFmt w:val="decimal"/>
      <w:lvlText w:val="%1."/>
      <w:lvlJc w:val="left"/>
      <w:pPr>
        <w:ind w:left="644" w:hanging="360"/>
      </w:pPr>
      <w:rPr>
        <w:rFonts w:hint="default"/>
      </w:rPr>
    </w:lvl>
    <w:lvl w:ilvl="1">
      <w:start w:val="1"/>
      <w:numFmt w:val="decimal"/>
      <w:isLgl/>
      <w:lvlText w:val="%1.%2."/>
      <w:lvlJc w:val="left"/>
      <w:pPr>
        <w:ind w:left="765" w:hanging="405"/>
      </w:pPr>
      <w:rPr>
        <w:rFonts w:hint="default"/>
        <w:b/>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5" w15:restartNumberingAfterBreak="0">
    <w:nsid w:val="08705577"/>
    <w:multiLevelType w:val="singleLevel"/>
    <w:tmpl w:val="0C090013"/>
    <w:lvl w:ilvl="0">
      <w:start w:val="1"/>
      <w:numFmt w:val="upperRoman"/>
      <w:lvlText w:val="%1."/>
      <w:lvlJc w:val="left"/>
      <w:pPr>
        <w:tabs>
          <w:tab w:val="num" w:pos="720"/>
        </w:tabs>
        <w:ind w:left="720" w:hanging="720"/>
      </w:pPr>
      <w:rPr>
        <w:rFonts w:hint="default"/>
      </w:rPr>
    </w:lvl>
  </w:abstractNum>
  <w:abstractNum w:abstractNumId="6" w15:restartNumberingAfterBreak="0">
    <w:nsid w:val="0A8B2E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BC830E9"/>
    <w:multiLevelType w:val="singleLevel"/>
    <w:tmpl w:val="DF10183C"/>
    <w:lvl w:ilvl="0">
      <w:start w:val="1"/>
      <w:numFmt w:val="decimal"/>
      <w:lvlText w:val="(%1)"/>
      <w:lvlJc w:val="left"/>
      <w:pPr>
        <w:tabs>
          <w:tab w:val="num" w:pos="360"/>
        </w:tabs>
        <w:ind w:left="360" w:hanging="360"/>
      </w:pPr>
    </w:lvl>
  </w:abstractNum>
  <w:abstractNum w:abstractNumId="8" w15:restartNumberingAfterBreak="0">
    <w:nsid w:val="0C990B37"/>
    <w:multiLevelType w:val="singleLevel"/>
    <w:tmpl w:val="0A1A04B8"/>
    <w:lvl w:ilvl="0">
      <w:start w:val="1"/>
      <w:numFmt w:val="decimal"/>
      <w:lvlText w:val="(%1)"/>
      <w:lvlJc w:val="left"/>
      <w:pPr>
        <w:tabs>
          <w:tab w:val="num" w:pos="360"/>
        </w:tabs>
        <w:ind w:left="360" w:hanging="360"/>
      </w:pPr>
    </w:lvl>
  </w:abstractNum>
  <w:abstractNum w:abstractNumId="9" w15:restartNumberingAfterBreak="0">
    <w:nsid w:val="0FEA3EB0"/>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FF42ECF"/>
    <w:multiLevelType w:val="hybridMultilevel"/>
    <w:tmpl w:val="EC923FF6"/>
    <w:lvl w:ilvl="0" w:tplc="0ECAC624">
      <w:start w:val="1"/>
      <w:numFmt w:val="low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1" w15:restartNumberingAfterBreak="0">
    <w:nsid w:val="121D1CE2"/>
    <w:multiLevelType w:val="singleLevel"/>
    <w:tmpl w:val="DF10183C"/>
    <w:lvl w:ilvl="0">
      <w:start w:val="1"/>
      <w:numFmt w:val="decimal"/>
      <w:lvlText w:val="(%1)"/>
      <w:lvlJc w:val="left"/>
      <w:pPr>
        <w:tabs>
          <w:tab w:val="num" w:pos="360"/>
        </w:tabs>
        <w:ind w:left="360" w:hanging="360"/>
      </w:pPr>
    </w:lvl>
  </w:abstractNum>
  <w:abstractNum w:abstractNumId="12" w15:restartNumberingAfterBreak="0">
    <w:nsid w:val="1329346B"/>
    <w:multiLevelType w:val="hybridMultilevel"/>
    <w:tmpl w:val="5DA2AE96"/>
    <w:lvl w:ilvl="0" w:tplc="EC08A3A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671306C"/>
    <w:multiLevelType w:val="hybridMultilevel"/>
    <w:tmpl w:val="65D06320"/>
    <w:lvl w:ilvl="0" w:tplc="0BF89E04">
      <w:start w:val="2"/>
      <w:numFmt w:val="bullet"/>
      <w:lvlText w:val="-"/>
      <w:lvlJc w:val="left"/>
      <w:pPr>
        <w:ind w:left="720" w:hanging="360"/>
      </w:pPr>
      <w:rPr>
        <w:rFonts w:ascii="Arial" w:eastAsia="Times New Roman" w:hAnsi="Arial" w:cs="Arial" w:hint="default"/>
        <w:color w:val="9BBB5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A54F3D"/>
    <w:multiLevelType w:val="singleLevel"/>
    <w:tmpl w:val="DF10183C"/>
    <w:lvl w:ilvl="0">
      <w:start w:val="1"/>
      <w:numFmt w:val="decimal"/>
      <w:lvlText w:val="(%1)"/>
      <w:lvlJc w:val="left"/>
      <w:pPr>
        <w:tabs>
          <w:tab w:val="num" w:pos="360"/>
        </w:tabs>
        <w:ind w:left="360" w:hanging="360"/>
      </w:pPr>
    </w:lvl>
  </w:abstractNum>
  <w:abstractNum w:abstractNumId="15" w15:restartNumberingAfterBreak="0">
    <w:nsid w:val="18FA5303"/>
    <w:multiLevelType w:val="hybridMultilevel"/>
    <w:tmpl w:val="6A7A2BFE"/>
    <w:lvl w:ilvl="0" w:tplc="96B66C34">
      <w:start w:val="1"/>
      <w:numFmt w:val="lowerLetter"/>
      <w:lvlText w:val="%1."/>
      <w:lvlJc w:val="left"/>
      <w:pPr>
        <w:ind w:left="719" w:hanging="39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6" w15:restartNumberingAfterBreak="0">
    <w:nsid w:val="1A183DD6"/>
    <w:multiLevelType w:val="singleLevel"/>
    <w:tmpl w:val="03960CB8"/>
    <w:lvl w:ilvl="0">
      <w:start w:val="1"/>
      <w:numFmt w:val="lowerLetter"/>
      <w:lvlText w:val="%1)"/>
      <w:lvlJc w:val="left"/>
      <w:pPr>
        <w:tabs>
          <w:tab w:val="num" w:pos="720"/>
        </w:tabs>
        <w:ind w:left="720" w:hanging="360"/>
      </w:pPr>
      <w:rPr>
        <w:rFonts w:hint="default"/>
      </w:rPr>
    </w:lvl>
  </w:abstractNum>
  <w:abstractNum w:abstractNumId="17" w15:restartNumberingAfterBreak="0">
    <w:nsid w:val="1C5A6A7D"/>
    <w:multiLevelType w:val="hybridMultilevel"/>
    <w:tmpl w:val="5A085C98"/>
    <w:lvl w:ilvl="0" w:tplc="6CE0284C">
      <w:numFmt w:val="bullet"/>
      <w:lvlText w:val="-"/>
      <w:lvlJc w:val="left"/>
      <w:pPr>
        <w:ind w:left="720" w:hanging="360"/>
      </w:pPr>
      <w:rPr>
        <w:rFonts w:ascii="Times New Roman" w:eastAsia="Times New Roman"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1D4C2F09"/>
    <w:multiLevelType w:val="hybridMultilevel"/>
    <w:tmpl w:val="6FA0EE7E"/>
    <w:lvl w:ilvl="0" w:tplc="0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4B2554"/>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11A1486"/>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248008D9"/>
    <w:multiLevelType w:val="singleLevel"/>
    <w:tmpl w:val="33361EFE"/>
    <w:lvl w:ilvl="0">
      <w:start w:val="1"/>
      <w:numFmt w:val="upperRoman"/>
      <w:lvlText w:val="%1."/>
      <w:lvlJc w:val="left"/>
      <w:pPr>
        <w:tabs>
          <w:tab w:val="num" w:pos="720"/>
        </w:tabs>
        <w:ind w:left="720" w:hanging="720"/>
      </w:pPr>
    </w:lvl>
  </w:abstractNum>
  <w:abstractNum w:abstractNumId="22" w15:restartNumberingAfterBreak="0">
    <w:nsid w:val="2932266B"/>
    <w:multiLevelType w:val="hybridMultilevel"/>
    <w:tmpl w:val="0C081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A306B5"/>
    <w:multiLevelType w:val="singleLevel"/>
    <w:tmpl w:val="BCFED41E"/>
    <w:lvl w:ilvl="0">
      <w:start w:val="2"/>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308B7134"/>
    <w:multiLevelType w:val="hybridMultilevel"/>
    <w:tmpl w:val="F6967EEA"/>
    <w:lvl w:ilvl="0" w:tplc="4A10B610">
      <w:start w:val="1"/>
      <w:numFmt w:val="lowerLetter"/>
      <w:lvlText w:val="%1."/>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5A05CD"/>
    <w:multiLevelType w:val="hybridMultilevel"/>
    <w:tmpl w:val="72549C00"/>
    <w:lvl w:ilvl="0" w:tplc="58F2B5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32AB7CE6"/>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3C1412E9"/>
    <w:multiLevelType w:val="hybridMultilevel"/>
    <w:tmpl w:val="EA3A3C02"/>
    <w:lvl w:ilvl="0" w:tplc="F008F9E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8" w15:restartNumberingAfterBreak="0">
    <w:nsid w:val="3F0A1D89"/>
    <w:multiLevelType w:val="hybridMultilevel"/>
    <w:tmpl w:val="F6967EEA"/>
    <w:lvl w:ilvl="0" w:tplc="4A10B610">
      <w:start w:val="1"/>
      <w:numFmt w:val="lowerLetter"/>
      <w:lvlText w:val="%1."/>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3D324E"/>
    <w:multiLevelType w:val="singleLevel"/>
    <w:tmpl w:val="4458792A"/>
    <w:lvl w:ilvl="0">
      <w:start w:val="1"/>
      <w:numFmt w:val="bullet"/>
      <w:lvlText w:val="-"/>
      <w:lvlJc w:val="left"/>
      <w:pPr>
        <w:tabs>
          <w:tab w:val="num" w:pos="360"/>
        </w:tabs>
        <w:ind w:left="360" w:hanging="360"/>
      </w:pPr>
      <w:rPr>
        <w:rFonts w:hint="default"/>
      </w:rPr>
    </w:lvl>
  </w:abstractNum>
  <w:abstractNum w:abstractNumId="30" w15:restartNumberingAfterBreak="0">
    <w:nsid w:val="439F734B"/>
    <w:multiLevelType w:val="singleLevel"/>
    <w:tmpl w:val="DF10183C"/>
    <w:lvl w:ilvl="0">
      <w:start w:val="1"/>
      <w:numFmt w:val="decimal"/>
      <w:lvlText w:val="(%1)"/>
      <w:lvlJc w:val="left"/>
      <w:pPr>
        <w:tabs>
          <w:tab w:val="num" w:pos="360"/>
        </w:tabs>
        <w:ind w:left="360" w:hanging="360"/>
      </w:pPr>
    </w:lvl>
  </w:abstractNum>
  <w:abstractNum w:abstractNumId="31" w15:restartNumberingAfterBreak="0">
    <w:nsid w:val="46BA0884"/>
    <w:multiLevelType w:val="singleLevel"/>
    <w:tmpl w:val="0C090005"/>
    <w:lvl w:ilvl="0">
      <w:start w:val="1"/>
      <w:numFmt w:val="bullet"/>
      <w:lvlText w:val=""/>
      <w:lvlJc w:val="left"/>
      <w:pPr>
        <w:ind w:left="720" w:hanging="360"/>
      </w:pPr>
      <w:rPr>
        <w:rFonts w:ascii="Wingdings" w:hAnsi="Wingdings" w:hint="default"/>
      </w:rPr>
    </w:lvl>
  </w:abstractNum>
  <w:abstractNum w:abstractNumId="32" w15:restartNumberingAfterBreak="0">
    <w:nsid w:val="484B36A3"/>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484E100C"/>
    <w:multiLevelType w:val="singleLevel"/>
    <w:tmpl w:val="DF10183C"/>
    <w:lvl w:ilvl="0">
      <w:start w:val="1"/>
      <w:numFmt w:val="decimal"/>
      <w:lvlText w:val="(%1)"/>
      <w:lvlJc w:val="left"/>
      <w:pPr>
        <w:tabs>
          <w:tab w:val="num" w:pos="360"/>
        </w:tabs>
        <w:ind w:left="360" w:hanging="360"/>
      </w:pPr>
    </w:lvl>
  </w:abstractNum>
  <w:abstractNum w:abstractNumId="34" w15:restartNumberingAfterBreak="0">
    <w:nsid w:val="48924D06"/>
    <w:multiLevelType w:val="hybridMultilevel"/>
    <w:tmpl w:val="569AEDB4"/>
    <w:lvl w:ilvl="0" w:tplc="0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4D33C6"/>
    <w:multiLevelType w:val="singleLevel"/>
    <w:tmpl w:val="DF10183C"/>
    <w:lvl w:ilvl="0">
      <w:start w:val="1"/>
      <w:numFmt w:val="decimal"/>
      <w:lvlText w:val="(%1)"/>
      <w:lvlJc w:val="left"/>
      <w:pPr>
        <w:tabs>
          <w:tab w:val="num" w:pos="360"/>
        </w:tabs>
        <w:ind w:left="360" w:hanging="360"/>
      </w:pPr>
    </w:lvl>
  </w:abstractNum>
  <w:abstractNum w:abstractNumId="36" w15:restartNumberingAfterBreak="0">
    <w:nsid w:val="4B8C74F9"/>
    <w:multiLevelType w:val="singleLevel"/>
    <w:tmpl w:val="DF10183C"/>
    <w:lvl w:ilvl="0">
      <w:start w:val="1"/>
      <w:numFmt w:val="decimal"/>
      <w:lvlText w:val="(%1)"/>
      <w:lvlJc w:val="left"/>
      <w:pPr>
        <w:tabs>
          <w:tab w:val="num" w:pos="360"/>
        </w:tabs>
        <w:ind w:left="360" w:hanging="360"/>
      </w:pPr>
    </w:lvl>
  </w:abstractNum>
  <w:abstractNum w:abstractNumId="37" w15:restartNumberingAfterBreak="0">
    <w:nsid w:val="4D9051BF"/>
    <w:multiLevelType w:val="hybridMultilevel"/>
    <w:tmpl w:val="F6967EEA"/>
    <w:lvl w:ilvl="0" w:tplc="4A10B610">
      <w:start w:val="1"/>
      <w:numFmt w:val="lowerLetter"/>
      <w:lvlText w:val="%1."/>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BF06F2"/>
    <w:multiLevelType w:val="singleLevel"/>
    <w:tmpl w:val="6A20B4EC"/>
    <w:lvl w:ilvl="0">
      <w:start w:val="1"/>
      <w:numFmt w:val="upperRoman"/>
      <w:pStyle w:val="Titlu9"/>
      <w:lvlText w:val="%1."/>
      <w:lvlJc w:val="left"/>
      <w:pPr>
        <w:tabs>
          <w:tab w:val="num" w:pos="720"/>
        </w:tabs>
        <w:ind w:left="720" w:hanging="720"/>
      </w:pPr>
      <w:rPr>
        <w:rFonts w:hint="default"/>
      </w:rPr>
    </w:lvl>
  </w:abstractNum>
  <w:abstractNum w:abstractNumId="39" w15:restartNumberingAfterBreak="0">
    <w:nsid w:val="51882480"/>
    <w:multiLevelType w:val="hybridMultilevel"/>
    <w:tmpl w:val="908E06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F55643"/>
    <w:multiLevelType w:val="multilevel"/>
    <w:tmpl w:val="F90AB326"/>
    <w:lvl w:ilvl="0">
      <w:start w:val="1"/>
      <w:numFmt w:val="upp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1" w15:restartNumberingAfterBreak="0">
    <w:nsid w:val="53076D3D"/>
    <w:multiLevelType w:val="singleLevel"/>
    <w:tmpl w:val="67AC987C"/>
    <w:lvl w:ilvl="0">
      <w:start w:val="1"/>
      <w:numFmt w:val="bullet"/>
      <w:lvlText w:val=""/>
      <w:lvlJc w:val="left"/>
      <w:pPr>
        <w:tabs>
          <w:tab w:val="num" w:pos="360"/>
        </w:tabs>
        <w:ind w:left="360" w:hanging="360"/>
      </w:pPr>
      <w:rPr>
        <w:rFonts w:ascii="Wingdings" w:hAnsi="Wingdings" w:hint="default"/>
        <w:color w:val="auto"/>
      </w:rPr>
    </w:lvl>
  </w:abstractNum>
  <w:abstractNum w:abstractNumId="42" w15:restartNumberingAfterBreak="0">
    <w:nsid w:val="551D74DE"/>
    <w:multiLevelType w:val="hybridMultilevel"/>
    <w:tmpl w:val="0994D054"/>
    <w:lvl w:ilvl="0" w:tplc="957885AE">
      <w:start w:val="4"/>
      <w:numFmt w:val="upperLetter"/>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43" w15:restartNumberingAfterBreak="0">
    <w:nsid w:val="56D03EA9"/>
    <w:multiLevelType w:val="singleLevel"/>
    <w:tmpl w:val="DF10183C"/>
    <w:lvl w:ilvl="0">
      <w:start w:val="1"/>
      <w:numFmt w:val="decimal"/>
      <w:lvlText w:val="(%1)"/>
      <w:lvlJc w:val="left"/>
      <w:pPr>
        <w:tabs>
          <w:tab w:val="num" w:pos="360"/>
        </w:tabs>
        <w:ind w:left="360" w:hanging="360"/>
      </w:pPr>
    </w:lvl>
  </w:abstractNum>
  <w:abstractNum w:abstractNumId="44" w15:restartNumberingAfterBreak="0">
    <w:nsid w:val="58EF2499"/>
    <w:multiLevelType w:val="multilevel"/>
    <w:tmpl w:val="8982B894"/>
    <w:lvl w:ilvl="0">
      <w:start w:val="1"/>
      <w:numFmt w:val="upperRoman"/>
      <w:lvlText w:val="%1."/>
      <w:lvlJc w:val="left"/>
      <w:pPr>
        <w:tabs>
          <w:tab w:val="num" w:pos="720"/>
        </w:tabs>
        <w:ind w:left="720" w:hanging="720"/>
      </w:p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591133B4"/>
    <w:multiLevelType w:val="hybridMultilevel"/>
    <w:tmpl w:val="A280937A"/>
    <w:lvl w:ilvl="0" w:tplc="0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E0A7BB0"/>
    <w:multiLevelType w:val="hybridMultilevel"/>
    <w:tmpl w:val="A71204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C6158C"/>
    <w:multiLevelType w:val="hybridMultilevel"/>
    <w:tmpl w:val="7CAC6C26"/>
    <w:lvl w:ilvl="0" w:tplc="AA6439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60BE1912"/>
    <w:multiLevelType w:val="singleLevel"/>
    <w:tmpl w:val="5002B89C"/>
    <w:lvl w:ilvl="0">
      <w:start w:val="1"/>
      <w:numFmt w:val="upperLetter"/>
      <w:lvlText w:val="%1."/>
      <w:lvlJc w:val="left"/>
      <w:pPr>
        <w:tabs>
          <w:tab w:val="num" w:pos="450"/>
        </w:tabs>
        <w:ind w:left="450" w:hanging="360"/>
      </w:pPr>
      <w:rPr>
        <w:rFonts w:hint="default"/>
        <w:b/>
      </w:rPr>
    </w:lvl>
  </w:abstractNum>
  <w:abstractNum w:abstractNumId="49" w15:restartNumberingAfterBreak="0">
    <w:nsid w:val="63225663"/>
    <w:multiLevelType w:val="singleLevel"/>
    <w:tmpl w:val="DF10183C"/>
    <w:lvl w:ilvl="0">
      <w:start w:val="1"/>
      <w:numFmt w:val="decimal"/>
      <w:lvlText w:val="(%1)"/>
      <w:lvlJc w:val="left"/>
      <w:pPr>
        <w:tabs>
          <w:tab w:val="num" w:pos="360"/>
        </w:tabs>
        <w:ind w:left="360" w:hanging="360"/>
      </w:pPr>
    </w:lvl>
  </w:abstractNum>
  <w:abstractNum w:abstractNumId="50" w15:restartNumberingAfterBreak="0">
    <w:nsid w:val="66F46225"/>
    <w:multiLevelType w:val="singleLevel"/>
    <w:tmpl w:val="DF10183C"/>
    <w:lvl w:ilvl="0">
      <w:start w:val="1"/>
      <w:numFmt w:val="decimal"/>
      <w:lvlText w:val="(%1)"/>
      <w:lvlJc w:val="left"/>
      <w:pPr>
        <w:tabs>
          <w:tab w:val="num" w:pos="360"/>
        </w:tabs>
        <w:ind w:left="360" w:hanging="360"/>
      </w:pPr>
    </w:lvl>
  </w:abstractNum>
  <w:abstractNum w:abstractNumId="51" w15:restartNumberingAfterBreak="0">
    <w:nsid w:val="68B52E0B"/>
    <w:multiLevelType w:val="hybridMultilevel"/>
    <w:tmpl w:val="62724974"/>
    <w:lvl w:ilvl="0" w:tplc="F5767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8FD7D5E"/>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53" w15:restartNumberingAfterBreak="0">
    <w:nsid w:val="6BA319B9"/>
    <w:multiLevelType w:val="hybridMultilevel"/>
    <w:tmpl w:val="06EC0EC2"/>
    <w:lvl w:ilvl="0" w:tplc="0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120847"/>
    <w:multiLevelType w:val="hybridMultilevel"/>
    <w:tmpl w:val="8FC063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F810028"/>
    <w:multiLevelType w:val="hybridMultilevel"/>
    <w:tmpl w:val="33A837D4"/>
    <w:lvl w:ilvl="0" w:tplc="50F8B62C">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56" w15:restartNumberingAfterBreak="0">
    <w:nsid w:val="72101186"/>
    <w:multiLevelType w:val="singleLevel"/>
    <w:tmpl w:val="DF10183C"/>
    <w:lvl w:ilvl="0">
      <w:start w:val="1"/>
      <w:numFmt w:val="decimal"/>
      <w:lvlText w:val="(%1)"/>
      <w:lvlJc w:val="left"/>
      <w:pPr>
        <w:tabs>
          <w:tab w:val="num" w:pos="360"/>
        </w:tabs>
        <w:ind w:left="360" w:hanging="360"/>
      </w:pPr>
    </w:lvl>
  </w:abstractNum>
  <w:abstractNum w:abstractNumId="57" w15:restartNumberingAfterBreak="0">
    <w:nsid w:val="72E0422E"/>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58" w15:restartNumberingAfterBreak="0">
    <w:nsid w:val="72F44A4D"/>
    <w:multiLevelType w:val="singleLevel"/>
    <w:tmpl w:val="DF10183C"/>
    <w:lvl w:ilvl="0">
      <w:start w:val="1"/>
      <w:numFmt w:val="decimal"/>
      <w:lvlText w:val="(%1)"/>
      <w:lvlJc w:val="left"/>
      <w:pPr>
        <w:tabs>
          <w:tab w:val="num" w:pos="360"/>
        </w:tabs>
        <w:ind w:left="360" w:hanging="360"/>
      </w:pPr>
    </w:lvl>
  </w:abstractNum>
  <w:abstractNum w:abstractNumId="59" w15:restartNumberingAfterBreak="0">
    <w:nsid w:val="74733991"/>
    <w:multiLevelType w:val="singleLevel"/>
    <w:tmpl w:val="60B0BFAC"/>
    <w:lvl w:ilvl="0">
      <w:start w:val="1"/>
      <w:numFmt w:val="lowerLetter"/>
      <w:lvlText w:val="%1)"/>
      <w:lvlJc w:val="left"/>
      <w:pPr>
        <w:tabs>
          <w:tab w:val="num" w:pos="360"/>
        </w:tabs>
        <w:ind w:left="360" w:hanging="360"/>
      </w:pPr>
      <w:rPr>
        <w:rFonts w:hint="default"/>
        <w:b/>
      </w:rPr>
    </w:lvl>
  </w:abstractNum>
  <w:abstractNum w:abstractNumId="60" w15:restartNumberingAfterBreak="0">
    <w:nsid w:val="75226661"/>
    <w:multiLevelType w:val="singleLevel"/>
    <w:tmpl w:val="DF10183C"/>
    <w:lvl w:ilvl="0">
      <w:start w:val="1"/>
      <w:numFmt w:val="decimal"/>
      <w:lvlText w:val="(%1)"/>
      <w:lvlJc w:val="left"/>
      <w:pPr>
        <w:tabs>
          <w:tab w:val="num" w:pos="360"/>
        </w:tabs>
        <w:ind w:left="360" w:hanging="360"/>
      </w:pPr>
    </w:lvl>
  </w:abstractNum>
  <w:abstractNum w:abstractNumId="61" w15:restartNumberingAfterBreak="0">
    <w:nsid w:val="76060357"/>
    <w:multiLevelType w:val="hybridMultilevel"/>
    <w:tmpl w:val="62724974"/>
    <w:lvl w:ilvl="0" w:tplc="F5767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6DC35BA"/>
    <w:multiLevelType w:val="hybridMultilevel"/>
    <w:tmpl w:val="823E263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7CD4556"/>
    <w:multiLevelType w:val="singleLevel"/>
    <w:tmpl w:val="DF10183C"/>
    <w:lvl w:ilvl="0">
      <w:start w:val="1"/>
      <w:numFmt w:val="decimal"/>
      <w:lvlText w:val="(%1)"/>
      <w:lvlJc w:val="left"/>
      <w:pPr>
        <w:tabs>
          <w:tab w:val="num" w:pos="360"/>
        </w:tabs>
        <w:ind w:left="360" w:hanging="360"/>
      </w:pPr>
    </w:lvl>
  </w:abstractNum>
  <w:abstractNum w:abstractNumId="64" w15:restartNumberingAfterBreak="0">
    <w:nsid w:val="77D62138"/>
    <w:multiLevelType w:val="hybridMultilevel"/>
    <w:tmpl w:val="3370D740"/>
    <w:lvl w:ilvl="0" w:tplc="A2621038">
      <w:numFmt w:val="bullet"/>
      <w:lvlText w:val="-"/>
      <w:lvlJc w:val="left"/>
      <w:pPr>
        <w:ind w:left="720" w:hanging="360"/>
      </w:pPr>
      <w:rPr>
        <w:rFonts w:ascii="Tahoma" w:eastAsia="Times New Roman" w:hAnsi="Tahoma" w:cs="Tahoma"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C8D0730"/>
    <w:multiLevelType w:val="singleLevel"/>
    <w:tmpl w:val="DF10183C"/>
    <w:lvl w:ilvl="0">
      <w:start w:val="1"/>
      <w:numFmt w:val="decimal"/>
      <w:lvlText w:val="(%1)"/>
      <w:lvlJc w:val="left"/>
      <w:pPr>
        <w:tabs>
          <w:tab w:val="num" w:pos="360"/>
        </w:tabs>
        <w:ind w:left="360" w:hanging="360"/>
      </w:pPr>
    </w:lvl>
  </w:abstractNum>
  <w:abstractNum w:abstractNumId="66" w15:restartNumberingAfterBreak="0">
    <w:nsid w:val="7DB00FA2"/>
    <w:multiLevelType w:val="singleLevel"/>
    <w:tmpl w:val="0A1A04B8"/>
    <w:lvl w:ilvl="0">
      <w:start w:val="1"/>
      <w:numFmt w:val="decimal"/>
      <w:lvlText w:val="(%1)"/>
      <w:lvlJc w:val="left"/>
      <w:pPr>
        <w:tabs>
          <w:tab w:val="num" w:pos="360"/>
        </w:tabs>
        <w:ind w:left="360" w:hanging="360"/>
      </w:pPr>
    </w:lvl>
  </w:abstractNum>
  <w:num w:numId="1" w16cid:durableId="1429231027">
    <w:abstractNumId w:val="9"/>
  </w:num>
  <w:num w:numId="2" w16cid:durableId="898440439">
    <w:abstractNumId w:val="26"/>
  </w:num>
  <w:num w:numId="3" w16cid:durableId="366833004">
    <w:abstractNumId w:val="32"/>
  </w:num>
  <w:num w:numId="4" w16cid:durableId="122500839">
    <w:abstractNumId w:val="31"/>
  </w:num>
  <w:num w:numId="5" w16cid:durableId="1646203218">
    <w:abstractNumId w:val="52"/>
  </w:num>
  <w:num w:numId="6" w16cid:durableId="1928345848">
    <w:abstractNumId w:val="29"/>
  </w:num>
  <w:num w:numId="7" w16cid:durableId="423235320">
    <w:abstractNumId w:val="38"/>
  </w:num>
  <w:num w:numId="8" w16cid:durableId="1531604145">
    <w:abstractNumId w:val="2"/>
  </w:num>
  <w:num w:numId="9" w16cid:durableId="503741677">
    <w:abstractNumId w:val="5"/>
  </w:num>
  <w:num w:numId="10" w16cid:durableId="482309515">
    <w:abstractNumId w:val="57"/>
  </w:num>
  <w:num w:numId="11" w16cid:durableId="790326127">
    <w:abstractNumId w:val="38"/>
    <w:lvlOverride w:ilvl="0">
      <w:startOverride w:val="6"/>
    </w:lvlOverride>
  </w:num>
  <w:num w:numId="12" w16cid:durableId="1784690530">
    <w:abstractNumId w:val="21"/>
  </w:num>
  <w:num w:numId="13" w16cid:durableId="1803575827">
    <w:abstractNumId w:val="19"/>
  </w:num>
  <w:num w:numId="14" w16cid:durableId="1473017932">
    <w:abstractNumId w:val="41"/>
  </w:num>
  <w:num w:numId="15" w16cid:durableId="2113670470">
    <w:abstractNumId w:val="6"/>
  </w:num>
  <w:num w:numId="16" w16cid:durableId="1614746401">
    <w:abstractNumId w:val="23"/>
  </w:num>
  <w:num w:numId="17" w16cid:durableId="1078016428">
    <w:abstractNumId w:val="63"/>
  </w:num>
  <w:num w:numId="18" w16cid:durableId="332881070">
    <w:abstractNumId w:val="35"/>
  </w:num>
  <w:num w:numId="19" w16cid:durableId="542643393">
    <w:abstractNumId w:val="65"/>
  </w:num>
  <w:num w:numId="20" w16cid:durableId="1261840269">
    <w:abstractNumId w:val="58"/>
  </w:num>
  <w:num w:numId="21" w16cid:durableId="1866021886">
    <w:abstractNumId w:val="56"/>
  </w:num>
  <w:num w:numId="22" w16cid:durableId="2032950942">
    <w:abstractNumId w:val="3"/>
  </w:num>
  <w:num w:numId="23" w16cid:durableId="2128622754">
    <w:abstractNumId w:val="43"/>
  </w:num>
  <w:num w:numId="24" w16cid:durableId="1474788197">
    <w:abstractNumId w:val="1"/>
  </w:num>
  <w:num w:numId="25" w16cid:durableId="1020088296">
    <w:abstractNumId w:val="33"/>
  </w:num>
  <w:num w:numId="26" w16cid:durableId="2132431495">
    <w:abstractNumId w:val="30"/>
  </w:num>
  <w:num w:numId="27" w16cid:durableId="1744063499">
    <w:abstractNumId w:val="50"/>
  </w:num>
  <w:num w:numId="28" w16cid:durableId="474220918">
    <w:abstractNumId w:val="49"/>
  </w:num>
  <w:num w:numId="29" w16cid:durableId="1396968603">
    <w:abstractNumId w:val="7"/>
  </w:num>
  <w:num w:numId="30" w16cid:durableId="303048254">
    <w:abstractNumId w:val="14"/>
  </w:num>
  <w:num w:numId="31" w16cid:durableId="1581450070">
    <w:abstractNumId w:val="11"/>
  </w:num>
  <w:num w:numId="32" w16cid:durableId="1294825435">
    <w:abstractNumId w:val="36"/>
  </w:num>
  <w:num w:numId="33" w16cid:durableId="234122614">
    <w:abstractNumId w:val="60"/>
  </w:num>
  <w:num w:numId="34" w16cid:durableId="2047481904">
    <w:abstractNumId w:val="44"/>
  </w:num>
  <w:num w:numId="35" w16cid:durableId="105731473">
    <w:abstractNumId w:val="59"/>
  </w:num>
  <w:num w:numId="36" w16cid:durableId="1540781161">
    <w:abstractNumId w:val="48"/>
  </w:num>
  <w:num w:numId="37" w16cid:durableId="195049464">
    <w:abstractNumId w:val="40"/>
  </w:num>
  <w:num w:numId="38" w16cid:durableId="1088773824">
    <w:abstractNumId w:val="20"/>
  </w:num>
  <w:num w:numId="39" w16cid:durableId="318926460">
    <w:abstractNumId w:val="16"/>
  </w:num>
  <w:num w:numId="40" w16cid:durableId="1524368281">
    <w:abstractNumId w:val="8"/>
  </w:num>
  <w:num w:numId="41" w16cid:durableId="128477600">
    <w:abstractNumId w:val="66"/>
  </w:num>
  <w:num w:numId="42" w16cid:durableId="378407410">
    <w:abstractNumId w:val="0"/>
  </w:num>
  <w:num w:numId="43" w16cid:durableId="731661829">
    <w:abstractNumId w:val="34"/>
  </w:num>
  <w:num w:numId="44" w16cid:durableId="333454640">
    <w:abstractNumId w:val="45"/>
  </w:num>
  <w:num w:numId="45" w16cid:durableId="1766536741">
    <w:abstractNumId w:val="24"/>
  </w:num>
  <w:num w:numId="46" w16cid:durableId="1630478279">
    <w:abstractNumId w:val="13"/>
  </w:num>
  <w:num w:numId="47" w16cid:durableId="1550727512">
    <w:abstractNumId w:val="51"/>
  </w:num>
  <w:num w:numId="48" w16cid:durableId="2038890926">
    <w:abstractNumId w:val="27"/>
  </w:num>
  <w:num w:numId="49" w16cid:durableId="1394964651">
    <w:abstractNumId w:val="4"/>
  </w:num>
  <w:num w:numId="50" w16cid:durableId="45303532">
    <w:abstractNumId w:val="46"/>
  </w:num>
  <w:num w:numId="51" w16cid:durableId="1367679696">
    <w:abstractNumId w:val="15"/>
  </w:num>
  <w:num w:numId="52" w16cid:durableId="1341929471">
    <w:abstractNumId w:val="10"/>
  </w:num>
  <w:num w:numId="53" w16cid:durableId="1448040971">
    <w:abstractNumId w:val="55"/>
  </w:num>
  <w:num w:numId="54" w16cid:durableId="627204084">
    <w:abstractNumId w:val="25"/>
  </w:num>
  <w:num w:numId="55" w16cid:durableId="596133703">
    <w:abstractNumId w:val="12"/>
  </w:num>
  <w:num w:numId="56" w16cid:durableId="215051651">
    <w:abstractNumId w:val="39"/>
  </w:num>
  <w:num w:numId="57" w16cid:durableId="711078751">
    <w:abstractNumId w:val="62"/>
  </w:num>
  <w:num w:numId="58" w16cid:durableId="1129545591">
    <w:abstractNumId w:val="42"/>
  </w:num>
  <w:num w:numId="59" w16cid:durableId="1258903354">
    <w:abstractNumId w:val="17"/>
  </w:num>
  <w:num w:numId="60" w16cid:durableId="510802363">
    <w:abstractNumId w:val="64"/>
  </w:num>
  <w:num w:numId="61" w16cid:durableId="1472016905">
    <w:abstractNumId w:val="18"/>
  </w:num>
  <w:num w:numId="62" w16cid:durableId="36514092">
    <w:abstractNumId w:val="53"/>
  </w:num>
  <w:num w:numId="63" w16cid:durableId="1740328708">
    <w:abstractNumId w:val="22"/>
  </w:num>
  <w:num w:numId="64" w16cid:durableId="353582553">
    <w:abstractNumId w:val="47"/>
  </w:num>
  <w:num w:numId="65" w16cid:durableId="460731774">
    <w:abstractNumId w:val="54"/>
  </w:num>
  <w:num w:numId="66" w16cid:durableId="925308274">
    <w:abstractNumId w:val="61"/>
  </w:num>
  <w:num w:numId="67" w16cid:durableId="661275189">
    <w:abstractNumId w:val="28"/>
  </w:num>
  <w:num w:numId="68" w16cid:durableId="1238588982">
    <w:abstractNumId w:val="3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44AD8"/>
    <w:rsid w:val="00000C58"/>
    <w:rsid w:val="00002EC0"/>
    <w:rsid w:val="00003D55"/>
    <w:rsid w:val="00003F4A"/>
    <w:rsid w:val="00004182"/>
    <w:rsid w:val="000042C3"/>
    <w:rsid w:val="00005282"/>
    <w:rsid w:val="000053AD"/>
    <w:rsid w:val="00007440"/>
    <w:rsid w:val="00010786"/>
    <w:rsid w:val="000118EC"/>
    <w:rsid w:val="00014CAE"/>
    <w:rsid w:val="00016D6A"/>
    <w:rsid w:val="00017575"/>
    <w:rsid w:val="000205C9"/>
    <w:rsid w:val="000207F4"/>
    <w:rsid w:val="00021270"/>
    <w:rsid w:val="00027C06"/>
    <w:rsid w:val="00027C44"/>
    <w:rsid w:val="000312D8"/>
    <w:rsid w:val="000324C1"/>
    <w:rsid w:val="0003284F"/>
    <w:rsid w:val="00035A66"/>
    <w:rsid w:val="0003651C"/>
    <w:rsid w:val="000405D1"/>
    <w:rsid w:val="00044C24"/>
    <w:rsid w:val="00044D2A"/>
    <w:rsid w:val="000451C2"/>
    <w:rsid w:val="00045596"/>
    <w:rsid w:val="000468BA"/>
    <w:rsid w:val="00046D36"/>
    <w:rsid w:val="000517F9"/>
    <w:rsid w:val="00052F7B"/>
    <w:rsid w:val="00055852"/>
    <w:rsid w:val="000600C6"/>
    <w:rsid w:val="00061AE0"/>
    <w:rsid w:val="000623E5"/>
    <w:rsid w:val="000635C9"/>
    <w:rsid w:val="000638EE"/>
    <w:rsid w:val="0007039F"/>
    <w:rsid w:val="00071D23"/>
    <w:rsid w:val="0007284F"/>
    <w:rsid w:val="000734D7"/>
    <w:rsid w:val="00074EA1"/>
    <w:rsid w:val="00077223"/>
    <w:rsid w:val="00077370"/>
    <w:rsid w:val="00083DA0"/>
    <w:rsid w:val="00084EEF"/>
    <w:rsid w:val="0008697E"/>
    <w:rsid w:val="00086D28"/>
    <w:rsid w:val="00086D9D"/>
    <w:rsid w:val="00087EC0"/>
    <w:rsid w:val="00092207"/>
    <w:rsid w:val="00092ABB"/>
    <w:rsid w:val="000951D2"/>
    <w:rsid w:val="00096491"/>
    <w:rsid w:val="000A0B4A"/>
    <w:rsid w:val="000A1014"/>
    <w:rsid w:val="000A4B96"/>
    <w:rsid w:val="000A5FEB"/>
    <w:rsid w:val="000B1130"/>
    <w:rsid w:val="000B21AA"/>
    <w:rsid w:val="000B24EE"/>
    <w:rsid w:val="000B2879"/>
    <w:rsid w:val="000B3C46"/>
    <w:rsid w:val="000B5DCF"/>
    <w:rsid w:val="000B7EC8"/>
    <w:rsid w:val="000C027F"/>
    <w:rsid w:val="000C033E"/>
    <w:rsid w:val="000C224D"/>
    <w:rsid w:val="000C28A5"/>
    <w:rsid w:val="000C42E9"/>
    <w:rsid w:val="000D4B55"/>
    <w:rsid w:val="000D55A3"/>
    <w:rsid w:val="000D66EE"/>
    <w:rsid w:val="000E28C0"/>
    <w:rsid w:val="000E3480"/>
    <w:rsid w:val="000E5A3B"/>
    <w:rsid w:val="000E5FB1"/>
    <w:rsid w:val="000F1123"/>
    <w:rsid w:val="000F2CEC"/>
    <w:rsid w:val="000F3F4B"/>
    <w:rsid w:val="000F646E"/>
    <w:rsid w:val="000F768C"/>
    <w:rsid w:val="000F7F76"/>
    <w:rsid w:val="00101BE8"/>
    <w:rsid w:val="0010240B"/>
    <w:rsid w:val="00102AC2"/>
    <w:rsid w:val="001031CF"/>
    <w:rsid w:val="001058CE"/>
    <w:rsid w:val="00107A53"/>
    <w:rsid w:val="00107BF8"/>
    <w:rsid w:val="0011191B"/>
    <w:rsid w:val="00112BCB"/>
    <w:rsid w:val="00113680"/>
    <w:rsid w:val="00113C4A"/>
    <w:rsid w:val="00114C38"/>
    <w:rsid w:val="00114D6B"/>
    <w:rsid w:val="00115CAF"/>
    <w:rsid w:val="0012101F"/>
    <w:rsid w:val="00121C77"/>
    <w:rsid w:val="00124211"/>
    <w:rsid w:val="001301B7"/>
    <w:rsid w:val="00133528"/>
    <w:rsid w:val="001358FA"/>
    <w:rsid w:val="0013741A"/>
    <w:rsid w:val="00140A2D"/>
    <w:rsid w:val="00140D57"/>
    <w:rsid w:val="001424C3"/>
    <w:rsid w:val="00147F2E"/>
    <w:rsid w:val="00155543"/>
    <w:rsid w:val="001616DD"/>
    <w:rsid w:val="00161A53"/>
    <w:rsid w:val="00163555"/>
    <w:rsid w:val="0016477D"/>
    <w:rsid w:val="00164ACF"/>
    <w:rsid w:val="001729EE"/>
    <w:rsid w:val="00172D0E"/>
    <w:rsid w:val="00172E37"/>
    <w:rsid w:val="001739E7"/>
    <w:rsid w:val="00174BE0"/>
    <w:rsid w:val="00175567"/>
    <w:rsid w:val="00175762"/>
    <w:rsid w:val="00175977"/>
    <w:rsid w:val="00176F10"/>
    <w:rsid w:val="00177116"/>
    <w:rsid w:val="0017784B"/>
    <w:rsid w:val="001803D3"/>
    <w:rsid w:val="00181124"/>
    <w:rsid w:val="00182E5E"/>
    <w:rsid w:val="00183009"/>
    <w:rsid w:val="00183121"/>
    <w:rsid w:val="00185568"/>
    <w:rsid w:val="00187532"/>
    <w:rsid w:val="00187C00"/>
    <w:rsid w:val="0019092B"/>
    <w:rsid w:val="0019335D"/>
    <w:rsid w:val="00193FDA"/>
    <w:rsid w:val="00196CC5"/>
    <w:rsid w:val="001A0249"/>
    <w:rsid w:val="001A0692"/>
    <w:rsid w:val="001A41F3"/>
    <w:rsid w:val="001A61EF"/>
    <w:rsid w:val="001B0326"/>
    <w:rsid w:val="001B157C"/>
    <w:rsid w:val="001B2106"/>
    <w:rsid w:val="001B3A71"/>
    <w:rsid w:val="001B4AED"/>
    <w:rsid w:val="001B623C"/>
    <w:rsid w:val="001B68C0"/>
    <w:rsid w:val="001C03B3"/>
    <w:rsid w:val="001C0E84"/>
    <w:rsid w:val="001C4402"/>
    <w:rsid w:val="001C4BC7"/>
    <w:rsid w:val="001C4E1C"/>
    <w:rsid w:val="001C532A"/>
    <w:rsid w:val="001C69BE"/>
    <w:rsid w:val="001D2060"/>
    <w:rsid w:val="001D3341"/>
    <w:rsid w:val="001D4D8F"/>
    <w:rsid w:val="001D5CAF"/>
    <w:rsid w:val="001D5FAF"/>
    <w:rsid w:val="001D697C"/>
    <w:rsid w:val="001E0D58"/>
    <w:rsid w:val="001E1E9C"/>
    <w:rsid w:val="001E254B"/>
    <w:rsid w:val="001E3B52"/>
    <w:rsid w:val="001E494E"/>
    <w:rsid w:val="001E554E"/>
    <w:rsid w:val="001E724A"/>
    <w:rsid w:val="001E7751"/>
    <w:rsid w:val="001F0638"/>
    <w:rsid w:val="001F4DC8"/>
    <w:rsid w:val="001F70CA"/>
    <w:rsid w:val="001F7A7F"/>
    <w:rsid w:val="00201B3C"/>
    <w:rsid w:val="00202B83"/>
    <w:rsid w:val="002044CC"/>
    <w:rsid w:val="00204510"/>
    <w:rsid w:val="00204F90"/>
    <w:rsid w:val="0020513C"/>
    <w:rsid w:val="0020706F"/>
    <w:rsid w:val="00211174"/>
    <w:rsid w:val="0021313F"/>
    <w:rsid w:val="00213FCB"/>
    <w:rsid w:val="00215239"/>
    <w:rsid w:val="002163C6"/>
    <w:rsid w:val="00216E48"/>
    <w:rsid w:val="0022255F"/>
    <w:rsid w:val="002311D6"/>
    <w:rsid w:val="002339D7"/>
    <w:rsid w:val="0023464A"/>
    <w:rsid w:val="002348C2"/>
    <w:rsid w:val="002351B7"/>
    <w:rsid w:val="00236B35"/>
    <w:rsid w:val="002371C6"/>
    <w:rsid w:val="00242585"/>
    <w:rsid w:val="00244C47"/>
    <w:rsid w:val="002478A6"/>
    <w:rsid w:val="00250101"/>
    <w:rsid w:val="00251EF4"/>
    <w:rsid w:val="00251F8D"/>
    <w:rsid w:val="00255798"/>
    <w:rsid w:val="00255BE3"/>
    <w:rsid w:val="0025666A"/>
    <w:rsid w:val="002568E9"/>
    <w:rsid w:val="0025720D"/>
    <w:rsid w:val="002572BD"/>
    <w:rsid w:val="00257A38"/>
    <w:rsid w:val="002622E5"/>
    <w:rsid w:val="002669DC"/>
    <w:rsid w:val="00266BCE"/>
    <w:rsid w:val="002679C2"/>
    <w:rsid w:val="0027285E"/>
    <w:rsid w:val="00272D37"/>
    <w:rsid w:val="00273FF9"/>
    <w:rsid w:val="00275F4B"/>
    <w:rsid w:val="002775C0"/>
    <w:rsid w:val="00280A49"/>
    <w:rsid w:val="00282230"/>
    <w:rsid w:val="0028234C"/>
    <w:rsid w:val="00283AE5"/>
    <w:rsid w:val="00284E72"/>
    <w:rsid w:val="002863E9"/>
    <w:rsid w:val="00287A7E"/>
    <w:rsid w:val="002902CE"/>
    <w:rsid w:val="0029554D"/>
    <w:rsid w:val="00296500"/>
    <w:rsid w:val="0029794B"/>
    <w:rsid w:val="002A33F5"/>
    <w:rsid w:val="002A348B"/>
    <w:rsid w:val="002A55AA"/>
    <w:rsid w:val="002A66F1"/>
    <w:rsid w:val="002B0370"/>
    <w:rsid w:val="002B08E2"/>
    <w:rsid w:val="002B1BD1"/>
    <w:rsid w:val="002B691C"/>
    <w:rsid w:val="002C1D95"/>
    <w:rsid w:val="002C1DA0"/>
    <w:rsid w:val="002C3BC0"/>
    <w:rsid w:val="002C5094"/>
    <w:rsid w:val="002C59AF"/>
    <w:rsid w:val="002C636B"/>
    <w:rsid w:val="002D1E4D"/>
    <w:rsid w:val="002D2335"/>
    <w:rsid w:val="002D2360"/>
    <w:rsid w:val="002D26DA"/>
    <w:rsid w:val="002D750B"/>
    <w:rsid w:val="002E34F6"/>
    <w:rsid w:val="002E4EA7"/>
    <w:rsid w:val="002E5C8A"/>
    <w:rsid w:val="002E6229"/>
    <w:rsid w:val="002F0876"/>
    <w:rsid w:val="002F0973"/>
    <w:rsid w:val="002F177E"/>
    <w:rsid w:val="002F259D"/>
    <w:rsid w:val="002F446B"/>
    <w:rsid w:val="002F52C1"/>
    <w:rsid w:val="002F6472"/>
    <w:rsid w:val="00300D35"/>
    <w:rsid w:val="00302CAA"/>
    <w:rsid w:val="00304496"/>
    <w:rsid w:val="0030486F"/>
    <w:rsid w:val="00306CA5"/>
    <w:rsid w:val="00310122"/>
    <w:rsid w:val="00311201"/>
    <w:rsid w:val="0031360E"/>
    <w:rsid w:val="003139A2"/>
    <w:rsid w:val="00317F80"/>
    <w:rsid w:val="0032011B"/>
    <w:rsid w:val="00322D18"/>
    <w:rsid w:val="00323E02"/>
    <w:rsid w:val="00324281"/>
    <w:rsid w:val="00325523"/>
    <w:rsid w:val="0033060F"/>
    <w:rsid w:val="00330D70"/>
    <w:rsid w:val="00331335"/>
    <w:rsid w:val="0033175C"/>
    <w:rsid w:val="00332710"/>
    <w:rsid w:val="0033360B"/>
    <w:rsid w:val="00333AC3"/>
    <w:rsid w:val="003344E0"/>
    <w:rsid w:val="00340018"/>
    <w:rsid w:val="003456D5"/>
    <w:rsid w:val="003510FB"/>
    <w:rsid w:val="00352D67"/>
    <w:rsid w:val="003549F8"/>
    <w:rsid w:val="00364166"/>
    <w:rsid w:val="003648DD"/>
    <w:rsid w:val="00364A02"/>
    <w:rsid w:val="00370404"/>
    <w:rsid w:val="003705B0"/>
    <w:rsid w:val="003742BC"/>
    <w:rsid w:val="00380555"/>
    <w:rsid w:val="003805B1"/>
    <w:rsid w:val="00380F46"/>
    <w:rsid w:val="00382E90"/>
    <w:rsid w:val="00383E2C"/>
    <w:rsid w:val="0039235C"/>
    <w:rsid w:val="003927B3"/>
    <w:rsid w:val="00393193"/>
    <w:rsid w:val="00393A73"/>
    <w:rsid w:val="00393BA0"/>
    <w:rsid w:val="00394629"/>
    <w:rsid w:val="00395A88"/>
    <w:rsid w:val="00396A45"/>
    <w:rsid w:val="003A2E34"/>
    <w:rsid w:val="003A321C"/>
    <w:rsid w:val="003A5F16"/>
    <w:rsid w:val="003A6ED0"/>
    <w:rsid w:val="003A7F0F"/>
    <w:rsid w:val="003B2B98"/>
    <w:rsid w:val="003B2EEE"/>
    <w:rsid w:val="003B5148"/>
    <w:rsid w:val="003B5705"/>
    <w:rsid w:val="003B57DD"/>
    <w:rsid w:val="003B5E4F"/>
    <w:rsid w:val="003B6D74"/>
    <w:rsid w:val="003B6E07"/>
    <w:rsid w:val="003C08BD"/>
    <w:rsid w:val="003C38CE"/>
    <w:rsid w:val="003C3AB0"/>
    <w:rsid w:val="003C6EB1"/>
    <w:rsid w:val="003C726E"/>
    <w:rsid w:val="003D010E"/>
    <w:rsid w:val="003D092D"/>
    <w:rsid w:val="003D279F"/>
    <w:rsid w:val="003D38AE"/>
    <w:rsid w:val="003D3BBA"/>
    <w:rsid w:val="003D5828"/>
    <w:rsid w:val="003D592B"/>
    <w:rsid w:val="003D6248"/>
    <w:rsid w:val="003E25AA"/>
    <w:rsid w:val="003E50F1"/>
    <w:rsid w:val="003E6F92"/>
    <w:rsid w:val="003F07A3"/>
    <w:rsid w:val="003F132E"/>
    <w:rsid w:val="003F2334"/>
    <w:rsid w:val="003F24B6"/>
    <w:rsid w:val="003F3B91"/>
    <w:rsid w:val="004007C3"/>
    <w:rsid w:val="004015B9"/>
    <w:rsid w:val="00404B7F"/>
    <w:rsid w:val="00405C03"/>
    <w:rsid w:val="00405E4F"/>
    <w:rsid w:val="00407660"/>
    <w:rsid w:val="00411A72"/>
    <w:rsid w:val="00415843"/>
    <w:rsid w:val="0041611A"/>
    <w:rsid w:val="004162F5"/>
    <w:rsid w:val="00424D03"/>
    <w:rsid w:val="00425704"/>
    <w:rsid w:val="00425D4F"/>
    <w:rsid w:val="004268E5"/>
    <w:rsid w:val="0042711F"/>
    <w:rsid w:val="00430424"/>
    <w:rsid w:val="0043175D"/>
    <w:rsid w:val="00432FED"/>
    <w:rsid w:val="0043670A"/>
    <w:rsid w:val="00441715"/>
    <w:rsid w:val="0044189B"/>
    <w:rsid w:val="004422F7"/>
    <w:rsid w:val="00442301"/>
    <w:rsid w:val="00442B96"/>
    <w:rsid w:val="00443134"/>
    <w:rsid w:val="004435B8"/>
    <w:rsid w:val="00443D5C"/>
    <w:rsid w:val="00445957"/>
    <w:rsid w:val="00447B8F"/>
    <w:rsid w:val="00451598"/>
    <w:rsid w:val="00454348"/>
    <w:rsid w:val="004564F9"/>
    <w:rsid w:val="0046150A"/>
    <w:rsid w:val="00461B3A"/>
    <w:rsid w:val="004648BA"/>
    <w:rsid w:val="00465DA8"/>
    <w:rsid w:val="00471FCF"/>
    <w:rsid w:val="004738B4"/>
    <w:rsid w:val="0047495C"/>
    <w:rsid w:val="00475B95"/>
    <w:rsid w:val="00475D10"/>
    <w:rsid w:val="00476C34"/>
    <w:rsid w:val="00476F3D"/>
    <w:rsid w:val="0047778C"/>
    <w:rsid w:val="00477B2B"/>
    <w:rsid w:val="004804FB"/>
    <w:rsid w:val="00481A43"/>
    <w:rsid w:val="00484948"/>
    <w:rsid w:val="00486A06"/>
    <w:rsid w:val="00490002"/>
    <w:rsid w:val="00490AA4"/>
    <w:rsid w:val="00492337"/>
    <w:rsid w:val="004A1DA4"/>
    <w:rsid w:val="004A36F2"/>
    <w:rsid w:val="004A3FA1"/>
    <w:rsid w:val="004B1154"/>
    <w:rsid w:val="004B1EEF"/>
    <w:rsid w:val="004B2194"/>
    <w:rsid w:val="004B2687"/>
    <w:rsid w:val="004B47D9"/>
    <w:rsid w:val="004B518A"/>
    <w:rsid w:val="004B51BB"/>
    <w:rsid w:val="004B77C1"/>
    <w:rsid w:val="004C278E"/>
    <w:rsid w:val="004C27B7"/>
    <w:rsid w:val="004C447E"/>
    <w:rsid w:val="004C456B"/>
    <w:rsid w:val="004C619D"/>
    <w:rsid w:val="004C70EF"/>
    <w:rsid w:val="004D11FB"/>
    <w:rsid w:val="004D2172"/>
    <w:rsid w:val="004D276D"/>
    <w:rsid w:val="004D39CA"/>
    <w:rsid w:val="004D635F"/>
    <w:rsid w:val="004D78BB"/>
    <w:rsid w:val="004E14C6"/>
    <w:rsid w:val="004E2039"/>
    <w:rsid w:val="004E2650"/>
    <w:rsid w:val="004E33A4"/>
    <w:rsid w:val="004E35BD"/>
    <w:rsid w:val="004E3C8E"/>
    <w:rsid w:val="004E43EF"/>
    <w:rsid w:val="004F00CC"/>
    <w:rsid w:val="004F22E2"/>
    <w:rsid w:val="004F26EB"/>
    <w:rsid w:val="004F2A3F"/>
    <w:rsid w:val="004F69B8"/>
    <w:rsid w:val="004F7169"/>
    <w:rsid w:val="004F77E0"/>
    <w:rsid w:val="00501A49"/>
    <w:rsid w:val="00502306"/>
    <w:rsid w:val="00502779"/>
    <w:rsid w:val="0050359F"/>
    <w:rsid w:val="0050362A"/>
    <w:rsid w:val="005036B6"/>
    <w:rsid w:val="00506902"/>
    <w:rsid w:val="00510C00"/>
    <w:rsid w:val="005127C4"/>
    <w:rsid w:val="00513172"/>
    <w:rsid w:val="00513B76"/>
    <w:rsid w:val="005207AC"/>
    <w:rsid w:val="00520ABE"/>
    <w:rsid w:val="005218E8"/>
    <w:rsid w:val="005224AC"/>
    <w:rsid w:val="00524FE1"/>
    <w:rsid w:val="005253A8"/>
    <w:rsid w:val="00527004"/>
    <w:rsid w:val="0053175F"/>
    <w:rsid w:val="00532718"/>
    <w:rsid w:val="00533A65"/>
    <w:rsid w:val="00535F28"/>
    <w:rsid w:val="00537C8B"/>
    <w:rsid w:val="005404E2"/>
    <w:rsid w:val="0054123B"/>
    <w:rsid w:val="00541296"/>
    <w:rsid w:val="005430E9"/>
    <w:rsid w:val="005455AC"/>
    <w:rsid w:val="00545AE2"/>
    <w:rsid w:val="00545D40"/>
    <w:rsid w:val="005505C0"/>
    <w:rsid w:val="00550C34"/>
    <w:rsid w:val="00556027"/>
    <w:rsid w:val="005567EE"/>
    <w:rsid w:val="00556D49"/>
    <w:rsid w:val="00560044"/>
    <w:rsid w:val="00560983"/>
    <w:rsid w:val="00563287"/>
    <w:rsid w:val="005638B1"/>
    <w:rsid w:val="005709B4"/>
    <w:rsid w:val="00570CAB"/>
    <w:rsid w:val="00573D06"/>
    <w:rsid w:val="00575EB9"/>
    <w:rsid w:val="005765CD"/>
    <w:rsid w:val="00581C8F"/>
    <w:rsid w:val="00581E40"/>
    <w:rsid w:val="005836F5"/>
    <w:rsid w:val="00583CC5"/>
    <w:rsid w:val="005841B9"/>
    <w:rsid w:val="00584ADA"/>
    <w:rsid w:val="00585277"/>
    <w:rsid w:val="005858BF"/>
    <w:rsid w:val="005873ED"/>
    <w:rsid w:val="00591CAF"/>
    <w:rsid w:val="0059271D"/>
    <w:rsid w:val="00592F16"/>
    <w:rsid w:val="0059784D"/>
    <w:rsid w:val="005A33EF"/>
    <w:rsid w:val="005A36D5"/>
    <w:rsid w:val="005A3A24"/>
    <w:rsid w:val="005A3DD8"/>
    <w:rsid w:val="005A5AA2"/>
    <w:rsid w:val="005B1694"/>
    <w:rsid w:val="005B37D2"/>
    <w:rsid w:val="005B48C4"/>
    <w:rsid w:val="005C08C7"/>
    <w:rsid w:val="005C5952"/>
    <w:rsid w:val="005C78D4"/>
    <w:rsid w:val="005D1008"/>
    <w:rsid w:val="005D14B6"/>
    <w:rsid w:val="005D37CE"/>
    <w:rsid w:val="005D5027"/>
    <w:rsid w:val="005D530C"/>
    <w:rsid w:val="005D5CEE"/>
    <w:rsid w:val="005D5DE9"/>
    <w:rsid w:val="005D73E5"/>
    <w:rsid w:val="005E31B4"/>
    <w:rsid w:val="005E3C0D"/>
    <w:rsid w:val="005E5108"/>
    <w:rsid w:val="005E66AE"/>
    <w:rsid w:val="005F23D0"/>
    <w:rsid w:val="005F5365"/>
    <w:rsid w:val="0060036E"/>
    <w:rsid w:val="0060110E"/>
    <w:rsid w:val="00602C84"/>
    <w:rsid w:val="00605313"/>
    <w:rsid w:val="0060720B"/>
    <w:rsid w:val="006107C9"/>
    <w:rsid w:val="00613513"/>
    <w:rsid w:val="0061496C"/>
    <w:rsid w:val="00614F34"/>
    <w:rsid w:val="00615A7C"/>
    <w:rsid w:val="006160C7"/>
    <w:rsid w:val="00621FCC"/>
    <w:rsid w:val="00622445"/>
    <w:rsid w:val="00624B38"/>
    <w:rsid w:val="00625188"/>
    <w:rsid w:val="00625DD1"/>
    <w:rsid w:val="00627393"/>
    <w:rsid w:val="00630696"/>
    <w:rsid w:val="00630718"/>
    <w:rsid w:val="006310FD"/>
    <w:rsid w:val="006317B8"/>
    <w:rsid w:val="00632EEA"/>
    <w:rsid w:val="00633C4D"/>
    <w:rsid w:val="006340CB"/>
    <w:rsid w:val="00637E8D"/>
    <w:rsid w:val="006405EF"/>
    <w:rsid w:val="00641D9B"/>
    <w:rsid w:val="0064310D"/>
    <w:rsid w:val="006431A8"/>
    <w:rsid w:val="0064796B"/>
    <w:rsid w:val="00647B8A"/>
    <w:rsid w:val="00650A5A"/>
    <w:rsid w:val="006520A1"/>
    <w:rsid w:val="00652B5B"/>
    <w:rsid w:val="00653865"/>
    <w:rsid w:val="00655B4A"/>
    <w:rsid w:val="00656DA9"/>
    <w:rsid w:val="00663264"/>
    <w:rsid w:val="006676FC"/>
    <w:rsid w:val="006702CF"/>
    <w:rsid w:val="006704A2"/>
    <w:rsid w:val="0067095C"/>
    <w:rsid w:val="00673B28"/>
    <w:rsid w:val="00675506"/>
    <w:rsid w:val="00675ED8"/>
    <w:rsid w:val="006806CA"/>
    <w:rsid w:val="00682798"/>
    <w:rsid w:val="00690803"/>
    <w:rsid w:val="00691593"/>
    <w:rsid w:val="00691797"/>
    <w:rsid w:val="00693166"/>
    <w:rsid w:val="00694965"/>
    <w:rsid w:val="00697231"/>
    <w:rsid w:val="006A0518"/>
    <w:rsid w:val="006A0774"/>
    <w:rsid w:val="006A5B86"/>
    <w:rsid w:val="006A5D6F"/>
    <w:rsid w:val="006A6F9D"/>
    <w:rsid w:val="006A7F63"/>
    <w:rsid w:val="006B0241"/>
    <w:rsid w:val="006B277D"/>
    <w:rsid w:val="006B3572"/>
    <w:rsid w:val="006B3791"/>
    <w:rsid w:val="006B449A"/>
    <w:rsid w:val="006B67EF"/>
    <w:rsid w:val="006C086A"/>
    <w:rsid w:val="006C184A"/>
    <w:rsid w:val="006C274F"/>
    <w:rsid w:val="006C3884"/>
    <w:rsid w:val="006C464F"/>
    <w:rsid w:val="006C57D6"/>
    <w:rsid w:val="006C6176"/>
    <w:rsid w:val="006C6896"/>
    <w:rsid w:val="006D049D"/>
    <w:rsid w:val="006D219A"/>
    <w:rsid w:val="006D2536"/>
    <w:rsid w:val="006D3389"/>
    <w:rsid w:val="006D6BFE"/>
    <w:rsid w:val="006E3517"/>
    <w:rsid w:val="006E38AA"/>
    <w:rsid w:val="006E3F9F"/>
    <w:rsid w:val="006E49A9"/>
    <w:rsid w:val="006E4DC4"/>
    <w:rsid w:val="006E6AD5"/>
    <w:rsid w:val="006E7DE2"/>
    <w:rsid w:val="006F00F4"/>
    <w:rsid w:val="006F17CE"/>
    <w:rsid w:val="006F383D"/>
    <w:rsid w:val="006F460A"/>
    <w:rsid w:val="006F776C"/>
    <w:rsid w:val="00704811"/>
    <w:rsid w:val="0070508D"/>
    <w:rsid w:val="00705290"/>
    <w:rsid w:val="00706744"/>
    <w:rsid w:val="007068E8"/>
    <w:rsid w:val="00707630"/>
    <w:rsid w:val="00707787"/>
    <w:rsid w:val="00710865"/>
    <w:rsid w:val="00710F84"/>
    <w:rsid w:val="007134E5"/>
    <w:rsid w:val="0071613F"/>
    <w:rsid w:val="0071717F"/>
    <w:rsid w:val="0071720F"/>
    <w:rsid w:val="00717E6F"/>
    <w:rsid w:val="007202B9"/>
    <w:rsid w:val="00720B1E"/>
    <w:rsid w:val="0072385C"/>
    <w:rsid w:val="00724400"/>
    <w:rsid w:val="00725537"/>
    <w:rsid w:val="00730624"/>
    <w:rsid w:val="00730B7E"/>
    <w:rsid w:val="0073376B"/>
    <w:rsid w:val="00733AEC"/>
    <w:rsid w:val="00735015"/>
    <w:rsid w:val="007362A1"/>
    <w:rsid w:val="007365FA"/>
    <w:rsid w:val="00737C1C"/>
    <w:rsid w:val="007417EC"/>
    <w:rsid w:val="007440E9"/>
    <w:rsid w:val="007451F7"/>
    <w:rsid w:val="007462FB"/>
    <w:rsid w:val="0074649C"/>
    <w:rsid w:val="00750032"/>
    <w:rsid w:val="00750AA1"/>
    <w:rsid w:val="007527F4"/>
    <w:rsid w:val="00752E56"/>
    <w:rsid w:val="007532C5"/>
    <w:rsid w:val="00754128"/>
    <w:rsid w:val="0076021E"/>
    <w:rsid w:val="0076036C"/>
    <w:rsid w:val="00761569"/>
    <w:rsid w:val="00761B6C"/>
    <w:rsid w:val="00763483"/>
    <w:rsid w:val="00764C8C"/>
    <w:rsid w:val="00764FBE"/>
    <w:rsid w:val="0076505A"/>
    <w:rsid w:val="00765FA2"/>
    <w:rsid w:val="007667A2"/>
    <w:rsid w:val="00767549"/>
    <w:rsid w:val="00770CF4"/>
    <w:rsid w:val="00772028"/>
    <w:rsid w:val="0077205E"/>
    <w:rsid w:val="00772517"/>
    <w:rsid w:val="00781F2E"/>
    <w:rsid w:val="007847E9"/>
    <w:rsid w:val="00785952"/>
    <w:rsid w:val="00787179"/>
    <w:rsid w:val="00790B58"/>
    <w:rsid w:val="00791EBC"/>
    <w:rsid w:val="00794814"/>
    <w:rsid w:val="00796314"/>
    <w:rsid w:val="007974F1"/>
    <w:rsid w:val="007A1CB7"/>
    <w:rsid w:val="007A1E39"/>
    <w:rsid w:val="007A23FF"/>
    <w:rsid w:val="007A42A1"/>
    <w:rsid w:val="007A443A"/>
    <w:rsid w:val="007A4A06"/>
    <w:rsid w:val="007B0624"/>
    <w:rsid w:val="007B07FD"/>
    <w:rsid w:val="007B1C80"/>
    <w:rsid w:val="007B3D7D"/>
    <w:rsid w:val="007B4AC0"/>
    <w:rsid w:val="007C15F1"/>
    <w:rsid w:val="007C2910"/>
    <w:rsid w:val="007C29FB"/>
    <w:rsid w:val="007C2B22"/>
    <w:rsid w:val="007C355A"/>
    <w:rsid w:val="007C6836"/>
    <w:rsid w:val="007C75DA"/>
    <w:rsid w:val="007D00C7"/>
    <w:rsid w:val="007D0607"/>
    <w:rsid w:val="007D2C3E"/>
    <w:rsid w:val="007D4CB3"/>
    <w:rsid w:val="007D50E1"/>
    <w:rsid w:val="007D75F7"/>
    <w:rsid w:val="007E0AB3"/>
    <w:rsid w:val="007E26AF"/>
    <w:rsid w:val="007E2C94"/>
    <w:rsid w:val="007E31C5"/>
    <w:rsid w:val="007E4618"/>
    <w:rsid w:val="007E5F4B"/>
    <w:rsid w:val="007F059D"/>
    <w:rsid w:val="007F1DAD"/>
    <w:rsid w:val="007F5A6A"/>
    <w:rsid w:val="007F6A36"/>
    <w:rsid w:val="00802645"/>
    <w:rsid w:val="00802722"/>
    <w:rsid w:val="008027E2"/>
    <w:rsid w:val="00803330"/>
    <w:rsid w:val="00805502"/>
    <w:rsid w:val="00805D70"/>
    <w:rsid w:val="008066C9"/>
    <w:rsid w:val="00806D9C"/>
    <w:rsid w:val="00807468"/>
    <w:rsid w:val="00811433"/>
    <w:rsid w:val="008126E0"/>
    <w:rsid w:val="00813112"/>
    <w:rsid w:val="0081547C"/>
    <w:rsid w:val="00817DF8"/>
    <w:rsid w:val="00820A2F"/>
    <w:rsid w:val="00821795"/>
    <w:rsid w:val="008217BC"/>
    <w:rsid w:val="00825B68"/>
    <w:rsid w:val="00827921"/>
    <w:rsid w:val="00830A65"/>
    <w:rsid w:val="00830D91"/>
    <w:rsid w:val="008347CD"/>
    <w:rsid w:val="00834BE6"/>
    <w:rsid w:val="00836573"/>
    <w:rsid w:val="008422D3"/>
    <w:rsid w:val="008423A3"/>
    <w:rsid w:val="00842521"/>
    <w:rsid w:val="0084426A"/>
    <w:rsid w:val="008449B1"/>
    <w:rsid w:val="008465FF"/>
    <w:rsid w:val="008469F6"/>
    <w:rsid w:val="00847A5A"/>
    <w:rsid w:val="0085275B"/>
    <w:rsid w:val="00853631"/>
    <w:rsid w:val="00853AED"/>
    <w:rsid w:val="008541DB"/>
    <w:rsid w:val="00854256"/>
    <w:rsid w:val="00860583"/>
    <w:rsid w:val="008614C9"/>
    <w:rsid w:val="008619A3"/>
    <w:rsid w:val="008621F5"/>
    <w:rsid w:val="00862A67"/>
    <w:rsid w:val="00862E92"/>
    <w:rsid w:val="00864FBD"/>
    <w:rsid w:val="008736B2"/>
    <w:rsid w:val="008751E5"/>
    <w:rsid w:val="0087565C"/>
    <w:rsid w:val="00875A66"/>
    <w:rsid w:val="00875D7A"/>
    <w:rsid w:val="00875FA2"/>
    <w:rsid w:val="008761B6"/>
    <w:rsid w:val="00881429"/>
    <w:rsid w:val="008818EC"/>
    <w:rsid w:val="008828A3"/>
    <w:rsid w:val="0088373C"/>
    <w:rsid w:val="008841AD"/>
    <w:rsid w:val="00884E34"/>
    <w:rsid w:val="00885114"/>
    <w:rsid w:val="00887919"/>
    <w:rsid w:val="00887933"/>
    <w:rsid w:val="0089017D"/>
    <w:rsid w:val="0089103D"/>
    <w:rsid w:val="0089233E"/>
    <w:rsid w:val="0089277A"/>
    <w:rsid w:val="00895D7A"/>
    <w:rsid w:val="0089746D"/>
    <w:rsid w:val="008A2165"/>
    <w:rsid w:val="008A3C9A"/>
    <w:rsid w:val="008B147E"/>
    <w:rsid w:val="008B209B"/>
    <w:rsid w:val="008B25CC"/>
    <w:rsid w:val="008B3D27"/>
    <w:rsid w:val="008B58B7"/>
    <w:rsid w:val="008B7868"/>
    <w:rsid w:val="008C1236"/>
    <w:rsid w:val="008C3097"/>
    <w:rsid w:val="008C52E1"/>
    <w:rsid w:val="008C5ACC"/>
    <w:rsid w:val="008C5C5F"/>
    <w:rsid w:val="008C6C6D"/>
    <w:rsid w:val="008C7C8D"/>
    <w:rsid w:val="008C7C97"/>
    <w:rsid w:val="008D0206"/>
    <w:rsid w:val="008D11B5"/>
    <w:rsid w:val="008D1677"/>
    <w:rsid w:val="008D49EC"/>
    <w:rsid w:val="008D6C16"/>
    <w:rsid w:val="008E005F"/>
    <w:rsid w:val="008E1781"/>
    <w:rsid w:val="008E6B54"/>
    <w:rsid w:val="008E71F4"/>
    <w:rsid w:val="008E7647"/>
    <w:rsid w:val="008F2671"/>
    <w:rsid w:val="008F557A"/>
    <w:rsid w:val="00901348"/>
    <w:rsid w:val="009022E8"/>
    <w:rsid w:val="00902DF8"/>
    <w:rsid w:val="0090688B"/>
    <w:rsid w:val="0090743F"/>
    <w:rsid w:val="00907618"/>
    <w:rsid w:val="009105E4"/>
    <w:rsid w:val="00912C3B"/>
    <w:rsid w:val="0091447A"/>
    <w:rsid w:val="00915578"/>
    <w:rsid w:val="0091670A"/>
    <w:rsid w:val="00917639"/>
    <w:rsid w:val="00917CD5"/>
    <w:rsid w:val="00920AF9"/>
    <w:rsid w:val="00921A7B"/>
    <w:rsid w:val="00925FF7"/>
    <w:rsid w:val="00926503"/>
    <w:rsid w:val="00926D60"/>
    <w:rsid w:val="009301D9"/>
    <w:rsid w:val="0093105D"/>
    <w:rsid w:val="00931468"/>
    <w:rsid w:val="00934273"/>
    <w:rsid w:val="00940DE3"/>
    <w:rsid w:val="00943444"/>
    <w:rsid w:val="00943A26"/>
    <w:rsid w:val="00943D17"/>
    <w:rsid w:val="00944EA3"/>
    <w:rsid w:val="009475C3"/>
    <w:rsid w:val="0095004A"/>
    <w:rsid w:val="00954038"/>
    <w:rsid w:val="0095655B"/>
    <w:rsid w:val="0095664C"/>
    <w:rsid w:val="00960880"/>
    <w:rsid w:val="00961E43"/>
    <w:rsid w:val="009621C4"/>
    <w:rsid w:val="009648FF"/>
    <w:rsid w:val="009728DE"/>
    <w:rsid w:val="00972E35"/>
    <w:rsid w:val="00973D76"/>
    <w:rsid w:val="009744D6"/>
    <w:rsid w:val="00974DF1"/>
    <w:rsid w:val="00976162"/>
    <w:rsid w:val="00977287"/>
    <w:rsid w:val="00977A35"/>
    <w:rsid w:val="009801C2"/>
    <w:rsid w:val="009846BA"/>
    <w:rsid w:val="009878D2"/>
    <w:rsid w:val="00987D0D"/>
    <w:rsid w:val="00987D18"/>
    <w:rsid w:val="00990F9B"/>
    <w:rsid w:val="009916E1"/>
    <w:rsid w:val="00992637"/>
    <w:rsid w:val="009A1B80"/>
    <w:rsid w:val="009A456F"/>
    <w:rsid w:val="009A4864"/>
    <w:rsid w:val="009A53B9"/>
    <w:rsid w:val="009A5FBF"/>
    <w:rsid w:val="009A77C3"/>
    <w:rsid w:val="009B1B4A"/>
    <w:rsid w:val="009B3228"/>
    <w:rsid w:val="009B5A9A"/>
    <w:rsid w:val="009C0BF3"/>
    <w:rsid w:val="009C0DE5"/>
    <w:rsid w:val="009C2D61"/>
    <w:rsid w:val="009C530B"/>
    <w:rsid w:val="009C6EF9"/>
    <w:rsid w:val="009C7258"/>
    <w:rsid w:val="009C7B06"/>
    <w:rsid w:val="009D01DD"/>
    <w:rsid w:val="009D24A6"/>
    <w:rsid w:val="009D302D"/>
    <w:rsid w:val="009D3069"/>
    <w:rsid w:val="009D3895"/>
    <w:rsid w:val="009D6989"/>
    <w:rsid w:val="009D6C5B"/>
    <w:rsid w:val="009E1798"/>
    <w:rsid w:val="009E4050"/>
    <w:rsid w:val="009E44D0"/>
    <w:rsid w:val="009E580C"/>
    <w:rsid w:val="009E6470"/>
    <w:rsid w:val="009E6F74"/>
    <w:rsid w:val="009F01C9"/>
    <w:rsid w:val="009F05D9"/>
    <w:rsid w:val="009F07B9"/>
    <w:rsid w:val="009F20D0"/>
    <w:rsid w:val="009F3E45"/>
    <w:rsid w:val="009F43EC"/>
    <w:rsid w:val="009F4C5C"/>
    <w:rsid w:val="009F5FDA"/>
    <w:rsid w:val="009F6181"/>
    <w:rsid w:val="009F71F4"/>
    <w:rsid w:val="009F79D6"/>
    <w:rsid w:val="00A00ADD"/>
    <w:rsid w:val="00A02FD8"/>
    <w:rsid w:val="00A07362"/>
    <w:rsid w:val="00A0747D"/>
    <w:rsid w:val="00A112AD"/>
    <w:rsid w:val="00A11968"/>
    <w:rsid w:val="00A13430"/>
    <w:rsid w:val="00A13542"/>
    <w:rsid w:val="00A13566"/>
    <w:rsid w:val="00A13834"/>
    <w:rsid w:val="00A1445C"/>
    <w:rsid w:val="00A15A10"/>
    <w:rsid w:val="00A20C43"/>
    <w:rsid w:val="00A22228"/>
    <w:rsid w:val="00A22B65"/>
    <w:rsid w:val="00A24D6D"/>
    <w:rsid w:val="00A2588C"/>
    <w:rsid w:val="00A259ED"/>
    <w:rsid w:val="00A305C7"/>
    <w:rsid w:val="00A30B85"/>
    <w:rsid w:val="00A32574"/>
    <w:rsid w:val="00A33915"/>
    <w:rsid w:val="00A36D72"/>
    <w:rsid w:val="00A40336"/>
    <w:rsid w:val="00A405AD"/>
    <w:rsid w:val="00A408C2"/>
    <w:rsid w:val="00A40C48"/>
    <w:rsid w:val="00A41561"/>
    <w:rsid w:val="00A43443"/>
    <w:rsid w:val="00A44FA1"/>
    <w:rsid w:val="00A46AC2"/>
    <w:rsid w:val="00A46B8D"/>
    <w:rsid w:val="00A46EAB"/>
    <w:rsid w:val="00A47866"/>
    <w:rsid w:val="00A5188A"/>
    <w:rsid w:val="00A522FD"/>
    <w:rsid w:val="00A52630"/>
    <w:rsid w:val="00A5383F"/>
    <w:rsid w:val="00A6351D"/>
    <w:rsid w:val="00A64336"/>
    <w:rsid w:val="00A67783"/>
    <w:rsid w:val="00A700D8"/>
    <w:rsid w:val="00A7197E"/>
    <w:rsid w:val="00A71E92"/>
    <w:rsid w:val="00A73A43"/>
    <w:rsid w:val="00A73C5D"/>
    <w:rsid w:val="00A74044"/>
    <w:rsid w:val="00A744FC"/>
    <w:rsid w:val="00A74FF3"/>
    <w:rsid w:val="00A8174D"/>
    <w:rsid w:val="00A8496B"/>
    <w:rsid w:val="00A86EB9"/>
    <w:rsid w:val="00A872D5"/>
    <w:rsid w:val="00A91D9D"/>
    <w:rsid w:val="00A9271A"/>
    <w:rsid w:val="00A9395B"/>
    <w:rsid w:val="00A97E39"/>
    <w:rsid w:val="00AA0597"/>
    <w:rsid w:val="00AA13F5"/>
    <w:rsid w:val="00AA159B"/>
    <w:rsid w:val="00AA3FF6"/>
    <w:rsid w:val="00AA4E4B"/>
    <w:rsid w:val="00AA5AE7"/>
    <w:rsid w:val="00AB0653"/>
    <w:rsid w:val="00AB0C8E"/>
    <w:rsid w:val="00AB5972"/>
    <w:rsid w:val="00AB6CFD"/>
    <w:rsid w:val="00AB72E9"/>
    <w:rsid w:val="00AB72F4"/>
    <w:rsid w:val="00AB7A62"/>
    <w:rsid w:val="00AC16E1"/>
    <w:rsid w:val="00AC2523"/>
    <w:rsid w:val="00AC2F08"/>
    <w:rsid w:val="00AC3968"/>
    <w:rsid w:val="00AC743D"/>
    <w:rsid w:val="00AD19F7"/>
    <w:rsid w:val="00AD1B70"/>
    <w:rsid w:val="00AD3312"/>
    <w:rsid w:val="00AD36B4"/>
    <w:rsid w:val="00AD3C5F"/>
    <w:rsid w:val="00AD5E42"/>
    <w:rsid w:val="00AD6024"/>
    <w:rsid w:val="00AD606F"/>
    <w:rsid w:val="00AE11D5"/>
    <w:rsid w:val="00AE2FD8"/>
    <w:rsid w:val="00AE42AD"/>
    <w:rsid w:val="00AE4844"/>
    <w:rsid w:val="00AE4AF1"/>
    <w:rsid w:val="00AF6C24"/>
    <w:rsid w:val="00B00A8A"/>
    <w:rsid w:val="00B02CE5"/>
    <w:rsid w:val="00B06793"/>
    <w:rsid w:val="00B11919"/>
    <w:rsid w:val="00B14962"/>
    <w:rsid w:val="00B153C5"/>
    <w:rsid w:val="00B1642C"/>
    <w:rsid w:val="00B17C39"/>
    <w:rsid w:val="00B17D66"/>
    <w:rsid w:val="00B17F05"/>
    <w:rsid w:val="00B2139E"/>
    <w:rsid w:val="00B228D8"/>
    <w:rsid w:val="00B22A4D"/>
    <w:rsid w:val="00B2485D"/>
    <w:rsid w:val="00B25A0F"/>
    <w:rsid w:val="00B26E69"/>
    <w:rsid w:val="00B30119"/>
    <w:rsid w:val="00B30F13"/>
    <w:rsid w:val="00B3626F"/>
    <w:rsid w:val="00B40A46"/>
    <w:rsid w:val="00B41759"/>
    <w:rsid w:val="00B4255E"/>
    <w:rsid w:val="00B43498"/>
    <w:rsid w:val="00B450E3"/>
    <w:rsid w:val="00B45496"/>
    <w:rsid w:val="00B462AF"/>
    <w:rsid w:val="00B47BC5"/>
    <w:rsid w:val="00B52EDC"/>
    <w:rsid w:val="00B55028"/>
    <w:rsid w:val="00B557A0"/>
    <w:rsid w:val="00B66C20"/>
    <w:rsid w:val="00B704DD"/>
    <w:rsid w:val="00B71441"/>
    <w:rsid w:val="00B71D44"/>
    <w:rsid w:val="00B72A8D"/>
    <w:rsid w:val="00B7432B"/>
    <w:rsid w:val="00B77502"/>
    <w:rsid w:val="00B80223"/>
    <w:rsid w:val="00B822EE"/>
    <w:rsid w:val="00B8231A"/>
    <w:rsid w:val="00B82906"/>
    <w:rsid w:val="00B86285"/>
    <w:rsid w:val="00B877D0"/>
    <w:rsid w:val="00B90103"/>
    <w:rsid w:val="00B9350A"/>
    <w:rsid w:val="00BA0544"/>
    <w:rsid w:val="00BA34C3"/>
    <w:rsid w:val="00BA3A45"/>
    <w:rsid w:val="00BA55EA"/>
    <w:rsid w:val="00BA597D"/>
    <w:rsid w:val="00BA64CA"/>
    <w:rsid w:val="00BA6B66"/>
    <w:rsid w:val="00BA723E"/>
    <w:rsid w:val="00BA7FAE"/>
    <w:rsid w:val="00BB02AB"/>
    <w:rsid w:val="00BB113B"/>
    <w:rsid w:val="00BB2B39"/>
    <w:rsid w:val="00BB301B"/>
    <w:rsid w:val="00BB65DA"/>
    <w:rsid w:val="00BB67B6"/>
    <w:rsid w:val="00BB7914"/>
    <w:rsid w:val="00BC0450"/>
    <w:rsid w:val="00BC0F15"/>
    <w:rsid w:val="00BC11D2"/>
    <w:rsid w:val="00BC140E"/>
    <w:rsid w:val="00BC216F"/>
    <w:rsid w:val="00BC2F31"/>
    <w:rsid w:val="00BC303C"/>
    <w:rsid w:val="00BC36E3"/>
    <w:rsid w:val="00BC53B0"/>
    <w:rsid w:val="00BC6AA9"/>
    <w:rsid w:val="00BC736C"/>
    <w:rsid w:val="00BD30D6"/>
    <w:rsid w:val="00BD49C6"/>
    <w:rsid w:val="00BD4FC7"/>
    <w:rsid w:val="00BE0678"/>
    <w:rsid w:val="00BE2513"/>
    <w:rsid w:val="00BE338E"/>
    <w:rsid w:val="00BE5A27"/>
    <w:rsid w:val="00BF1BC9"/>
    <w:rsid w:val="00BF3F61"/>
    <w:rsid w:val="00BF58CA"/>
    <w:rsid w:val="00BF6840"/>
    <w:rsid w:val="00C048D8"/>
    <w:rsid w:val="00C06067"/>
    <w:rsid w:val="00C06633"/>
    <w:rsid w:val="00C07809"/>
    <w:rsid w:val="00C108BD"/>
    <w:rsid w:val="00C10C91"/>
    <w:rsid w:val="00C113FB"/>
    <w:rsid w:val="00C120BB"/>
    <w:rsid w:val="00C1320A"/>
    <w:rsid w:val="00C156AD"/>
    <w:rsid w:val="00C16606"/>
    <w:rsid w:val="00C20C93"/>
    <w:rsid w:val="00C23DEF"/>
    <w:rsid w:val="00C24CCA"/>
    <w:rsid w:val="00C275B5"/>
    <w:rsid w:val="00C27D4D"/>
    <w:rsid w:val="00C31180"/>
    <w:rsid w:val="00C3119E"/>
    <w:rsid w:val="00C3724D"/>
    <w:rsid w:val="00C42843"/>
    <w:rsid w:val="00C43532"/>
    <w:rsid w:val="00C43E6F"/>
    <w:rsid w:val="00C446AC"/>
    <w:rsid w:val="00C4746C"/>
    <w:rsid w:val="00C51665"/>
    <w:rsid w:val="00C525B1"/>
    <w:rsid w:val="00C5323B"/>
    <w:rsid w:val="00C5671B"/>
    <w:rsid w:val="00C6099A"/>
    <w:rsid w:val="00C626B2"/>
    <w:rsid w:val="00C63592"/>
    <w:rsid w:val="00C64140"/>
    <w:rsid w:val="00C677DA"/>
    <w:rsid w:val="00C70FB6"/>
    <w:rsid w:val="00C711BE"/>
    <w:rsid w:val="00C72A25"/>
    <w:rsid w:val="00C73C00"/>
    <w:rsid w:val="00C74BED"/>
    <w:rsid w:val="00C74E3E"/>
    <w:rsid w:val="00C759F2"/>
    <w:rsid w:val="00C77460"/>
    <w:rsid w:val="00C80EBE"/>
    <w:rsid w:val="00C834E6"/>
    <w:rsid w:val="00C844CB"/>
    <w:rsid w:val="00C8462B"/>
    <w:rsid w:val="00C85760"/>
    <w:rsid w:val="00C8671A"/>
    <w:rsid w:val="00C87D1F"/>
    <w:rsid w:val="00C924C0"/>
    <w:rsid w:val="00C92F1A"/>
    <w:rsid w:val="00C931C9"/>
    <w:rsid w:val="00C97A4E"/>
    <w:rsid w:val="00CA041A"/>
    <w:rsid w:val="00CA0E11"/>
    <w:rsid w:val="00CA196D"/>
    <w:rsid w:val="00CA3949"/>
    <w:rsid w:val="00CA4411"/>
    <w:rsid w:val="00CA5829"/>
    <w:rsid w:val="00CA67FC"/>
    <w:rsid w:val="00CB0A40"/>
    <w:rsid w:val="00CB0FA9"/>
    <w:rsid w:val="00CB11EA"/>
    <w:rsid w:val="00CB1860"/>
    <w:rsid w:val="00CB24A9"/>
    <w:rsid w:val="00CB3BCF"/>
    <w:rsid w:val="00CB410D"/>
    <w:rsid w:val="00CB4AF0"/>
    <w:rsid w:val="00CB7133"/>
    <w:rsid w:val="00CB796F"/>
    <w:rsid w:val="00CC25EB"/>
    <w:rsid w:val="00CC28A4"/>
    <w:rsid w:val="00CC3A4E"/>
    <w:rsid w:val="00CC4E7B"/>
    <w:rsid w:val="00CC50E1"/>
    <w:rsid w:val="00CC61EE"/>
    <w:rsid w:val="00CC6E76"/>
    <w:rsid w:val="00CC74D2"/>
    <w:rsid w:val="00CD2468"/>
    <w:rsid w:val="00CD3338"/>
    <w:rsid w:val="00CD3ADF"/>
    <w:rsid w:val="00CD62E7"/>
    <w:rsid w:val="00CD71C7"/>
    <w:rsid w:val="00CE0A3C"/>
    <w:rsid w:val="00CE1AFE"/>
    <w:rsid w:val="00CE3199"/>
    <w:rsid w:val="00CE4634"/>
    <w:rsid w:val="00CE4FAA"/>
    <w:rsid w:val="00CE5B05"/>
    <w:rsid w:val="00CE600D"/>
    <w:rsid w:val="00CE6670"/>
    <w:rsid w:val="00CE74E6"/>
    <w:rsid w:val="00CF16B5"/>
    <w:rsid w:val="00CF3C89"/>
    <w:rsid w:val="00CF4A07"/>
    <w:rsid w:val="00CF55F8"/>
    <w:rsid w:val="00CF5606"/>
    <w:rsid w:val="00CF5B06"/>
    <w:rsid w:val="00CF614D"/>
    <w:rsid w:val="00CF70D6"/>
    <w:rsid w:val="00D10E3F"/>
    <w:rsid w:val="00D12EAD"/>
    <w:rsid w:val="00D15E6C"/>
    <w:rsid w:val="00D16202"/>
    <w:rsid w:val="00D16CE4"/>
    <w:rsid w:val="00D2013A"/>
    <w:rsid w:val="00D20DAB"/>
    <w:rsid w:val="00D21EA7"/>
    <w:rsid w:val="00D23463"/>
    <w:rsid w:val="00D25B63"/>
    <w:rsid w:val="00D266C8"/>
    <w:rsid w:val="00D30442"/>
    <w:rsid w:val="00D320DA"/>
    <w:rsid w:val="00D32817"/>
    <w:rsid w:val="00D346D6"/>
    <w:rsid w:val="00D42F8E"/>
    <w:rsid w:val="00D43886"/>
    <w:rsid w:val="00D4559C"/>
    <w:rsid w:val="00D459F5"/>
    <w:rsid w:val="00D47C4D"/>
    <w:rsid w:val="00D47DEF"/>
    <w:rsid w:val="00D54B2A"/>
    <w:rsid w:val="00D5568E"/>
    <w:rsid w:val="00D57F02"/>
    <w:rsid w:val="00D6008F"/>
    <w:rsid w:val="00D61478"/>
    <w:rsid w:val="00D633DD"/>
    <w:rsid w:val="00D64E04"/>
    <w:rsid w:val="00D70C82"/>
    <w:rsid w:val="00D73215"/>
    <w:rsid w:val="00D73F47"/>
    <w:rsid w:val="00D77530"/>
    <w:rsid w:val="00D80620"/>
    <w:rsid w:val="00D83B15"/>
    <w:rsid w:val="00D85392"/>
    <w:rsid w:val="00D85C3C"/>
    <w:rsid w:val="00D9051E"/>
    <w:rsid w:val="00D90764"/>
    <w:rsid w:val="00D92820"/>
    <w:rsid w:val="00D92E43"/>
    <w:rsid w:val="00D94073"/>
    <w:rsid w:val="00D95D99"/>
    <w:rsid w:val="00DA07DE"/>
    <w:rsid w:val="00DA1661"/>
    <w:rsid w:val="00DA1863"/>
    <w:rsid w:val="00DA1C5B"/>
    <w:rsid w:val="00DA2D19"/>
    <w:rsid w:val="00DA2FBF"/>
    <w:rsid w:val="00DA38DA"/>
    <w:rsid w:val="00DA6D68"/>
    <w:rsid w:val="00DB10C7"/>
    <w:rsid w:val="00DB229F"/>
    <w:rsid w:val="00DB2BDF"/>
    <w:rsid w:val="00DB4784"/>
    <w:rsid w:val="00DB51F8"/>
    <w:rsid w:val="00DC06E1"/>
    <w:rsid w:val="00DC0AED"/>
    <w:rsid w:val="00DC5012"/>
    <w:rsid w:val="00DC7183"/>
    <w:rsid w:val="00DD0F38"/>
    <w:rsid w:val="00DD3E8E"/>
    <w:rsid w:val="00DD4217"/>
    <w:rsid w:val="00DD5305"/>
    <w:rsid w:val="00DD7AEF"/>
    <w:rsid w:val="00DD7E0E"/>
    <w:rsid w:val="00DE5049"/>
    <w:rsid w:val="00DE5DC4"/>
    <w:rsid w:val="00DF029B"/>
    <w:rsid w:val="00DF2A1A"/>
    <w:rsid w:val="00DF4BAD"/>
    <w:rsid w:val="00E009F8"/>
    <w:rsid w:val="00E00D55"/>
    <w:rsid w:val="00E00D8A"/>
    <w:rsid w:val="00E0375C"/>
    <w:rsid w:val="00E04E98"/>
    <w:rsid w:val="00E055D0"/>
    <w:rsid w:val="00E06427"/>
    <w:rsid w:val="00E06C0E"/>
    <w:rsid w:val="00E1038D"/>
    <w:rsid w:val="00E1251E"/>
    <w:rsid w:val="00E135FA"/>
    <w:rsid w:val="00E1387F"/>
    <w:rsid w:val="00E13ADA"/>
    <w:rsid w:val="00E13CD1"/>
    <w:rsid w:val="00E15DC2"/>
    <w:rsid w:val="00E161D2"/>
    <w:rsid w:val="00E210D2"/>
    <w:rsid w:val="00E22D36"/>
    <w:rsid w:val="00E239DF"/>
    <w:rsid w:val="00E24201"/>
    <w:rsid w:val="00E3181C"/>
    <w:rsid w:val="00E37C2F"/>
    <w:rsid w:val="00E40364"/>
    <w:rsid w:val="00E42665"/>
    <w:rsid w:val="00E428B0"/>
    <w:rsid w:val="00E446D9"/>
    <w:rsid w:val="00E4575B"/>
    <w:rsid w:val="00E4631F"/>
    <w:rsid w:val="00E50400"/>
    <w:rsid w:val="00E50BDB"/>
    <w:rsid w:val="00E51CF1"/>
    <w:rsid w:val="00E52D95"/>
    <w:rsid w:val="00E55244"/>
    <w:rsid w:val="00E57B23"/>
    <w:rsid w:val="00E6033D"/>
    <w:rsid w:val="00E60DDB"/>
    <w:rsid w:val="00E62897"/>
    <w:rsid w:val="00E62E37"/>
    <w:rsid w:val="00E66252"/>
    <w:rsid w:val="00E66D69"/>
    <w:rsid w:val="00E710AC"/>
    <w:rsid w:val="00E721F2"/>
    <w:rsid w:val="00E72EB8"/>
    <w:rsid w:val="00E736C8"/>
    <w:rsid w:val="00E77EED"/>
    <w:rsid w:val="00E81C6A"/>
    <w:rsid w:val="00E920E3"/>
    <w:rsid w:val="00E92A74"/>
    <w:rsid w:val="00E92AA0"/>
    <w:rsid w:val="00E931BB"/>
    <w:rsid w:val="00E95ABD"/>
    <w:rsid w:val="00E95E68"/>
    <w:rsid w:val="00EA6109"/>
    <w:rsid w:val="00EA79CC"/>
    <w:rsid w:val="00EB01AA"/>
    <w:rsid w:val="00EB1BDF"/>
    <w:rsid w:val="00EB2509"/>
    <w:rsid w:val="00EB321D"/>
    <w:rsid w:val="00EB38DF"/>
    <w:rsid w:val="00EB4C76"/>
    <w:rsid w:val="00EC0844"/>
    <w:rsid w:val="00EC1C03"/>
    <w:rsid w:val="00EC2369"/>
    <w:rsid w:val="00EC2AE4"/>
    <w:rsid w:val="00EC4E81"/>
    <w:rsid w:val="00EC57B8"/>
    <w:rsid w:val="00EC656A"/>
    <w:rsid w:val="00EC6C43"/>
    <w:rsid w:val="00ED1E55"/>
    <w:rsid w:val="00ED4384"/>
    <w:rsid w:val="00ED4B4A"/>
    <w:rsid w:val="00ED5EBE"/>
    <w:rsid w:val="00ED6637"/>
    <w:rsid w:val="00EE2FAE"/>
    <w:rsid w:val="00EE3860"/>
    <w:rsid w:val="00EE52BB"/>
    <w:rsid w:val="00EE5A65"/>
    <w:rsid w:val="00EF1094"/>
    <w:rsid w:val="00EF1103"/>
    <w:rsid w:val="00EF27E9"/>
    <w:rsid w:val="00EF29F0"/>
    <w:rsid w:val="00EF3602"/>
    <w:rsid w:val="00EF3F03"/>
    <w:rsid w:val="00EF3F9A"/>
    <w:rsid w:val="00EF4E74"/>
    <w:rsid w:val="00EF63F4"/>
    <w:rsid w:val="00F003F4"/>
    <w:rsid w:val="00F05AFF"/>
    <w:rsid w:val="00F06053"/>
    <w:rsid w:val="00F10259"/>
    <w:rsid w:val="00F12AC8"/>
    <w:rsid w:val="00F13A33"/>
    <w:rsid w:val="00F207C0"/>
    <w:rsid w:val="00F21872"/>
    <w:rsid w:val="00F2309E"/>
    <w:rsid w:val="00F26A40"/>
    <w:rsid w:val="00F27BA1"/>
    <w:rsid w:val="00F342EA"/>
    <w:rsid w:val="00F3748A"/>
    <w:rsid w:val="00F41585"/>
    <w:rsid w:val="00F41ADD"/>
    <w:rsid w:val="00F43CE2"/>
    <w:rsid w:val="00F44AD8"/>
    <w:rsid w:val="00F46651"/>
    <w:rsid w:val="00F50237"/>
    <w:rsid w:val="00F51550"/>
    <w:rsid w:val="00F54365"/>
    <w:rsid w:val="00F568D2"/>
    <w:rsid w:val="00F57805"/>
    <w:rsid w:val="00F57D28"/>
    <w:rsid w:val="00F60DB9"/>
    <w:rsid w:val="00F6283D"/>
    <w:rsid w:val="00F63A06"/>
    <w:rsid w:val="00F67952"/>
    <w:rsid w:val="00F70CDF"/>
    <w:rsid w:val="00F71FAD"/>
    <w:rsid w:val="00F73192"/>
    <w:rsid w:val="00F748EA"/>
    <w:rsid w:val="00F74CE6"/>
    <w:rsid w:val="00F75C08"/>
    <w:rsid w:val="00F7726C"/>
    <w:rsid w:val="00F7746B"/>
    <w:rsid w:val="00F80ED8"/>
    <w:rsid w:val="00F81ECF"/>
    <w:rsid w:val="00F83E12"/>
    <w:rsid w:val="00F83EE3"/>
    <w:rsid w:val="00F8433D"/>
    <w:rsid w:val="00F857BC"/>
    <w:rsid w:val="00F90219"/>
    <w:rsid w:val="00F909FA"/>
    <w:rsid w:val="00F91C3F"/>
    <w:rsid w:val="00F96E8E"/>
    <w:rsid w:val="00F975C8"/>
    <w:rsid w:val="00FA006F"/>
    <w:rsid w:val="00FA3F51"/>
    <w:rsid w:val="00FA4F7B"/>
    <w:rsid w:val="00FA512B"/>
    <w:rsid w:val="00FA52E0"/>
    <w:rsid w:val="00FA5ADE"/>
    <w:rsid w:val="00FA6296"/>
    <w:rsid w:val="00FA6457"/>
    <w:rsid w:val="00FA68AC"/>
    <w:rsid w:val="00FA69AD"/>
    <w:rsid w:val="00FB019B"/>
    <w:rsid w:val="00FB0C32"/>
    <w:rsid w:val="00FB1363"/>
    <w:rsid w:val="00FB705A"/>
    <w:rsid w:val="00FB708F"/>
    <w:rsid w:val="00FB7A54"/>
    <w:rsid w:val="00FC1046"/>
    <w:rsid w:val="00FC580F"/>
    <w:rsid w:val="00FC5AA4"/>
    <w:rsid w:val="00FD082F"/>
    <w:rsid w:val="00FD10C4"/>
    <w:rsid w:val="00FD20D8"/>
    <w:rsid w:val="00FD3367"/>
    <w:rsid w:val="00FD676D"/>
    <w:rsid w:val="00FD7713"/>
    <w:rsid w:val="00FD7CCD"/>
    <w:rsid w:val="00FE08D1"/>
    <w:rsid w:val="00FE1A07"/>
    <w:rsid w:val="00FE3687"/>
    <w:rsid w:val="00FE3C67"/>
    <w:rsid w:val="00FE44FD"/>
    <w:rsid w:val="00FE4FCD"/>
    <w:rsid w:val="00FE52D7"/>
    <w:rsid w:val="00FF00F3"/>
    <w:rsid w:val="00FF19A6"/>
    <w:rsid w:val="00FF27F9"/>
    <w:rsid w:val="00FF5C0C"/>
    <w:rsid w:val="00FF611C"/>
    <w:rsid w:val="00FF63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F2D64"/>
  <w15:docId w15:val="{54A7AEA1-1860-453D-B8A5-CE929D9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0880"/>
    <w:rPr>
      <w:sz w:val="24"/>
      <w:szCs w:val="24"/>
      <w:lang w:val="ro-RO" w:eastAsia="ro-RO"/>
    </w:rPr>
  </w:style>
  <w:style w:type="paragraph" w:styleId="Titlu1">
    <w:name w:val="heading 1"/>
    <w:basedOn w:val="Normal"/>
    <w:next w:val="Normal"/>
    <w:qFormat/>
    <w:rsid w:val="00960880"/>
    <w:pPr>
      <w:keepNext/>
      <w:spacing w:before="240" w:after="120"/>
      <w:outlineLvl w:val="0"/>
    </w:pPr>
    <w:rPr>
      <w:rFonts w:ascii="Garamond" w:hAnsi="Garamond"/>
      <w:b/>
      <w:smallCaps/>
      <w:kern w:val="28"/>
      <w:szCs w:val="20"/>
      <w:lang w:eastAsia="hu-HU"/>
    </w:rPr>
  </w:style>
  <w:style w:type="paragraph" w:styleId="Titlu2">
    <w:name w:val="heading 2"/>
    <w:basedOn w:val="Normal"/>
    <w:next w:val="Normal"/>
    <w:qFormat/>
    <w:rsid w:val="00960880"/>
    <w:pPr>
      <w:keepNext/>
      <w:jc w:val="center"/>
      <w:outlineLvl w:val="1"/>
    </w:pPr>
    <w:rPr>
      <w:rFonts w:ascii="Garamond" w:hAnsi="Garamond"/>
      <w:b/>
      <w:szCs w:val="20"/>
      <w:lang w:eastAsia="hu-HU"/>
    </w:rPr>
  </w:style>
  <w:style w:type="paragraph" w:styleId="Titlu3">
    <w:name w:val="heading 3"/>
    <w:basedOn w:val="Normal"/>
    <w:next w:val="Normal"/>
    <w:qFormat/>
    <w:rsid w:val="00960880"/>
    <w:pPr>
      <w:keepNext/>
      <w:jc w:val="both"/>
      <w:outlineLvl w:val="2"/>
    </w:pPr>
    <w:rPr>
      <w:rFonts w:ascii="Garamond" w:hAnsi="Garamond"/>
      <w:b/>
      <w:szCs w:val="20"/>
      <w:lang w:eastAsia="hu-HU"/>
    </w:rPr>
  </w:style>
  <w:style w:type="paragraph" w:styleId="Titlu4">
    <w:name w:val="heading 4"/>
    <w:basedOn w:val="Normal"/>
    <w:next w:val="Normal"/>
    <w:qFormat/>
    <w:rsid w:val="00960880"/>
    <w:pPr>
      <w:keepNext/>
      <w:jc w:val="center"/>
      <w:outlineLvl w:val="3"/>
    </w:pPr>
    <w:rPr>
      <w:b/>
      <w:sz w:val="28"/>
      <w:szCs w:val="20"/>
      <w:lang w:val="en-AU" w:eastAsia="hu-HU"/>
    </w:rPr>
  </w:style>
  <w:style w:type="paragraph" w:styleId="Titlu5">
    <w:name w:val="heading 5"/>
    <w:basedOn w:val="Normal"/>
    <w:next w:val="Normal"/>
    <w:qFormat/>
    <w:rsid w:val="00960880"/>
    <w:pPr>
      <w:keepNext/>
      <w:jc w:val="center"/>
      <w:outlineLvl w:val="4"/>
    </w:pPr>
    <w:rPr>
      <w:b/>
      <w:sz w:val="32"/>
      <w:szCs w:val="20"/>
      <w:u w:val="single"/>
      <w:lang w:val="en-AU" w:eastAsia="hu-HU"/>
    </w:rPr>
  </w:style>
  <w:style w:type="paragraph" w:styleId="Titlu6">
    <w:name w:val="heading 6"/>
    <w:basedOn w:val="Normal"/>
    <w:next w:val="Normal"/>
    <w:qFormat/>
    <w:rsid w:val="00960880"/>
    <w:pPr>
      <w:keepNext/>
      <w:ind w:firstLine="720"/>
      <w:jc w:val="both"/>
      <w:outlineLvl w:val="5"/>
    </w:pPr>
    <w:rPr>
      <w:sz w:val="44"/>
      <w:szCs w:val="20"/>
      <w:lang w:eastAsia="hu-HU"/>
    </w:rPr>
  </w:style>
  <w:style w:type="paragraph" w:styleId="Titlu7">
    <w:name w:val="heading 7"/>
    <w:basedOn w:val="Normal"/>
    <w:next w:val="Normal"/>
    <w:qFormat/>
    <w:rsid w:val="00960880"/>
    <w:pPr>
      <w:keepNext/>
      <w:outlineLvl w:val="6"/>
    </w:pPr>
    <w:rPr>
      <w:b/>
      <w:sz w:val="28"/>
      <w:szCs w:val="20"/>
      <w:lang w:val="en-US" w:eastAsia="hu-HU"/>
    </w:rPr>
  </w:style>
  <w:style w:type="paragraph" w:styleId="Titlu8">
    <w:name w:val="heading 8"/>
    <w:basedOn w:val="Normal"/>
    <w:next w:val="Normal"/>
    <w:link w:val="Titlu8Caracter"/>
    <w:qFormat/>
    <w:rsid w:val="00960880"/>
    <w:pPr>
      <w:keepNext/>
      <w:jc w:val="both"/>
      <w:outlineLvl w:val="7"/>
    </w:pPr>
    <w:rPr>
      <w:szCs w:val="20"/>
      <w:lang w:val="en-AU" w:eastAsia="hu-HU"/>
    </w:rPr>
  </w:style>
  <w:style w:type="paragraph" w:styleId="Titlu9">
    <w:name w:val="heading 9"/>
    <w:basedOn w:val="Normal"/>
    <w:next w:val="Normal"/>
    <w:link w:val="Titlu9Caracter"/>
    <w:qFormat/>
    <w:rsid w:val="00960880"/>
    <w:pPr>
      <w:keepNext/>
      <w:numPr>
        <w:numId w:val="7"/>
      </w:numPr>
      <w:jc w:val="both"/>
      <w:outlineLvl w:val="8"/>
    </w:pPr>
    <w:rPr>
      <w:b/>
      <w:szCs w:val="20"/>
      <w:lang w:val="en-AU" w:eastAsia="hu-H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link w:val="TitluCaracter"/>
    <w:qFormat/>
    <w:rsid w:val="00960880"/>
    <w:pPr>
      <w:jc w:val="center"/>
    </w:pPr>
    <w:rPr>
      <w:b/>
      <w:szCs w:val="20"/>
      <w:lang w:val="en-AU" w:eastAsia="hu-HU"/>
    </w:rPr>
  </w:style>
  <w:style w:type="paragraph" w:styleId="Indentcorptext">
    <w:name w:val="Body Text Indent"/>
    <w:basedOn w:val="Normal"/>
    <w:rsid w:val="00960880"/>
    <w:pPr>
      <w:spacing w:after="120"/>
      <w:ind w:left="360"/>
    </w:pPr>
    <w:rPr>
      <w:sz w:val="28"/>
      <w:szCs w:val="20"/>
      <w:lang w:val="en-US" w:eastAsia="hu-HU"/>
    </w:rPr>
  </w:style>
  <w:style w:type="paragraph" w:styleId="Corptext">
    <w:name w:val="Body Text"/>
    <w:basedOn w:val="Normal"/>
    <w:rsid w:val="00960880"/>
    <w:pPr>
      <w:jc w:val="both"/>
    </w:pPr>
    <w:rPr>
      <w:rFonts w:ascii="Garamond" w:hAnsi="Garamond"/>
      <w:szCs w:val="20"/>
      <w:lang w:eastAsia="hu-HU"/>
    </w:rPr>
  </w:style>
  <w:style w:type="character" w:styleId="Hyperlink">
    <w:name w:val="Hyperlink"/>
    <w:uiPriority w:val="99"/>
    <w:rsid w:val="00960880"/>
    <w:rPr>
      <w:color w:val="0000FF"/>
      <w:u w:val="single"/>
    </w:rPr>
  </w:style>
  <w:style w:type="paragraph" w:styleId="Subsol">
    <w:name w:val="footer"/>
    <w:basedOn w:val="Normal"/>
    <w:link w:val="SubsolCaracter"/>
    <w:uiPriority w:val="99"/>
    <w:rsid w:val="00960880"/>
    <w:pPr>
      <w:tabs>
        <w:tab w:val="center" w:pos="4536"/>
        <w:tab w:val="right" w:pos="9072"/>
      </w:tabs>
    </w:pPr>
    <w:rPr>
      <w:rFonts w:ascii="Garamond" w:hAnsi="Garamond"/>
      <w:szCs w:val="20"/>
      <w:lang w:eastAsia="hu-HU"/>
    </w:rPr>
  </w:style>
  <w:style w:type="character" w:styleId="Robust">
    <w:name w:val="Strong"/>
    <w:qFormat/>
    <w:rsid w:val="00960880"/>
    <w:rPr>
      <w:b/>
    </w:rPr>
  </w:style>
  <w:style w:type="paragraph" w:styleId="Corptext3">
    <w:name w:val="Body Text 3"/>
    <w:basedOn w:val="Normal"/>
    <w:rsid w:val="00960880"/>
    <w:pPr>
      <w:jc w:val="both"/>
    </w:pPr>
    <w:rPr>
      <w:rFonts w:ascii="Garamond" w:hAnsi="Garamond"/>
      <w:b/>
      <w:szCs w:val="20"/>
      <w:lang w:eastAsia="hu-HU"/>
    </w:rPr>
  </w:style>
  <w:style w:type="paragraph" w:styleId="Indentcorptext3">
    <w:name w:val="Body Text Indent 3"/>
    <w:basedOn w:val="Normal"/>
    <w:rsid w:val="00960880"/>
    <w:pPr>
      <w:spacing w:after="120"/>
      <w:ind w:right="140" w:firstLine="397"/>
      <w:jc w:val="both"/>
    </w:pPr>
    <w:rPr>
      <w:rFonts w:ascii="Garamond" w:hAnsi="Garamond"/>
      <w:b/>
      <w:i/>
      <w:szCs w:val="20"/>
      <w:lang w:eastAsia="hu-HU"/>
    </w:rPr>
  </w:style>
  <w:style w:type="paragraph" w:styleId="Antet">
    <w:name w:val="header"/>
    <w:basedOn w:val="Normal"/>
    <w:rsid w:val="00960880"/>
    <w:pPr>
      <w:tabs>
        <w:tab w:val="center" w:pos="4153"/>
        <w:tab w:val="right" w:pos="8306"/>
      </w:tabs>
    </w:pPr>
    <w:rPr>
      <w:sz w:val="20"/>
      <w:szCs w:val="20"/>
      <w:vertAlign w:val="superscript"/>
      <w:lang w:eastAsia="hu-HU"/>
    </w:rPr>
  </w:style>
  <w:style w:type="paragraph" w:styleId="Indentcorptext2">
    <w:name w:val="Body Text Indent 2"/>
    <w:basedOn w:val="Normal"/>
    <w:rsid w:val="00960880"/>
    <w:pPr>
      <w:ind w:left="284"/>
      <w:jc w:val="both"/>
    </w:pPr>
    <w:rPr>
      <w:szCs w:val="20"/>
      <w:lang w:eastAsia="hu-HU"/>
    </w:rPr>
  </w:style>
  <w:style w:type="character" w:styleId="Numrdepagin">
    <w:name w:val="page number"/>
    <w:basedOn w:val="Fontdeparagrafimplicit"/>
    <w:rsid w:val="00960880"/>
  </w:style>
  <w:style w:type="character" w:styleId="HyperlinkParcurs">
    <w:name w:val="FollowedHyperlink"/>
    <w:rsid w:val="00960880"/>
    <w:rPr>
      <w:color w:val="800080"/>
      <w:u w:val="single"/>
    </w:rPr>
  </w:style>
  <w:style w:type="paragraph" w:styleId="Listparagraf">
    <w:name w:val="List Paragraph"/>
    <w:basedOn w:val="Normal"/>
    <w:uiPriority w:val="34"/>
    <w:qFormat/>
    <w:rsid w:val="005841B9"/>
    <w:pPr>
      <w:ind w:left="720"/>
    </w:pPr>
  </w:style>
  <w:style w:type="paragraph" w:customStyle="1" w:styleId="ReturnAddress">
    <w:name w:val="Return Address"/>
    <w:basedOn w:val="Normal"/>
    <w:rsid w:val="000C28A5"/>
    <w:pPr>
      <w:keepLines/>
      <w:framePr w:w="3413" w:h="1022" w:hRule="exact" w:hSpace="187" w:wrap="notBeside" w:vAnchor="page" w:hAnchor="page" w:xAlign="right" w:y="721" w:anchorLock="1"/>
      <w:spacing w:line="200" w:lineRule="atLeast"/>
    </w:pPr>
    <w:rPr>
      <w:sz w:val="16"/>
      <w:szCs w:val="20"/>
      <w:lang w:eastAsia="en-US"/>
    </w:rPr>
  </w:style>
  <w:style w:type="paragraph" w:styleId="TextnBalon">
    <w:name w:val="Balloon Text"/>
    <w:basedOn w:val="Normal"/>
    <w:link w:val="TextnBalonCaracter"/>
    <w:rsid w:val="00AB6CFD"/>
    <w:rPr>
      <w:rFonts w:ascii="Segoe UI" w:hAnsi="Segoe UI"/>
      <w:sz w:val="18"/>
      <w:szCs w:val="18"/>
    </w:rPr>
  </w:style>
  <w:style w:type="character" w:customStyle="1" w:styleId="TextnBalonCaracter">
    <w:name w:val="Text în Balon Caracter"/>
    <w:link w:val="TextnBalon"/>
    <w:rsid w:val="00AB6CFD"/>
    <w:rPr>
      <w:rFonts w:ascii="Segoe UI" w:hAnsi="Segoe UI" w:cs="Segoe UI"/>
      <w:sz w:val="18"/>
      <w:szCs w:val="18"/>
      <w:lang w:val="ro-RO" w:eastAsia="ro-RO"/>
    </w:rPr>
  </w:style>
  <w:style w:type="character" w:customStyle="1" w:styleId="yml">
    <w:name w:val="yml"/>
    <w:basedOn w:val="Fontdeparagrafimplicit"/>
    <w:rsid w:val="007E5F4B"/>
  </w:style>
  <w:style w:type="character" w:customStyle="1" w:styleId="saln">
    <w:name w:val="s_aln"/>
    <w:basedOn w:val="Fontdeparagrafimplicit"/>
    <w:rsid w:val="003927B3"/>
  </w:style>
  <w:style w:type="character" w:customStyle="1" w:styleId="salnttl">
    <w:name w:val="s_aln_ttl"/>
    <w:basedOn w:val="Fontdeparagrafimplicit"/>
    <w:rsid w:val="003927B3"/>
  </w:style>
  <w:style w:type="character" w:customStyle="1" w:styleId="salnbdy">
    <w:name w:val="s_aln_bdy"/>
    <w:basedOn w:val="Fontdeparagrafimplicit"/>
    <w:rsid w:val="003927B3"/>
  </w:style>
  <w:style w:type="character" w:customStyle="1" w:styleId="spar">
    <w:name w:val="s_par"/>
    <w:basedOn w:val="Fontdeparagrafimplicit"/>
    <w:rsid w:val="0033060F"/>
  </w:style>
  <w:style w:type="character" w:customStyle="1" w:styleId="slit">
    <w:name w:val="s_lit"/>
    <w:basedOn w:val="Fontdeparagrafimplicit"/>
    <w:rsid w:val="00083DA0"/>
  </w:style>
  <w:style w:type="character" w:customStyle="1" w:styleId="slitshort">
    <w:name w:val="s_lit_short"/>
    <w:basedOn w:val="Fontdeparagrafimplicit"/>
    <w:rsid w:val="00083DA0"/>
  </w:style>
  <w:style w:type="character" w:customStyle="1" w:styleId="slitttl">
    <w:name w:val="s_lit_ttl"/>
    <w:basedOn w:val="Fontdeparagrafimplicit"/>
    <w:rsid w:val="00083DA0"/>
  </w:style>
  <w:style w:type="character" w:customStyle="1" w:styleId="slitbdy">
    <w:name w:val="s_lit_bdy"/>
    <w:basedOn w:val="Fontdeparagrafimplicit"/>
    <w:rsid w:val="00083DA0"/>
  </w:style>
  <w:style w:type="table" w:styleId="Tabelgril">
    <w:name w:val="Table Grid"/>
    <w:basedOn w:val="TabelNormal"/>
    <w:uiPriority w:val="59"/>
    <w:rsid w:val="00A478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ar">
    <w:name w:val="a_par"/>
    <w:basedOn w:val="Fontdeparagrafimplicit"/>
    <w:rsid w:val="00C51665"/>
  </w:style>
  <w:style w:type="paragraph" w:customStyle="1" w:styleId="Default">
    <w:name w:val="Default"/>
    <w:rsid w:val="004435B8"/>
    <w:pPr>
      <w:autoSpaceDE w:val="0"/>
      <w:autoSpaceDN w:val="0"/>
      <w:adjustRightInd w:val="0"/>
    </w:pPr>
    <w:rPr>
      <w:color w:val="000000"/>
      <w:sz w:val="24"/>
      <w:szCs w:val="24"/>
    </w:rPr>
  </w:style>
  <w:style w:type="character" w:customStyle="1" w:styleId="SubsolCaracter">
    <w:name w:val="Subsol Caracter"/>
    <w:basedOn w:val="Fontdeparagrafimplicit"/>
    <w:link w:val="Subsol"/>
    <w:uiPriority w:val="99"/>
    <w:rsid w:val="0025666A"/>
    <w:rPr>
      <w:rFonts w:ascii="Garamond" w:hAnsi="Garamond"/>
      <w:sz w:val="24"/>
      <w:lang w:val="ro-RO" w:eastAsia="hu-HU"/>
    </w:rPr>
  </w:style>
  <w:style w:type="paragraph" w:styleId="Titlucuprins">
    <w:name w:val="TOC Heading"/>
    <w:basedOn w:val="Titlu1"/>
    <w:next w:val="Normal"/>
    <w:uiPriority w:val="39"/>
    <w:semiHidden/>
    <w:unhideWhenUsed/>
    <w:qFormat/>
    <w:rsid w:val="0025666A"/>
    <w:pPr>
      <w:keepLines/>
      <w:spacing w:before="480" w:after="0" w:line="276" w:lineRule="auto"/>
      <w:outlineLvl w:val="9"/>
    </w:pPr>
    <w:rPr>
      <w:rFonts w:asciiTheme="majorHAnsi" w:eastAsiaTheme="majorEastAsia" w:hAnsiTheme="majorHAnsi" w:cstheme="majorBidi"/>
      <w:bCs/>
      <w:smallCaps w:val="0"/>
      <w:color w:val="365F91" w:themeColor="accent1" w:themeShade="BF"/>
      <w:kern w:val="0"/>
      <w:sz w:val="28"/>
      <w:szCs w:val="28"/>
      <w:lang w:val="en-US" w:eastAsia="en-US"/>
    </w:rPr>
  </w:style>
  <w:style w:type="paragraph" w:styleId="Cuprins2">
    <w:name w:val="toc 2"/>
    <w:basedOn w:val="Normal"/>
    <w:next w:val="Normal"/>
    <w:autoRedefine/>
    <w:uiPriority w:val="39"/>
    <w:rsid w:val="0025666A"/>
    <w:pPr>
      <w:spacing w:after="100"/>
      <w:ind w:left="240"/>
    </w:pPr>
  </w:style>
  <w:style w:type="paragraph" w:styleId="Cuprins1">
    <w:name w:val="toc 1"/>
    <w:basedOn w:val="Normal"/>
    <w:next w:val="Normal"/>
    <w:autoRedefine/>
    <w:uiPriority w:val="39"/>
    <w:rsid w:val="000B1130"/>
    <w:pPr>
      <w:tabs>
        <w:tab w:val="left" w:pos="480"/>
        <w:tab w:val="right" w:leader="dot" w:pos="10337"/>
      </w:tabs>
      <w:spacing w:after="100"/>
    </w:pPr>
    <w:rPr>
      <w:b/>
      <w:noProof/>
    </w:rPr>
  </w:style>
  <w:style w:type="paragraph" w:styleId="Cuprins3">
    <w:name w:val="toc 3"/>
    <w:basedOn w:val="Normal"/>
    <w:next w:val="Normal"/>
    <w:autoRedefine/>
    <w:uiPriority w:val="39"/>
    <w:rsid w:val="0025666A"/>
    <w:pPr>
      <w:spacing w:after="100"/>
      <w:ind w:left="480"/>
    </w:pPr>
  </w:style>
  <w:style w:type="character" w:styleId="Accentuat">
    <w:name w:val="Emphasis"/>
    <w:basedOn w:val="Fontdeparagrafimplicit"/>
    <w:qFormat/>
    <w:rsid w:val="006B3791"/>
    <w:rPr>
      <w:i/>
      <w:iCs/>
    </w:rPr>
  </w:style>
  <w:style w:type="character" w:customStyle="1" w:styleId="textblue1">
    <w:name w:val="textblue1"/>
    <w:basedOn w:val="Fontdeparagrafimplicit"/>
    <w:rsid w:val="00556027"/>
    <w:rPr>
      <w:rFonts w:ascii="Verdana" w:hAnsi="Verdana" w:hint="default"/>
      <w:color w:val="25537D"/>
      <w:sz w:val="22"/>
      <w:szCs w:val="22"/>
    </w:rPr>
  </w:style>
  <w:style w:type="character" w:customStyle="1" w:styleId="TitluCaracter">
    <w:name w:val="Titlu Caracter"/>
    <w:basedOn w:val="Fontdeparagrafimplicit"/>
    <w:link w:val="Titlu"/>
    <w:rsid w:val="00556027"/>
    <w:rPr>
      <w:b/>
      <w:sz w:val="24"/>
      <w:lang w:val="en-AU" w:eastAsia="hu-HU"/>
    </w:rPr>
  </w:style>
  <w:style w:type="character" w:customStyle="1" w:styleId="Titlu8Caracter">
    <w:name w:val="Titlu 8 Caracter"/>
    <w:basedOn w:val="Fontdeparagrafimplicit"/>
    <w:link w:val="Titlu8"/>
    <w:rsid w:val="006A5B86"/>
    <w:rPr>
      <w:sz w:val="24"/>
      <w:lang w:val="en-AU" w:eastAsia="hu-HU"/>
    </w:rPr>
  </w:style>
  <w:style w:type="character" w:customStyle="1" w:styleId="Titlu9Caracter">
    <w:name w:val="Titlu 9 Caracter"/>
    <w:basedOn w:val="Fontdeparagrafimplicit"/>
    <w:link w:val="Titlu9"/>
    <w:rsid w:val="006A5B86"/>
    <w:rPr>
      <w:b/>
      <w:sz w:val="24"/>
      <w:lang w:val="en-AU" w:eastAsia="hu-HU"/>
    </w:rPr>
  </w:style>
  <w:style w:type="paragraph" w:styleId="NormalWeb">
    <w:name w:val="Normal (Web)"/>
    <w:basedOn w:val="Normal"/>
    <w:uiPriority w:val="99"/>
    <w:unhideWhenUsed/>
    <w:rsid w:val="004A1DA4"/>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156910">
      <w:bodyDiv w:val="1"/>
      <w:marLeft w:val="0"/>
      <w:marRight w:val="0"/>
      <w:marTop w:val="0"/>
      <w:marBottom w:val="0"/>
      <w:divBdr>
        <w:top w:val="none" w:sz="0" w:space="0" w:color="auto"/>
        <w:left w:val="none" w:sz="0" w:space="0" w:color="auto"/>
        <w:bottom w:val="none" w:sz="0" w:space="0" w:color="auto"/>
        <w:right w:val="none" w:sz="0" w:space="0" w:color="auto"/>
      </w:divBdr>
      <w:divsChild>
        <w:div w:id="1334604932">
          <w:marLeft w:val="0"/>
          <w:marRight w:val="0"/>
          <w:marTop w:val="0"/>
          <w:marBottom w:val="0"/>
          <w:divBdr>
            <w:top w:val="none" w:sz="0" w:space="0" w:color="auto"/>
            <w:left w:val="none" w:sz="0" w:space="0" w:color="auto"/>
            <w:bottom w:val="none" w:sz="0" w:space="0" w:color="auto"/>
            <w:right w:val="none" w:sz="0" w:space="0" w:color="auto"/>
          </w:divBdr>
        </w:div>
      </w:divsChild>
    </w:div>
    <w:div w:id="1725059521">
      <w:bodyDiv w:val="1"/>
      <w:marLeft w:val="0"/>
      <w:marRight w:val="0"/>
      <w:marTop w:val="0"/>
      <w:marBottom w:val="0"/>
      <w:divBdr>
        <w:top w:val="none" w:sz="0" w:space="0" w:color="auto"/>
        <w:left w:val="none" w:sz="0" w:space="0" w:color="auto"/>
        <w:bottom w:val="none" w:sz="0" w:space="0" w:color="auto"/>
        <w:right w:val="none" w:sz="0" w:space="0" w:color="auto"/>
      </w:divBdr>
    </w:div>
    <w:div w:id="197640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rgujiu.ro" TargetMode="External"/><Relationship Id="rId13" Type="http://schemas.openxmlformats.org/officeDocument/2006/relationships/hyperlink" Target="mailto:primariatargujiu@targujiu.ro" TargetMode="External"/><Relationship Id="rId18" Type="http://schemas.openxmlformats.org/officeDocument/2006/relationships/hyperlink" Target="http://www.targujiu.ro"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primariatargujiu@targujiu.ro" TargetMode="External"/><Relationship Id="rId17" Type="http://schemas.openxmlformats.org/officeDocument/2006/relationships/hyperlink" Target="mailto:primariatargujiu@targujiu.r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legislatie.just.ro/Public/DetaliiDocumentAfis/18658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mariatargujiu@targujiu.r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legislatie.just.ro/Public/DetaliiDocumentAfis/186587" TargetMode="External"/><Relationship Id="rId23" Type="http://schemas.openxmlformats.org/officeDocument/2006/relationships/header" Target="header2.xml"/><Relationship Id="rId10" Type="http://schemas.openxmlformats.org/officeDocument/2006/relationships/hyperlink" Target="http://www.targujiu.ro" TargetMode="External"/><Relationship Id="rId19" Type="http://schemas.openxmlformats.org/officeDocument/2006/relationships/hyperlink" Target="mailto:primariatargujiu@targujiu.ro" TargetMode="External"/><Relationship Id="rId4" Type="http://schemas.openxmlformats.org/officeDocument/2006/relationships/settings" Target="settings.xml"/><Relationship Id="rId9" Type="http://schemas.openxmlformats.org/officeDocument/2006/relationships/hyperlink" Target="mailto:primariatargujiu@targujiu.ro" TargetMode="External"/><Relationship Id="rId14" Type="http://schemas.openxmlformats.org/officeDocument/2006/relationships/hyperlink" Target="mailto:primariatargujiu@targujiu.ro"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6C8580-AAA6-461E-B80B-0077E8015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44</Pages>
  <Words>16303</Words>
  <Characters>92928</Characters>
  <Application>Microsoft Office Word</Application>
  <DocSecurity>0</DocSecurity>
  <Lines>774</Lines>
  <Paragraphs>218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Primaria Municipiului Tg-Jiu</vt:lpstr>
      <vt:lpstr>Primaria Municipiului Tg-Jiu</vt:lpstr>
    </vt:vector>
  </TitlesOfParts>
  <Company>Primaria Tg-Jiu</Company>
  <LinksUpToDate>false</LinksUpToDate>
  <CharactersWithSpaces>109013</CharactersWithSpaces>
  <SharedDoc>false</SharedDoc>
  <HLinks>
    <vt:vector size="6" baseType="variant">
      <vt:variant>
        <vt:i4>7340091</vt:i4>
      </vt:variant>
      <vt:variant>
        <vt:i4>0</vt:i4>
      </vt:variant>
      <vt:variant>
        <vt:i4>0</vt:i4>
      </vt:variant>
      <vt:variant>
        <vt:i4>5</vt:i4>
      </vt:variant>
      <vt:variant>
        <vt:lpwstr>http://www.targujiu.ro/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Primaria Municipiului Tg-Jiu</dc:title>
  <dc:creator>Corina Suta</dc:creator>
  <cp:lastModifiedBy>Craciunel Alis</cp:lastModifiedBy>
  <cp:revision>91</cp:revision>
  <cp:lastPrinted>2025-05-20T06:53:00Z</cp:lastPrinted>
  <dcterms:created xsi:type="dcterms:W3CDTF">2025-05-14T10:01:00Z</dcterms:created>
  <dcterms:modified xsi:type="dcterms:W3CDTF">2026-06-15T08:52:00Z</dcterms:modified>
</cp:coreProperties>
</file>